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AA89B" w14:textId="77777777" w:rsidR="005736F0" w:rsidRPr="00D95EB2" w:rsidRDefault="005736F0" w:rsidP="00D85940">
      <w:pPr>
        <w:jc w:val="center"/>
        <w:rPr>
          <w:rFonts w:ascii="Sylfaen" w:hAnsi="Sylfaen" w:cs="Sylfaen"/>
          <w:b/>
          <w:bCs/>
          <w:sz w:val="28"/>
          <w:szCs w:val="28"/>
        </w:rPr>
      </w:pPr>
    </w:p>
    <w:p w14:paraId="101A35D3" w14:textId="16A7F83B" w:rsidR="000B3911" w:rsidRPr="0072570B" w:rsidRDefault="005736F0" w:rsidP="00D85940">
      <w:pPr>
        <w:jc w:val="center"/>
        <w:rPr>
          <w:rFonts w:ascii="Sylfaen" w:hAnsi="Sylfaen" w:cs="Sylfaen"/>
          <w:b/>
          <w:bCs/>
          <w:sz w:val="28"/>
          <w:szCs w:val="28"/>
        </w:rPr>
      </w:pPr>
      <w:r>
        <w:rPr>
          <w:noProof/>
        </w:rPr>
        <w:drawing>
          <wp:inline distT="0" distB="0" distL="0" distR="0" wp14:anchorId="08A811D9" wp14:editId="5B5AEED1">
            <wp:extent cx="2095500" cy="279885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61" cy="2811629"/>
                    </a:xfrm>
                    <a:prstGeom prst="rect">
                      <a:avLst/>
                    </a:prstGeom>
                    <a:noFill/>
                    <a:ln>
                      <a:noFill/>
                    </a:ln>
                  </pic:spPr>
                </pic:pic>
              </a:graphicData>
            </a:graphic>
          </wp:inline>
        </w:drawing>
      </w:r>
    </w:p>
    <w:p w14:paraId="18765A5E" w14:textId="77777777" w:rsidR="000B3911" w:rsidRDefault="000B3911" w:rsidP="0013205B">
      <w:pPr>
        <w:jc w:val="center"/>
        <w:rPr>
          <w:rFonts w:ascii="Sylfaen" w:hAnsi="Sylfaen" w:cs="Sylfaen"/>
          <w:b/>
          <w:bCs/>
          <w:sz w:val="28"/>
          <w:szCs w:val="28"/>
          <w:lang w:val="ka-GE"/>
        </w:rPr>
      </w:pPr>
    </w:p>
    <w:p w14:paraId="2BAF5CCB" w14:textId="77777777" w:rsidR="000B3911" w:rsidRDefault="000B3911" w:rsidP="00D85940">
      <w:pPr>
        <w:jc w:val="center"/>
        <w:rPr>
          <w:rFonts w:ascii="Sylfaen" w:hAnsi="Sylfaen" w:cs="Sylfaen"/>
          <w:b/>
          <w:bCs/>
          <w:sz w:val="28"/>
          <w:szCs w:val="28"/>
          <w:lang w:val="ka-GE"/>
        </w:rPr>
      </w:pPr>
    </w:p>
    <w:p w14:paraId="3E03B0F6" w14:textId="529F3246" w:rsidR="000B3911" w:rsidRDefault="00947575" w:rsidP="00D85940">
      <w:pPr>
        <w:jc w:val="center"/>
        <w:rPr>
          <w:rFonts w:ascii="Sylfaen" w:hAnsi="Sylfaen" w:cs="Sylfaen"/>
          <w:b/>
          <w:bCs/>
          <w:sz w:val="28"/>
          <w:szCs w:val="28"/>
          <w:lang w:val="ka-GE"/>
        </w:rPr>
      </w:pPr>
      <w:r>
        <w:rPr>
          <w:rStyle w:val="Strong"/>
          <w:rFonts w:ascii="Sylfaen" w:hAnsi="Sylfaen" w:cs="Sylfaen"/>
          <w:bCs w:val="0"/>
          <w:color w:val="000000" w:themeColor="text1"/>
          <w:sz w:val="4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53A4A" w:rsidRPr="00453A4A">
        <w:rPr>
          <w:rStyle w:val="Strong"/>
          <w:rFonts w:ascii="Sylfaen" w:hAnsi="Sylfaen" w:cs="Sylfaen"/>
          <w:bCs w:val="0"/>
          <w:color w:val="000000" w:themeColor="text1"/>
          <w:sz w:val="4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ახალციხის მუნიციპალიტეტის პროგრამული ბიუჯეტის დანართი 2021 წლის ბიუჯეტისათვის</w:t>
      </w:r>
    </w:p>
    <w:p w14:paraId="4A836FD6" w14:textId="2F6638E3" w:rsidR="0056422F" w:rsidRDefault="0056422F" w:rsidP="00D85940">
      <w:pPr>
        <w:jc w:val="center"/>
        <w:rPr>
          <w:rFonts w:ascii="Sylfaen" w:hAnsi="Sylfaen" w:cs="Sylfaen"/>
          <w:b/>
          <w:bCs/>
          <w:sz w:val="28"/>
          <w:szCs w:val="28"/>
          <w:lang w:val="ka-GE"/>
        </w:rPr>
      </w:pPr>
    </w:p>
    <w:p w14:paraId="7FA135A0" w14:textId="6693412B" w:rsidR="0056422F" w:rsidRDefault="0056422F" w:rsidP="00D85940">
      <w:pPr>
        <w:jc w:val="center"/>
        <w:rPr>
          <w:rFonts w:ascii="Sylfaen" w:hAnsi="Sylfaen" w:cs="Sylfaen"/>
          <w:b/>
          <w:bCs/>
          <w:sz w:val="28"/>
          <w:szCs w:val="28"/>
          <w:lang w:val="ka-GE"/>
        </w:rPr>
      </w:pPr>
    </w:p>
    <w:p w14:paraId="095B1AB8" w14:textId="77777777" w:rsidR="000B3911" w:rsidRDefault="000B3911" w:rsidP="00D85940">
      <w:pPr>
        <w:jc w:val="center"/>
        <w:rPr>
          <w:rFonts w:ascii="Sylfaen" w:hAnsi="Sylfaen" w:cs="Sylfaen"/>
          <w:b/>
          <w:bCs/>
          <w:sz w:val="28"/>
          <w:szCs w:val="28"/>
          <w:lang w:val="ka-GE"/>
        </w:rPr>
      </w:pPr>
    </w:p>
    <w:sdt>
      <w:sdtPr>
        <w:rPr>
          <w:rFonts w:ascii="AcadNusx" w:eastAsia="Times New Roman" w:hAnsi="AcadNusx" w:cs="Times New Roman"/>
          <w:b/>
          <w:bCs/>
          <w:color w:val="auto"/>
          <w:sz w:val="24"/>
          <w:szCs w:val="24"/>
          <w:lang w:val="ru-RU" w:eastAsia="ru-RU"/>
        </w:rPr>
        <w:id w:val="447287601"/>
        <w:docPartObj>
          <w:docPartGallery w:val="Table of Contents"/>
          <w:docPartUnique/>
        </w:docPartObj>
      </w:sdtPr>
      <w:sdtEndPr>
        <w:rPr>
          <w:rFonts w:asciiTheme="minorHAnsi" w:eastAsiaTheme="minorHAnsi" w:hAnsiTheme="minorHAnsi" w:cstheme="minorBidi"/>
          <w:noProof/>
          <w:sz w:val="22"/>
          <w:szCs w:val="22"/>
          <w:lang w:val="en-US" w:eastAsia="en-US"/>
        </w:rPr>
      </w:sdtEndPr>
      <w:sdtContent>
        <w:p w14:paraId="231CAA17" w14:textId="77777777" w:rsidR="0005694C" w:rsidRPr="00A9262B" w:rsidRDefault="0005694C" w:rsidP="0005694C">
          <w:pPr>
            <w:pStyle w:val="TOCHeading"/>
            <w:rPr>
              <w:rFonts w:ascii="Sylfaen" w:hAnsi="Sylfaen"/>
              <w:b/>
              <w:bCs/>
              <w:sz w:val="28"/>
              <w:szCs w:val="28"/>
              <w:lang w:val="ka-GE"/>
            </w:rPr>
          </w:pPr>
          <w:r w:rsidRPr="00A9262B">
            <w:rPr>
              <w:rFonts w:ascii="Sylfaen" w:hAnsi="Sylfaen"/>
              <w:b/>
              <w:bCs/>
              <w:sz w:val="28"/>
              <w:szCs w:val="28"/>
              <w:lang w:val="ka-GE"/>
            </w:rPr>
            <w:t>სარჩევი</w:t>
          </w:r>
        </w:p>
        <w:p w14:paraId="718365BB" w14:textId="62E439D2" w:rsidR="00632FA6" w:rsidRDefault="0005694C" w:rsidP="00632FA6">
          <w:pPr>
            <w:pStyle w:val="TOC1"/>
            <w:tabs>
              <w:tab w:val="right" w:leader="dot" w:pos="1303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5570141" w:history="1">
            <w:r w:rsidR="00632FA6" w:rsidRPr="004A11FB">
              <w:rPr>
                <w:rStyle w:val="Hyperlink"/>
                <w:noProof/>
                <w:lang w:val="ka-GE"/>
              </w:rPr>
              <w:t xml:space="preserve">1. </w:t>
            </w:r>
            <w:r w:rsidR="00632FA6" w:rsidRPr="004A11FB">
              <w:rPr>
                <w:rStyle w:val="Hyperlink"/>
                <w:rFonts w:ascii="Sylfaen" w:hAnsi="Sylfaen" w:cs="Sylfaen"/>
                <w:noProof/>
                <w:lang w:val="ka-GE"/>
              </w:rPr>
              <w:t>ინფრასტრუქტურის</w:t>
            </w:r>
            <w:r w:rsidR="00632FA6" w:rsidRPr="004A11FB">
              <w:rPr>
                <w:rStyle w:val="Hyperlink"/>
                <w:noProof/>
                <w:lang w:val="ka-GE"/>
              </w:rPr>
              <w:t xml:space="preserve"> </w:t>
            </w:r>
            <w:r w:rsidR="00632FA6" w:rsidRPr="004A11FB">
              <w:rPr>
                <w:rStyle w:val="Hyperlink"/>
                <w:rFonts w:ascii="Sylfaen" w:hAnsi="Sylfaen" w:cs="Sylfaen"/>
                <w:noProof/>
                <w:lang w:val="ka-GE"/>
              </w:rPr>
              <w:t>განვითარება</w:t>
            </w:r>
            <w:r w:rsidR="00632FA6">
              <w:rPr>
                <w:noProof/>
                <w:webHidden/>
              </w:rPr>
              <w:tab/>
            </w:r>
            <w:r w:rsidR="00294AA2">
              <w:rPr>
                <w:rFonts w:ascii="Sylfaen" w:hAnsi="Sylfaen"/>
                <w:noProof/>
                <w:webHidden/>
                <w:lang w:val="ka-GE"/>
              </w:rPr>
              <w:t>3</w:t>
            </w:r>
          </w:hyperlink>
        </w:p>
        <w:p w14:paraId="58E2A501" w14:textId="70DF01ED" w:rsidR="00632FA6" w:rsidRDefault="001C5B58" w:rsidP="00632FA6">
          <w:pPr>
            <w:pStyle w:val="TOC1"/>
            <w:tabs>
              <w:tab w:val="right" w:leader="dot" w:pos="13037"/>
            </w:tabs>
            <w:rPr>
              <w:rFonts w:asciiTheme="minorHAnsi" w:eastAsiaTheme="minorEastAsia" w:hAnsiTheme="minorHAnsi" w:cstheme="minorBidi"/>
              <w:noProof/>
              <w:sz w:val="22"/>
              <w:szCs w:val="22"/>
            </w:rPr>
          </w:pPr>
          <w:hyperlink w:anchor="_Toc55570142" w:history="1">
            <w:r w:rsidR="00632FA6" w:rsidRPr="004A11FB">
              <w:rPr>
                <w:rStyle w:val="Hyperlink"/>
                <w:noProof/>
                <w:lang w:val="ka-GE"/>
              </w:rPr>
              <w:t xml:space="preserve">2. </w:t>
            </w:r>
            <w:r w:rsidR="00632FA6" w:rsidRPr="004A11FB">
              <w:rPr>
                <w:rStyle w:val="Hyperlink"/>
                <w:rFonts w:ascii="Sylfaen" w:hAnsi="Sylfaen" w:cs="Sylfaen"/>
                <w:noProof/>
                <w:lang w:val="ka-GE"/>
              </w:rPr>
              <w:t>დასუფთავება</w:t>
            </w:r>
            <w:r w:rsidR="00632FA6" w:rsidRPr="004A11FB">
              <w:rPr>
                <w:rStyle w:val="Hyperlink"/>
                <w:noProof/>
                <w:lang w:val="ka-GE"/>
              </w:rPr>
              <w:t xml:space="preserve"> </w:t>
            </w:r>
            <w:r w:rsidR="00632FA6" w:rsidRPr="004A11FB">
              <w:rPr>
                <w:rStyle w:val="Hyperlink"/>
                <w:rFonts w:ascii="Sylfaen" w:hAnsi="Sylfaen" w:cs="Sylfaen"/>
                <w:noProof/>
                <w:lang w:val="ka-GE"/>
              </w:rPr>
              <w:t>და</w:t>
            </w:r>
            <w:r w:rsidR="00632FA6" w:rsidRPr="004A11FB">
              <w:rPr>
                <w:rStyle w:val="Hyperlink"/>
                <w:noProof/>
                <w:lang w:val="ka-GE"/>
              </w:rPr>
              <w:t xml:space="preserve"> </w:t>
            </w:r>
            <w:r w:rsidR="00632FA6" w:rsidRPr="004A11FB">
              <w:rPr>
                <w:rStyle w:val="Hyperlink"/>
                <w:rFonts w:ascii="Sylfaen" w:hAnsi="Sylfaen" w:cs="Sylfaen"/>
                <w:noProof/>
                <w:lang w:val="ka-GE"/>
              </w:rPr>
              <w:t>გარემოს</w:t>
            </w:r>
            <w:r w:rsidR="00632FA6" w:rsidRPr="004A11FB">
              <w:rPr>
                <w:rStyle w:val="Hyperlink"/>
                <w:noProof/>
                <w:lang w:val="ka-GE"/>
              </w:rPr>
              <w:t xml:space="preserve"> </w:t>
            </w:r>
            <w:r w:rsidR="00632FA6" w:rsidRPr="004A11FB">
              <w:rPr>
                <w:rStyle w:val="Hyperlink"/>
                <w:rFonts w:ascii="Sylfaen" w:hAnsi="Sylfaen" w:cs="Sylfaen"/>
                <w:noProof/>
                <w:lang w:val="ka-GE"/>
              </w:rPr>
              <w:t>დაცვა</w:t>
            </w:r>
            <w:r w:rsidR="00632FA6">
              <w:rPr>
                <w:noProof/>
                <w:webHidden/>
              </w:rPr>
              <w:tab/>
            </w:r>
            <w:r w:rsidR="00AB0F5B">
              <w:rPr>
                <w:rFonts w:ascii="Sylfaen" w:hAnsi="Sylfaen"/>
                <w:noProof/>
                <w:webHidden/>
                <w:lang w:val="ka-GE"/>
              </w:rPr>
              <w:t>2</w:t>
            </w:r>
          </w:hyperlink>
          <w:r w:rsidR="00AA0DFA">
            <w:rPr>
              <w:rFonts w:ascii="Sylfaen" w:hAnsi="Sylfaen"/>
              <w:noProof/>
              <w:lang w:val="ka-GE"/>
            </w:rPr>
            <w:t>7</w:t>
          </w:r>
        </w:p>
        <w:p w14:paraId="09E0EAC3" w14:textId="22154000" w:rsidR="00632FA6" w:rsidRDefault="001C5B58" w:rsidP="00632FA6">
          <w:pPr>
            <w:pStyle w:val="TOC1"/>
            <w:tabs>
              <w:tab w:val="right" w:leader="dot" w:pos="13037"/>
            </w:tabs>
            <w:rPr>
              <w:rFonts w:asciiTheme="minorHAnsi" w:eastAsiaTheme="minorEastAsia" w:hAnsiTheme="minorHAnsi" w:cstheme="minorBidi"/>
              <w:noProof/>
              <w:sz w:val="22"/>
              <w:szCs w:val="22"/>
            </w:rPr>
          </w:pPr>
          <w:hyperlink w:anchor="_Toc55570143" w:history="1">
            <w:r w:rsidR="00632FA6" w:rsidRPr="004A11FB">
              <w:rPr>
                <w:rStyle w:val="Hyperlink"/>
                <w:noProof/>
                <w:lang w:val="ka-GE"/>
              </w:rPr>
              <w:t xml:space="preserve">3. </w:t>
            </w:r>
            <w:r w:rsidR="00632FA6" w:rsidRPr="004A11FB">
              <w:rPr>
                <w:rStyle w:val="Hyperlink"/>
                <w:rFonts w:ascii="Sylfaen" w:hAnsi="Sylfaen" w:cs="Sylfaen"/>
                <w:noProof/>
                <w:lang w:val="ka-GE"/>
              </w:rPr>
              <w:t>განათლება</w:t>
            </w:r>
            <w:r w:rsidR="00632FA6">
              <w:rPr>
                <w:noProof/>
                <w:webHidden/>
              </w:rPr>
              <w:tab/>
            </w:r>
            <w:r w:rsidR="00856D03">
              <w:rPr>
                <w:rFonts w:ascii="Sylfaen" w:hAnsi="Sylfaen"/>
                <w:noProof/>
                <w:webHidden/>
                <w:lang w:val="ka-GE"/>
              </w:rPr>
              <w:t>2</w:t>
            </w:r>
          </w:hyperlink>
          <w:r w:rsidR="00AA0DFA">
            <w:rPr>
              <w:rFonts w:ascii="Sylfaen" w:hAnsi="Sylfaen"/>
              <w:noProof/>
              <w:lang w:val="ka-GE"/>
            </w:rPr>
            <w:t>9</w:t>
          </w:r>
        </w:p>
        <w:p w14:paraId="149AF4B0" w14:textId="326E8688" w:rsidR="00632FA6" w:rsidRDefault="001C5B58" w:rsidP="00632FA6">
          <w:pPr>
            <w:pStyle w:val="TOC1"/>
            <w:tabs>
              <w:tab w:val="right" w:leader="dot" w:pos="13037"/>
            </w:tabs>
            <w:rPr>
              <w:rFonts w:asciiTheme="minorHAnsi" w:eastAsiaTheme="minorEastAsia" w:hAnsiTheme="minorHAnsi" w:cstheme="minorBidi"/>
              <w:noProof/>
              <w:sz w:val="22"/>
              <w:szCs w:val="22"/>
            </w:rPr>
          </w:pPr>
          <w:hyperlink w:anchor="_Toc55570144" w:history="1">
            <w:r w:rsidR="00632FA6" w:rsidRPr="004A11FB">
              <w:rPr>
                <w:rStyle w:val="Hyperlink"/>
                <w:noProof/>
                <w:lang w:val="ka-GE"/>
              </w:rPr>
              <w:t xml:space="preserve">4. </w:t>
            </w:r>
            <w:r w:rsidR="00632FA6" w:rsidRPr="004A11FB">
              <w:rPr>
                <w:rStyle w:val="Hyperlink"/>
                <w:rFonts w:ascii="Sylfaen" w:hAnsi="Sylfaen" w:cs="Sylfaen"/>
                <w:noProof/>
                <w:lang w:val="ka-GE"/>
              </w:rPr>
              <w:t>კულტურა</w:t>
            </w:r>
            <w:r w:rsidR="00632FA6" w:rsidRPr="004A11FB">
              <w:rPr>
                <w:rStyle w:val="Hyperlink"/>
                <w:noProof/>
                <w:lang w:val="ka-GE"/>
              </w:rPr>
              <w:t xml:space="preserve">, </w:t>
            </w:r>
            <w:r w:rsidR="00632FA6" w:rsidRPr="004A11FB">
              <w:rPr>
                <w:rStyle w:val="Hyperlink"/>
                <w:rFonts w:ascii="Sylfaen" w:hAnsi="Sylfaen" w:cs="Sylfaen"/>
                <w:noProof/>
                <w:lang w:val="ka-GE"/>
              </w:rPr>
              <w:t>სპორტი</w:t>
            </w:r>
            <w:r w:rsidR="00632FA6" w:rsidRPr="004A11FB">
              <w:rPr>
                <w:rStyle w:val="Hyperlink"/>
                <w:noProof/>
                <w:lang w:val="ka-GE"/>
              </w:rPr>
              <w:t xml:space="preserve"> </w:t>
            </w:r>
            <w:r w:rsidR="00632FA6" w:rsidRPr="004A11FB">
              <w:rPr>
                <w:rStyle w:val="Hyperlink"/>
                <w:rFonts w:ascii="Sylfaen" w:hAnsi="Sylfaen" w:cs="Sylfaen"/>
                <w:noProof/>
                <w:lang w:val="ka-GE"/>
              </w:rPr>
              <w:t>და</w:t>
            </w:r>
            <w:r w:rsidR="00632FA6" w:rsidRPr="004A11FB">
              <w:rPr>
                <w:rStyle w:val="Hyperlink"/>
                <w:noProof/>
                <w:lang w:val="ka-GE"/>
              </w:rPr>
              <w:t xml:space="preserve"> </w:t>
            </w:r>
            <w:r w:rsidR="00632FA6" w:rsidRPr="004A11FB">
              <w:rPr>
                <w:rStyle w:val="Hyperlink"/>
                <w:rFonts w:ascii="Sylfaen" w:hAnsi="Sylfaen" w:cs="Sylfaen"/>
                <w:noProof/>
                <w:lang w:val="ka-GE"/>
              </w:rPr>
              <w:t>ახალგაზრდობა</w:t>
            </w:r>
            <w:r w:rsidR="00632FA6">
              <w:rPr>
                <w:noProof/>
                <w:webHidden/>
              </w:rPr>
              <w:tab/>
            </w:r>
          </w:hyperlink>
          <w:r w:rsidR="0038369E">
            <w:rPr>
              <w:rFonts w:ascii="Sylfaen" w:hAnsi="Sylfaen"/>
              <w:noProof/>
              <w:lang w:val="ka-GE"/>
            </w:rPr>
            <w:t>3</w:t>
          </w:r>
          <w:r w:rsidR="00776553">
            <w:rPr>
              <w:rFonts w:ascii="Sylfaen" w:hAnsi="Sylfaen"/>
              <w:noProof/>
              <w:lang w:val="ka-GE"/>
            </w:rPr>
            <w:t>9</w:t>
          </w:r>
        </w:p>
        <w:p w14:paraId="05A8B270" w14:textId="3C5F2CB5" w:rsidR="005736F0" w:rsidRDefault="001C5B58" w:rsidP="00632FA6">
          <w:pPr>
            <w:pStyle w:val="TOC1"/>
            <w:tabs>
              <w:tab w:val="right" w:leader="dot" w:pos="15334"/>
            </w:tabs>
            <w:rPr>
              <w:rFonts w:asciiTheme="minorHAnsi" w:eastAsiaTheme="minorEastAsia" w:hAnsiTheme="minorHAnsi" w:cstheme="minorBidi"/>
              <w:noProof/>
              <w:sz w:val="22"/>
              <w:szCs w:val="22"/>
            </w:rPr>
          </w:pPr>
          <w:hyperlink w:anchor="_Toc55570145" w:history="1">
            <w:r w:rsidR="00632FA6" w:rsidRPr="004A11FB">
              <w:rPr>
                <w:rStyle w:val="Hyperlink"/>
                <w:noProof/>
                <w:lang w:val="ka-GE"/>
              </w:rPr>
              <w:t xml:space="preserve">5. </w:t>
            </w:r>
            <w:r w:rsidR="00632FA6" w:rsidRPr="004A11FB">
              <w:rPr>
                <w:rStyle w:val="Hyperlink"/>
                <w:rFonts w:ascii="Sylfaen" w:hAnsi="Sylfaen" w:cs="Sylfaen"/>
                <w:noProof/>
                <w:lang w:val="ka-GE"/>
              </w:rPr>
              <w:t>ჯანმრთელობის</w:t>
            </w:r>
            <w:r w:rsidR="00632FA6" w:rsidRPr="004A11FB">
              <w:rPr>
                <w:rStyle w:val="Hyperlink"/>
                <w:noProof/>
                <w:lang w:val="ka-GE"/>
              </w:rPr>
              <w:t xml:space="preserve"> </w:t>
            </w:r>
            <w:r w:rsidR="00632FA6" w:rsidRPr="004A11FB">
              <w:rPr>
                <w:rStyle w:val="Hyperlink"/>
                <w:rFonts w:ascii="Sylfaen" w:hAnsi="Sylfaen" w:cs="Sylfaen"/>
                <w:noProof/>
                <w:lang w:val="ka-GE"/>
              </w:rPr>
              <w:t>დაცვა</w:t>
            </w:r>
            <w:r w:rsidR="00632FA6" w:rsidRPr="004A11FB">
              <w:rPr>
                <w:rStyle w:val="Hyperlink"/>
                <w:noProof/>
                <w:lang w:val="ka-GE"/>
              </w:rPr>
              <w:t xml:space="preserve"> </w:t>
            </w:r>
            <w:r w:rsidR="00632FA6" w:rsidRPr="004A11FB">
              <w:rPr>
                <w:rStyle w:val="Hyperlink"/>
                <w:rFonts w:ascii="Sylfaen" w:hAnsi="Sylfaen" w:cs="Sylfaen"/>
                <w:noProof/>
                <w:lang w:val="ka-GE"/>
              </w:rPr>
              <w:t>და</w:t>
            </w:r>
            <w:r w:rsidR="00632FA6" w:rsidRPr="004A11FB">
              <w:rPr>
                <w:rStyle w:val="Hyperlink"/>
                <w:noProof/>
                <w:lang w:val="ka-GE"/>
              </w:rPr>
              <w:t xml:space="preserve"> </w:t>
            </w:r>
            <w:r w:rsidR="00632FA6" w:rsidRPr="004A11FB">
              <w:rPr>
                <w:rStyle w:val="Hyperlink"/>
                <w:rFonts w:ascii="Sylfaen" w:hAnsi="Sylfaen" w:cs="Sylfaen"/>
                <w:noProof/>
                <w:lang w:val="ka-GE"/>
              </w:rPr>
              <w:t>სოციალური</w:t>
            </w:r>
            <w:r w:rsidR="00632FA6" w:rsidRPr="004A11FB">
              <w:rPr>
                <w:rStyle w:val="Hyperlink"/>
                <w:noProof/>
                <w:lang w:val="ka-GE"/>
              </w:rPr>
              <w:t xml:space="preserve"> </w:t>
            </w:r>
            <w:r w:rsidR="00632FA6" w:rsidRPr="004A11FB">
              <w:rPr>
                <w:rStyle w:val="Hyperlink"/>
                <w:rFonts w:ascii="Sylfaen" w:hAnsi="Sylfaen" w:cs="Sylfaen"/>
                <w:noProof/>
                <w:lang w:val="ka-GE"/>
              </w:rPr>
              <w:t>უზრუნველყოფა</w:t>
            </w:r>
            <w:r w:rsidR="00632FA6">
              <w:rPr>
                <w:noProof/>
                <w:webHidden/>
              </w:rPr>
              <w:tab/>
            </w:r>
            <w:r w:rsidR="001F11E0">
              <w:rPr>
                <w:rFonts w:ascii="Sylfaen" w:hAnsi="Sylfaen"/>
                <w:noProof/>
                <w:webHidden/>
                <w:lang w:val="ka-GE"/>
              </w:rPr>
              <w:t>6</w:t>
            </w:r>
          </w:hyperlink>
          <w:r w:rsidR="00776553">
            <w:rPr>
              <w:rFonts w:ascii="Sylfaen" w:hAnsi="Sylfaen"/>
              <w:noProof/>
              <w:lang w:val="ka-GE"/>
            </w:rPr>
            <w:t>0</w:t>
          </w:r>
        </w:p>
        <w:p w14:paraId="2B0F0E8F" w14:textId="33D22C02" w:rsidR="0005694C" w:rsidRDefault="0005694C" w:rsidP="0005694C">
          <w:pPr>
            <w:rPr>
              <w:b/>
              <w:bCs/>
              <w:noProof/>
            </w:rPr>
          </w:pPr>
          <w:r>
            <w:rPr>
              <w:b/>
              <w:bCs/>
              <w:noProof/>
            </w:rPr>
            <w:fldChar w:fldCharType="end"/>
          </w:r>
        </w:p>
      </w:sdtContent>
    </w:sdt>
    <w:p w14:paraId="726AE3E2" w14:textId="77777777" w:rsidR="000B3911" w:rsidRDefault="000B3911" w:rsidP="00D85940">
      <w:pPr>
        <w:jc w:val="center"/>
        <w:rPr>
          <w:rFonts w:ascii="Sylfaen" w:hAnsi="Sylfaen" w:cs="Sylfaen"/>
          <w:b/>
          <w:bCs/>
          <w:sz w:val="28"/>
          <w:szCs w:val="28"/>
          <w:lang w:val="ka-GE"/>
        </w:rPr>
      </w:pPr>
    </w:p>
    <w:p w14:paraId="066199BF" w14:textId="538E481E" w:rsidR="00310620" w:rsidRPr="000B2505" w:rsidRDefault="000B2505" w:rsidP="00F63A2A">
      <w:pPr>
        <w:ind w:right="-813"/>
        <w:jc w:val="center"/>
        <w:rPr>
          <w:rFonts w:ascii="Sylfaen" w:hAnsi="Sylfaen"/>
          <w:i/>
          <w:iCs/>
          <w:noProof/>
          <w:sz w:val="16"/>
          <w:szCs w:val="16"/>
          <w:lang w:val="ka-GE"/>
        </w:rPr>
      </w:pPr>
      <w:r>
        <w:rPr>
          <w:rFonts w:ascii="Sylfaen" w:hAnsi="Sylfaen"/>
          <w:sz w:val="14"/>
          <w:szCs w:val="14"/>
          <w:lang w:val="ka-GE"/>
        </w:rPr>
        <w:t xml:space="preserve">                                   </w:t>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p>
    <w:p w14:paraId="429C3E98" w14:textId="029D5F09" w:rsidR="00627E5B" w:rsidRDefault="00EB561D" w:rsidP="00EB561D">
      <w:pPr>
        <w:tabs>
          <w:tab w:val="left" w:pos="3707"/>
        </w:tabs>
        <w:rPr>
          <w:rFonts w:ascii="Sylfaen" w:hAnsi="Sylfaen" w:cs="Arial CYR"/>
          <w:lang w:val="ka-GE"/>
        </w:rPr>
      </w:pPr>
      <w:r>
        <w:rPr>
          <w:rFonts w:ascii="Sylfaen" w:hAnsi="Sylfaen" w:cs="Arial CYR"/>
          <w:lang w:val="ka-GE"/>
        </w:rPr>
        <w:tab/>
      </w:r>
    </w:p>
    <w:p w14:paraId="6A537FC9" w14:textId="3B81095E" w:rsidR="00EB561D" w:rsidRDefault="00EB561D" w:rsidP="00EB561D">
      <w:pPr>
        <w:tabs>
          <w:tab w:val="left" w:pos="3707"/>
        </w:tabs>
        <w:rPr>
          <w:rFonts w:ascii="Sylfaen" w:hAnsi="Sylfaen" w:cs="Arial CYR"/>
          <w:lang w:val="ka-GE"/>
        </w:rPr>
      </w:pPr>
    </w:p>
    <w:p w14:paraId="60513882" w14:textId="5909AB80" w:rsidR="00EB561D" w:rsidRDefault="00EB561D" w:rsidP="00EB561D">
      <w:pPr>
        <w:tabs>
          <w:tab w:val="left" w:pos="3707"/>
        </w:tabs>
        <w:rPr>
          <w:rFonts w:ascii="Sylfaen" w:hAnsi="Sylfaen" w:cs="Arial CYR"/>
          <w:lang w:val="ka-GE"/>
        </w:rPr>
      </w:pPr>
    </w:p>
    <w:p w14:paraId="63052E88" w14:textId="1A67DFCC" w:rsidR="00EB561D" w:rsidRDefault="00EB561D" w:rsidP="00EB561D">
      <w:pPr>
        <w:tabs>
          <w:tab w:val="left" w:pos="3707"/>
        </w:tabs>
        <w:rPr>
          <w:rFonts w:ascii="Sylfaen" w:hAnsi="Sylfaen" w:cs="Arial CYR"/>
          <w:lang w:val="ka-GE"/>
        </w:rPr>
      </w:pPr>
    </w:p>
    <w:p w14:paraId="1E01631D" w14:textId="5642FEA0" w:rsidR="00EB561D" w:rsidRDefault="00EB561D" w:rsidP="00EB561D">
      <w:pPr>
        <w:tabs>
          <w:tab w:val="left" w:pos="3707"/>
        </w:tabs>
        <w:rPr>
          <w:rFonts w:ascii="Sylfaen" w:hAnsi="Sylfaen" w:cs="Arial CYR"/>
          <w:lang w:val="ka-GE"/>
        </w:rPr>
      </w:pPr>
    </w:p>
    <w:p w14:paraId="632F2FB1" w14:textId="48634C26" w:rsidR="00EB561D" w:rsidRDefault="00EB561D" w:rsidP="00EB561D">
      <w:pPr>
        <w:tabs>
          <w:tab w:val="left" w:pos="3707"/>
        </w:tabs>
        <w:rPr>
          <w:rFonts w:ascii="Sylfaen" w:hAnsi="Sylfaen" w:cs="Arial CYR"/>
          <w:lang w:val="ka-GE"/>
        </w:rPr>
      </w:pPr>
    </w:p>
    <w:p w14:paraId="246D39EE" w14:textId="7F4215A3" w:rsidR="00EB561D" w:rsidRDefault="00EB561D" w:rsidP="00EB561D">
      <w:pPr>
        <w:tabs>
          <w:tab w:val="left" w:pos="3707"/>
        </w:tabs>
        <w:rPr>
          <w:rFonts w:ascii="Sylfaen" w:hAnsi="Sylfaen" w:cs="Arial CYR"/>
          <w:lang w:val="ka-GE"/>
        </w:rPr>
      </w:pPr>
    </w:p>
    <w:p w14:paraId="2545140A" w14:textId="29954A36" w:rsidR="00EB561D" w:rsidRDefault="00EB561D" w:rsidP="00EB561D">
      <w:pPr>
        <w:tabs>
          <w:tab w:val="left" w:pos="3707"/>
        </w:tabs>
        <w:rPr>
          <w:rFonts w:ascii="Sylfaen" w:hAnsi="Sylfaen" w:cs="Arial CYR"/>
          <w:lang w:val="ka-GE"/>
        </w:rPr>
      </w:pPr>
    </w:p>
    <w:p w14:paraId="5F4CB8EE" w14:textId="6389FB7C" w:rsidR="00EB561D" w:rsidRDefault="00EB561D" w:rsidP="00EB561D">
      <w:pPr>
        <w:tabs>
          <w:tab w:val="left" w:pos="3707"/>
        </w:tabs>
        <w:rPr>
          <w:rFonts w:ascii="Sylfaen" w:hAnsi="Sylfaen" w:cs="Arial CYR"/>
          <w:lang w:val="ka-GE"/>
        </w:rPr>
      </w:pPr>
    </w:p>
    <w:p w14:paraId="3F81BDA8" w14:textId="6D7634E1" w:rsidR="00EB561D" w:rsidRDefault="00EB561D" w:rsidP="00EB561D">
      <w:pPr>
        <w:tabs>
          <w:tab w:val="left" w:pos="3707"/>
        </w:tabs>
        <w:rPr>
          <w:rFonts w:ascii="Sylfaen" w:hAnsi="Sylfaen" w:cs="Arial CYR"/>
          <w:lang w:val="ka-GE"/>
        </w:rPr>
      </w:pPr>
    </w:p>
    <w:p w14:paraId="6AD79F16" w14:textId="30250EB0" w:rsidR="00EB561D" w:rsidRDefault="00EB561D" w:rsidP="00EB561D">
      <w:pPr>
        <w:tabs>
          <w:tab w:val="left" w:pos="3707"/>
        </w:tabs>
        <w:rPr>
          <w:rFonts w:ascii="Sylfaen" w:hAnsi="Sylfaen" w:cs="Arial CYR"/>
          <w:lang w:val="ka-GE"/>
        </w:rPr>
      </w:pPr>
    </w:p>
    <w:p w14:paraId="18B14870" w14:textId="3994B5DC" w:rsidR="00EB561D" w:rsidRDefault="00EB561D" w:rsidP="00EB561D">
      <w:pPr>
        <w:tabs>
          <w:tab w:val="left" w:pos="3707"/>
        </w:tabs>
        <w:rPr>
          <w:rFonts w:ascii="Sylfaen" w:hAnsi="Sylfaen" w:cs="Arial CYR"/>
          <w:lang w:val="ka-GE"/>
        </w:rPr>
      </w:pPr>
    </w:p>
    <w:p w14:paraId="191199CF" w14:textId="77777777" w:rsidR="00EB561D" w:rsidRDefault="00EB561D" w:rsidP="00EB561D">
      <w:pPr>
        <w:tabs>
          <w:tab w:val="left" w:pos="3707"/>
        </w:tabs>
        <w:rPr>
          <w:rFonts w:ascii="Sylfaen" w:hAnsi="Sylfaen" w:cs="Arial CYR"/>
          <w:lang w:val="ka-GE"/>
        </w:rPr>
      </w:pPr>
    </w:p>
    <w:p w14:paraId="190AAC34" w14:textId="51EB7326" w:rsidR="008A3D1F" w:rsidRDefault="008A3D1F" w:rsidP="008A3D1F">
      <w:pPr>
        <w:rPr>
          <w:lang w:val="ka-GE"/>
        </w:rPr>
      </w:pPr>
    </w:p>
    <w:p w14:paraId="5CF622BF" w14:textId="233A65C6" w:rsidR="00BF3844" w:rsidRPr="00BC157A" w:rsidRDefault="00303CC5" w:rsidP="00BC157A">
      <w:pPr>
        <w:pStyle w:val="Heading2"/>
        <w:numPr>
          <w:ilvl w:val="0"/>
          <w:numId w:val="0"/>
        </w:numPr>
        <w:ind w:left="644"/>
        <w:rPr>
          <w:rFonts w:ascii="Sylfaen" w:hAnsi="Sylfaen"/>
          <w:sz w:val="24"/>
          <w:szCs w:val="24"/>
          <w:lang w:val="ka-GE"/>
        </w:rPr>
      </w:pPr>
      <w:bookmarkStart w:id="0" w:name="_Toc52141509"/>
      <w:r w:rsidRPr="00776D4C">
        <w:rPr>
          <w:rFonts w:ascii="Sylfaen" w:hAnsi="Sylfaen"/>
          <w:sz w:val="24"/>
          <w:szCs w:val="24"/>
          <w:lang w:val="ka-GE"/>
        </w:rPr>
        <w:t>1</w:t>
      </w:r>
      <w:r w:rsidR="00BE046F">
        <w:rPr>
          <w:rFonts w:ascii="Sylfaen" w:hAnsi="Sylfaen"/>
          <w:sz w:val="24"/>
          <w:szCs w:val="24"/>
          <w:lang w:val="ka-GE"/>
        </w:rPr>
        <w:t>.</w:t>
      </w:r>
      <w:r w:rsidRPr="00776D4C">
        <w:rPr>
          <w:rFonts w:ascii="Sylfaen" w:hAnsi="Sylfaen"/>
          <w:sz w:val="24"/>
          <w:szCs w:val="24"/>
          <w:lang w:val="ka-GE"/>
        </w:rPr>
        <w:t xml:space="preserve"> ინფრასტრუქტურის განვითარება</w:t>
      </w:r>
      <w:bookmarkEnd w:id="0"/>
    </w:p>
    <w:p w14:paraId="3FBEA360" w14:textId="602A13E4" w:rsidR="00303CC5" w:rsidRPr="00303CC5" w:rsidRDefault="000E7AD3" w:rsidP="000E7AD3">
      <w:pPr>
        <w:tabs>
          <w:tab w:val="left" w:pos="270"/>
          <w:tab w:val="left" w:pos="360"/>
        </w:tabs>
        <w:ind w:left="-90" w:firstLine="360"/>
        <w:jc w:val="both"/>
        <w:rPr>
          <w:rFonts w:ascii="Sylfaen" w:hAnsi="Sylfaen"/>
          <w:b/>
          <w:bCs/>
          <w:color w:val="FF0000"/>
          <w:lang w:val="ka-GE"/>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Pr>
          <w:rFonts w:ascii="Sylfaen" w:hAnsi="Sylfaen"/>
          <w:lang w:val="ka-GE"/>
        </w:rPr>
        <w:t xml:space="preserve">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w:t>
      </w:r>
      <w:r w:rsidRPr="001615D5">
        <w:rPr>
          <w:rFonts w:ascii="Sylfaen" w:hAnsi="Sylfaen"/>
          <w:lang w:val="ka-GE"/>
        </w:rPr>
        <w:t xml:space="preserve">პრიორიტეტის ფარგლებში გაგრძელდება </w:t>
      </w:r>
      <w:r>
        <w:rPr>
          <w:rFonts w:ascii="Sylfaen" w:hAnsi="Sylfaen"/>
          <w:lang w:val="ka-GE"/>
        </w:rPr>
        <w:t xml:space="preserve">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w:t>
      </w:r>
      <w:r w:rsidRPr="003E2911">
        <w:rPr>
          <w:rFonts w:ascii="Sylfaen" w:hAnsi="Sylfaen"/>
          <w:lang w:val="ka-GE"/>
        </w:rPr>
        <w:t>პრიორიტეტის ფარგლებში განხორციელდება</w:t>
      </w:r>
      <w:r>
        <w:rPr>
          <w:rFonts w:ascii="Sylfaen" w:hAnsi="Sylfaen"/>
          <w:lang w:val="ka-GE"/>
        </w:rPr>
        <w:t xml:space="preserve"> როგორც ახალი ინფრასტრუქტურის მშენებლობა, ასევე, 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tbl>
      <w:tblPr>
        <w:tblpPr w:leftFromText="180" w:rightFromText="180" w:vertAnchor="text" w:tblpY="1"/>
        <w:tblOverlap w:val="never"/>
        <w:tblW w:w="7078" w:type="dxa"/>
        <w:tblLook w:val="04A0" w:firstRow="1" w:lastRow="0" w:firstColumn="1" w:lastColumn="0" w:noHBand="0" w:noVBand="1"/>
      </w:tblPr>
      <w:tblGrid>
        <w:gridCol w:w="1060"/>
        <w:gridCol w:w="4240"/>
        <w:gridCol w:w="1778"/>
      </w:tblGrid>
      <w:tr w:rsidR="00460AA8" w:rsidRPr="003B7A44" w14:paraId="2E88CCC5" w14:textId="77777777" w:rsidTr="00AC1B42">
        <w:trPr>
          <w:trHeight w:val="810"/>
        </w:trPr>
        <w:tc>
          <w:tcPr>
            <w:tcW w:w="5300"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14:paraId="5FF74F39" w14:textId="77777777" w:rsidR="00460AA8" w:rsidRPr="003B7A44" w:rsidRDefault="00460AA8" w:rsidP="00AC1B42">
            <w:pPr>
              <w:spacing w:after="0" w:line="240" w:lineRule="auto"/>
              <w:jc w:val="center"/>
              <w:rPr>
                <w:rFonts w:ascii="Sylfaen" w:eastAsia="Times New Roman" w:hAnsi="Sylfaen" w:cs="Calibri"/>
                <w:b/>
                <w:bCs/>
                <w:color w:val="000000"/>
                <w:sz w:val="16"/>
                <w:szCs w:val="16"/>
                <w:lang w:val="ru-RU" w:eastAsia="ru-RU"/>
              </w:rPr>
            </w:pPr>
            <w:bookmarkStart w:id="1" w:name="RANGE!A1:G10"/>
            <w:r w:rsidRPr="003B7A44">
              <w:rPr>
                <w:rFonts w:ascii="Sylfaen" w:eastAsia="Times New Roman" w:hAnsi="Sylfaen" w:cs="Calibri"/>
                <w:b/>
                <w:bCs/>
                <w:color w:val="000000"/>
                <w:sz w:val="16"/>
                <w:szCs w:val="16"/>
                <w:lang w:val="ru-RU" w:eastAsia="ru-RU"/>
              </w:rPr>
              <w:t>პრიორიტეტებისა და მათში შემავალი პროგრამების/ღონისძიებების დასახელება</w:t>
            </w:r>
            <w:bookmarkEnd w:id="1"/>
          </w:p>
        </w:tc>
        <w:tc>
          <w:tcPr>
            <w:tcW w:w="1778" w:type="dxa"/>
            <w:tcBorders>
              <w:top w:val="single" w:sz="8" w:space="0" w:color="auto"/>
              <w:left w:val="single" w:sz="4" w:space="0" w:color="auto"/>
              <w:bottom w:val="single" w:sz="4" w:space="0" w:color="auto"/>
              <w:right w:val="nil"/>
            </w:tcBorders>
            <w:shd w:val="clear" w:color="000000" w:fill="FFFFFF"/>
            <w:vAlign w:val="center"/>
            <w:hideMark/>
          </w:tcPr>
          <w:p w14:paraId="7F0E1E37" w14:textId="77777777" w:rsidR="00460AA8" w:rsidRPr="003B7A44" w:rsidRDefault="00460AA8" w:rsidP="00AC1B42">
            <w:pPr>
              <w:spacing w:after="0" w:line="240" w:lineRule="auto"/>
              <w:jc w:val="center"/>
              <w:rPr>
                <w:rFonts w:ascii="Sylfaen" w:eastAsia="Times New Roman" w:hAnsi="Sylfaen" w:cs="Calibri"/>
                <w:b/>
                <w:bCs/>
                <w:color w:val="000000"/>
                <w:sz w:val="16"/>
                <w:szCs w:val="16"/>
                <w:lang w:val="ru-RU" w:eastAsia="ru-RU"/>
              </w:rPr>
            </w:pPr>
            <w:r w:rsidRPr="003B7A44">
              <w:rPr>
                <w:rFonts w:ascii="Sylfaen" w:eastAsia="Times New Roman" w:hAnsi="Sylfaen" w:cs="Calibri"/>
                <w:b/>
                <w:bCs/>
                <w:color w:val="000000"/>
                <w:sz w:val="16"/>
                <w:szCs w:val="16"/>
                <w:lang w:val="ru-RU" w:eastAsia="ru-RU"/>
              </w:rPr>
              <w:t>2021 წლი</w:t>
            </w:r>
          </w:p>
        </w:tc>
      </w:tr>
      <w:tr w:rsidR="00460AA8" w:rsidRPr="003B7A44" w14:paraId="6FE3BF64" w14:textId="77777777" w:rsidTr="00AC1B42">
        <w:trPr>
          <w:trHeight w:val="585"/>
        </w:trPr>
        <w:tc>
          <w:tcPr>
            <w:tcW w:w="1060" w:type="dxa"/>
            <w:tcBorders>
              <w:top w:val="nil"/>
              <w:left w:val="single" w:sz="8" w:space="0" w:color="auto"/>
              <w:bottom w:val="single" w:sz="4" w:space="0" w:color="auto"/>
              <w:right w:val="single" w:sz="4" w:space="0" w:color="auto"/>
            </w:tcBorders>
            <w:shd w:val="clear" w:color="000000" w:fill="FFFFFF"/>
            <w:vAlign w:val="center"/>
            <w:hideMark/>
          </w:tcPr>
          <w:p w14:paraId="5124703E" w14:textId="77777777" w:rsidR="00460AA8" w:rsidRPr="003B7A44" w:rsidRDefault="00460AA8" w:rsidP="00AC1B42">
            <w:pPr>
              <w:spacing w:after="0" w:line="240" w:lineRule="auto"/>
              <w:jc w:val="center"/>
              <w:rPr>
                <w:rFonts w:ascii="Sylfaen" w:eastAsia="Times New Roman" w:hAnsi="Sylfaen" w:cs="Calibri"/>
                <w:b/>
                <w:bCs/>
                <w:color w:val="000000"/>
                <w:sz w:val="16"/>
                <w:szCs w:val="16"/>
                <w:lang w:val="ru-RU" w:eastAsia="ru-RU"/>
              </w:rPr>
            </w:pPr>
            <w:r w:rsidRPr="003B7A44">
              <w:rPr>
                <w:rFonts w:ascii="Sylfaen" w:eastAsia="Times New Roman" w:hAnsi="Sylfaen" w:cs="Calibri"/>
                <w:b/>
                <w:bCs/>
                <w:color w:val="000000"/>
                <w:sz w:val="16"/>
                <w:szCs w:val="16"/>
                <w:lang w:val="ru-RU" w:eastAsia="ru-RU"/>
              </w:rPr>
              <w:t>02 00</w:t>
            </w:r>
          </w:p>
        </w:tc>
        <w:tc>
          <w:tcPr>
            <w:tcW w:w="4240" w:type="dxa"/>
            <w:tcBorders>
              <w:top w:val="nil"/>
              <w:left w:val="nil"/>
              <w:bottom w:val="single" w:sz="4" w:space="0" w:color="auto"/>
              <w:right w:val="single" w:sz="4" w:space="0" w:color="auto"/>
            </w:tcBorders>
            <w:shd w:val="clear" w:color="000000" w:fill="FFFFFF"/>
            <w:vAlign w:val="center"/>
            <w:hideMark/>
          </w:tcPr>
          <w:p w14:paraId="7DF2C9B8" w14:textId="77777777" w:rsidR="00460AA8" w:rsidRPr="003B7A44" w:rsidRDefault="00460AA8" w:rsidP="00AC1B42">
            <w:pPr>
              <w:spacing w:after="0" w:line="240" w:lineRule="auto"/>
              <w:rPr>
                <w:rFonts w:ascii="Sylfaen" w:eastAsia="Times New Roman" w:hAnsi="Sylfaen" w:cs="Calibri"/>
                <w:b/>
                <w:bCs/>
                <w:color w:val="000000"/>
                <w:sz w:val="16"/>
                <w:szCs w:val="16"/>
                <w:lang w:val="ru-RU" w:eastAsia="ru-RU"/>
              </w:rPr>
            </w:pPr>
            <w:r w:rsidRPr="003B7A44">
              <w:rPr>
                <w:rFonts w:ascii="Sylfaen" w:eastAsia="Times New Roman" w:hAnsi="Sylfaen" w:cs="Calibri"/>
                <w:b/>
                <w:bCs/>
                <w:color w:val="000000"/>
                <w:sz w:val="16"/>
                <w:szCs w:val="16"/>
                <w:lang w:val="ru-RU" w:eastAsia="ru-RU"/>
              </w:rPr>
              <w:t>ინფრასტრუქტურის განვითარება</w:t>
            </w:r>
          </w:p>
        </w:tc>
        <w:tc>
          <w:tcPr>
            <w:tcW w:w="1778" w:type="dxa"/>
            <w:tcBorders>
              <w:top w:val="nil"/>
              <w:left w:val="nil"/>
              <w:bottom w:val="single" w:sz="4" w:space="0" w:color="auto"/>
              <w:right w:val="single" w:sz="4" w:space="0" w:color="auto"/>
            </w:tcBorders>
            <w:shd w:val="clear" w:color="000000" w:fill="FFFFFF"/>
            <w:noWrap/>
            <w:vAlign w:val="center"/>
            <w:hideMark/>
          </w:tcPr>
          <w:p w14:paraId="179A366C" w14:textId="47139293" w:rsidR="00460AA8" w:rsidRPr="003B7A44" w:rsidRDefault="00460AA8" w:rsidP="00D7471E">
            <w:pPr>
              <w:spacing w:after="0" w:line="240" w:lineRule="auto"/>
              <w:rPr>
                <w:rFonts w:ascii="Sylfaen" w:eastAsia="Times New Roman" w:hAnsi="Sylfaen" w:cs="Calibri"/>
                <w:b/>
                <w:bCs/>
                <w:color w:val="000000"/>
                <w:sz w:val="16"/>
                <w:szCs w:val="16"/>
                <w:lang w:val="ru-RU" w:eastAsia="ru-RU"/>
              </w:rPr>
            </w:pPr>
            <w:r w:rsidRPr="003B7A44">
              <w:rPr>
                <w:rFonts w:ascii="Arial CYR" w:eastAsia="Times New Roman" w:hAnsi="Arial CYR" w:cs="Calibri"/>
                <w:b/>
                <w:bCs/>
                <w:sz w:val="16"/>
                <w:szCs w:val="16"/>
                <w:lang w:val="ru-RU" w:eastAsia="ru-RU"/>
              </w:rPr>
              <w:t xml:space="preserve">                                  </w:t>
            </w:r>
            <w:r w:rsidR="00972776">
              <w:rPr>
                <w:rFonts w:ascii="Arial CYR" w:eastAsia="Times New Roman" w:hAnsi="Arial CYR" w:cs="Calibri"/>
                <w:b/>
                <w:bCs/>
                <w:sz w:val="16"/>
                <w:szCs w:val="16"/>
                <w:lang w:eastAsia="ru-RU"/>
              </w:rPr>
              <w:t xml:space="preserve">3 </w:t>
            </w:r>
            <w:r w:rsidR="00D7471E">
              <w:rPr>
                <w:rFonts w:ascii="Arial CYR" w:eastAsia="Times New Roman" w:hAnsi="Arial CYR" w:cs="Calibri"/>
                <w:b/>
                <w:bCs/>
                <w:sz w:val="16"/>
                <w:szCs w:val="16"/>
                <w:lang w:eastAsia="ru-RU"/>
              </w:rPr>
              <w:t>329</w:t>
            </w:r>
            <w:r w:rsidRPr="003B7A44">
              <w:rPr>
                <w:rFonts w:ascii="Sylfaen" w:eastAsia="Times New Roman" w:hAnsi="Sylfaen" w:cs="Calibri"/>
                <w:b/>
                <w:bCs/>
                <w:sz w:val="16"/>
                <w:szCs w:val="16"/>
                <w:lang w:val="ka-GE" w:eastAsia="ru-RU"/>
              </w:rPr>
              <w:t>.</w:t>
            </w:r>
            <w:r w:rsidR="00972776">
              <w:rPr>
                <w:rFonts w:ascii="Sylfaen" w:eastAsia="Times New Roman" w:hAnsi="Sylfaen" w:cs="Calibri"/>
                <w:b/>
                <w:bCs/>
                <w:sz w:val="16"/>
                <w:szCs w:val="16"/>
                <w:lang w:eastAsia="ru-RU"/>
              </w:rPr>
              <w:t>0</w:t>
            </w:r>
            <w:r w:rsidRPr="003B7A44">
              <w:rPr>
                <w:rFonts w:ascii="Arial CYR" w:eastAsia="Times New Roman" w:hAnsi="Arial CYR" w:cs="Calibri"/>
                <w:b/>
                <w:bCs/>
                <w:sz w:val="16"/>
                <w:szCs w:val="16"/>
                <w:lang w:val="ru-RU" w:eastAsia="ru-RU"/>
              </w:rPr>
              <w:t xml:space="preserve">    </w:t>
            </w:r>
          </w:p>
        </w:tc>
      </w:tr>
      <w:tr w:rsidR="00460AA8" w:rsidRPr="003B7A44" w14:paraId="0754F328" w14:textId="77777777" w:rsidTr="00AC1B42">
        <w:trPr>
          <w:trHeight w:val="585"/>
        </w:trPr>
        <w:tc>
          <w:tcPr>
            <w:tcW w:w="1060" w:type="dxa"/>
            <w:tcBorders>
              <w:top w:val="nil"/>
              <w:left w:val="single" w:sz="8" w:space="0" w:color="auto"/>
              <w:bottom w:val="single" w:sz="4" w:space="0" w:color="auto"/>
              <w:right w:val="single" w:sz="4" w:space="0" w:color="auto"/>
            </w:tcBorders>
            <w:shd w:val="clear" w:color="000000" w:fill="FFFFFF"/>
            <w:vAlign w:val="bottom"/>
            <w:hideMark/>
          </w:tcPr>
          <w:p w14:paraId="10A000F7" w14:textId="4F03424B" w:rsidR="00460AA8" w:rsidRPr="000076E3" w:rsidRDefault="00972776" w:rsidP="00AC1B42">
            <w:pPr>
              <w:spacing w:after="0" w:line="240" w:lineRule="auto"/>
              <w:jc w:val="center"/>
              <w:rPr>
                <w:rFonts w:ascii="Sylfaen" w:eastAsia="Times New Roman" w:hAnsi="Sylfaen" w:cs="Calibri"/>
                <w:b/>
                <w:color w:val="000000"/>
                <w:sz w:val="16"/>
                <w:szCs w:val="16"/>
                <w:lang w:eastAsia="ru-RU"/>
              </w:rPr>
            </w:pPr>
            <w:r w:rsidRPr="000076E3">
              <w:rPr>
                <w:rFonts w:ascii="Sylfaen" w:eastAsia="Times New Roman" w:hAnsi="Sylfaen" w:cs="Calibri"/>
                <w:b/>
                <w:color w:val="000000"/>
                <w:sz w:val="16"/>
                <w:szCs w:val="16"/>
                <w:lang w:eastAsia="ru-RU"/>
              </w:rPr>
              <w:t>02 01</w:t>
            </w:r>
          </w:p>
        </w:tc>
        <w:tc>
          <w:tcPr>
            <w:tcW w:w="4240" w:type="dxa"/>
            <w:tcBorders>
              <w:top w:val="nil"/>
              <w:left w:val="nil"/>
              <w:bottom w:val="single" w:sz="4" w:space="0" w:color="auto"/>
              <w:right w:val="single" w:sz="4" w:space="0" w:color="auto"/>
            </w:tcBorders>
            <w:shd w:val="clear" w:color="000000" w:fill="FFFFFF"/>
            <w:vAlign w:val="center"/>
            <w:hideMark/>
          </w:tcPr>
          <w:p w14:paraId="6551B2B5" w14:textId="77777777" w:rsidR="00460AA8" w:rsidRPr="003B7A44" w:rsidRDefault="00460AA8" w:rsidP="00AC1B42">
            <w:pPr>
              <w:spacing w:after="0" w:line="240" w:lineRule="auto"/>
              <w:jc w:val="center"/>
              <w:rPr>
                <w:rFonts w:ascii="Sylfaen" w:eastAsia="Times New Roman" w:hAnsi="Sylfaen" w:cs="Calibri"/>
                <w:color w:val="000000"/>
                <w:sz w:val="16"/>
                <w:szCs w:val="16"/>
                <w:lang w:val="ru-RU" w:eastAsia="ru-RU"/>
              </w:rPr>
            </w:pPr>
            <w:r w:rsidRPr="003B7A44">
              <w:rPr>
                <w:rFonts w:ascii="Sylfaen" w:eastAsia="Times New Roman" w:hAnsi="Sylfaen" w:cs="Calibri"/>
                <w:b/>
                <w:bCs/>
                <w:color w:val="000000"/>
                <w:sz w:val="16"/>
                <w:szCs w:val="16"/>
                <w:lang w:val="ru-RU" w:eastAsia="ru-RU"/>
              </w:rPr>
              <w:t xml:space="preserve">   საგზაო ინფრასტრუქტურა განვითარება</w:t>
            </w:r>
          </w:p>
        </w:tc>
        <w:tc>
          <w:tcPr>
            <w:tcW w:w="1778" w:type="dxa"/>
            <w:tcBorders>
              <w:top w:val="nil"/>
              <w:left w:val="nil"/>
              <w:bottom w:val="single" w:sz="4" w:space="0" w:color="auto"/>
              <w:right w:val="single" w:sz="4" w:space="0" w:color="auto"/>
            </w:tcBorders>
            <w:shd w:val="clear" w:color="000000" w:fill="FFFFFF"/>
            <w:noWrap/>
            <w:vAlign w:val="center"/>
            <w:hideMark/>
          </w:tcPr>
          <w:p w14:paraId="1849B50D" w14:textId="36B76AF8" w:rsidR="00460AA8" w:rsidRPr="00972776" w:rsidRDefault="008E1A0E" w:rsidP="008E1A0E">
            <w:pPr>
              <w:spacing w:after="0" w:line="240" w:lineRule="auto"/>
              <w:rPr>
                <w:rFonts w:ascii="Sylfaen" w:eastAsia="Times New Roman" w:hAnsi="Sylfaen" w:cs="Calibri"/>
                <w:color w:val="000000"/>
                <w:sz w:val="16"/>
                <w:szCs w:val="16"/>
                <w:lang w:eastAsia="ru-RU"/>
              </w:rPr>
            </w:pPr>
            <w:r>
              <w:rPr>
                <w:rFonts w:ascii="Sylfaen" w:eastAsia="Times New Roman" w:hAnsi="Sylfaen" w:cs="Calibri"/>
                <w:sz w:val="16"/>
                <w:szCs w:val="16"/>
                <w:lang w:val="ka-GE" w:eastAsia="ru-RU"/>
              </w:rPr>
              <w:t>1 347</w:t>
            </w:r>
            <w:r w:rsidR="00460AA8" w:rsidRPr="003B7A44">
              <w:rPr>
                <w:rFonts w:ascii="Arial CYR" w:eastAsia="Times New Roman" w:hAnsi="Arial CYR" w:cs="Calibri"/>
                <w:sz w:val="16"/>
                <w:szCs w:val="16"/>
                <w:lang w:val="ru-RU" w:eastAsia="ru-RU"/>
              </w:rPr>
              <w:t>.</w:t>
            </w:r>
            <w:r w:rsidR="00972776">
              <w:rPr>
                <w:rFonts w:ascii="Arial CYR" w:eastAsia="Times New Roman" w:hAnsi="Arial CYR" w:cs="Calibri"/>
                <w:sz w:val="16"/>
                <w:szCs w:val="16"/>
                <w:lang w:eastAsia="ru-RU"/>
              </w:rPr>
              <w:t>4</w:t>
            </w:r>
          </w:p>
        </w:tc>
      </w:tr>
      <w:tr w:rsidR="00460AA8" w:rsidRPr="003B7A44" w14:paraId="74383479" w14:textId="77777777" w:rsidTr="00AC1B42">
        <w:trPr>
          <w:trHeight w:val="585"/>
        </w:trPr>
        <w:tc>
          <w:tcPr>
            <w:tcW w:w="1060" w:type="dxa"/>
            <w:tcBorders>
              <w:top w:val="nil"/>
              <w:left w:val="single" w:sz="8" w:space="0" w:color="auto"/>
              <w:bottom w:val="single" w:sz="4" w:space="0" w:color="auto"/>
              <w:right w:val="single" w:sz="4" w:space="0" w:color="auto"/>
            </w:tcBorders>
            <w:shd w:val="clear" w:color="000000" w:fill="FFFFFF"/>
            <w:vAlign w:val="bottom"/>
            <w:hideMark/>
          </w:tcPr>
          <w:p w14:paraId="6101085E" w14:textId="5239228D" w:rsidR="00460AA8" w:rsidRPr="000076E3" w:rsidRDefault="00972776" w:rsidP="00AC1B42">
            <w:pPr>
              <w:spacing w:after="0" w:line="240" w:lineRule="auto"/>
              <w:jc w:val="center"/>
              <w:rPr>
                <w:rFonts w:ascii="Sylfaen" w:eastAsia="Times New Roman" w:hAnsi="Sylfaen" w:cs="Calibri"/>
                <w:bCs/>
                <w:color w:val="000000"/>
                <w:sz w:val="16"/>
                <w:szCs w:val="16"/>
                <w:lang w:eastAsia="ru-RU"/>
              </w:rPr>
            </w:pPr>
            <w:r w:rsidRPr="000076E3">
              <w:rPr>
                <w:rFonts w:ascii="Sylfaen" w:eastAsia="Times New Roman" w:hAnsi="Sylfaen" w:cs="Calibri"/>
                <w:bCs/>
                <w:color w:val="000000"/>
                <w:sz w:val="16"/>
                <w:szCs w:val="16"/>
                <w:lang w:eastAsia="ru-RU"/>
              </w:rPr>
              <w:t>02 01 01</w:t>
            </w:r>
          </w:p>
        </w:tc>
        <w:tc>
          <w:tcPr>
            <w:tcW w:w="4240" w:type="dxa"/>
            <w:tcBorders>
              <w:top w:val="nil"/>
              <w:left w:val="nil"/>
              <w:bottom w:val="single" w:sz="4" w:space="0" w:color="auto"/>
              <w:right w:val="single" w:sz="4" w:space="0" w:color="auto"/>
            </w:tcBorders>
            <w:shd w:val="clear" w:color="000000" w:fill="FFFFFF"/>
            <w:vAlign w:val="center"/>
            <w:hideMark/>
          </w:tcPr>
          <w:p w14:paraId="7FAAD8E2" w14:textId="77777777" w:rsidR="00460AA8" w:rsidRPr="003B7A44" w:rsidRDefault="00460AA8" w:rsidP="00AC1B42">
            <w:pPr>
              <w:spacing w:after="0" w:line="240" w:lineRule="auto"/>
              <w:rPr>
                <w:rFonts w:ascii="Sylfaen" w:eastAsia="Times New Roman" w:hAnsi="Sylfaen" w:cs="Calibri"/>
                <w:b/>
                <w:bCs/>
                <w:color w:val="000000"/>
                <w:sz w:val="16"/>
                <w:szCs w:val="16"/>
                <w:lang w:val="ru-RU" w:eastAsia="ru-RU"/>
              </w:rPr>
            </w:pPr>
            <w:r w:rsidRPr="003B7A44">
              <w:rPr>
                <w:rFonts w:ascii="Sylfaen" w:eastAsia="Times New Roman" w:hAnsi="Sylfaen" w:cs="Calibri"/>
                <w:color w:val="000000"/>
                <w:sz w:val="16"/>
                <w:szCs w:val="16"/>
                <w:lang w:val="ru-RU" w:eastAsia="ru-RU"/>
              </w:rPr>
              <w:t xml:space="preserve"> გზების მოვლა-შენახვა და მიმდინარე შეკეთება</w:t>
            </w:r>
          </w:p>
        </w:tc>
        <w:tc>
          <w:tcPr>
            <w:tcW w:w="1778" w:type="dxa"/>
            <w:tcBorders>
              <w:top w:val="nil"/>
              <w:left w:val="nil"/>
              <w:bottom w:val="single" w:sz="4" w:space="0" w:color="auto"/>
              <w:right w:val="single" w:sz="4" w:space="0" w:color="auto"/>
            </w:tcBorders>
            <w:shd w:val="clear" w:color="000000" w:fill="FFFFFF"/>
            <w:noWrap/>
            <w:vAlign w:val="center"/>
            <w:hideMark/>
          </w:tcPr>
          <w:p w14:paraId="767DE25A" w14:textId="1042E253" w:rsidR="00460AA8" w:rsidRPr="00972776" w:rsidRDefault="00972776" w:rsidP="00AC1B42">
            <w:pPr>
              <w:spacing w:after="0" w:line="240" w:lineRule="auto"/>
              <w:rPr>
                <w:rFonts w:ascii="Sylfaen" w:eastAsia="Times New Roman" w:hAnsi="Sylfaen" w:cs="Calibri"/>
                <w:b/>
                <w:bCs/>
                <w:color w:val="000000"/>
                <w:sz w:val="16"/>
                <w:szCs w:val="16"/>
                <w:lang w:eastAsia="ru-RU"/>
              </w:rPr>
            </w:pPr>
            <w:r>
              <w:rPr>
                <w:rFonts w:ascii="Arial CYR" w:eastAsia="Times New Roman" w:hAnsi="Arial CYR" w:cs="Calibri"/>
                <w:sz w:val="16"/>
                <w:szCs w:val="16"/>
                <w:lang w:eastAsia="ru-RU"/>
              </w:rPr>
              <w:t>500.0</w:t>
            </w:r>
          </w:p>
        </w:tc>
      </w:tr>
      <w:tr w:rsidR="00460AA8" w:rsidRPr="003B7A44" w14:paraId="784DE726" w14:textId="77777777" w:rsidTr="00AC1B42">
        <w:trPr>
          <w:trHeight w:val="585"/>
        </w:trPr>
        <w:tc>
          <w:tcPr>
            <w:tcW w:w="1060" w:type="dxa"/>
            <w:tcBorders>
              <w:top w:val="nil"/>
              <w:left w:val="single" w:sz="8" w:space="0" w:color="auto"/>
              <w:bottom w:val="single" w:sz="4" w:space="0" w:color="auto"/>
              <w:right w:val="single" w:sz="4" w:space="0" w:color="auto"/>
            </w:tcBorders>
            <w:shd w:val="clear" w:color="000000" w:fill="FFFFFF"/>
            <w:vAlign w:val="bottom"/>
            <w:hideMark/>
          </w:tcPr>
          <w:p w14:paraId="2B41F946" w14:textId="4E288C57" w:rsidR="00460AA8" w:rsidRPr="003B7A44" w:rsidRDefault="00972776" w:rsidP="00AC1B42">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eastAsia="ru-RU"/>
              </w:rPr>
              <w:t>02 01 01</w:t>
            </w:r>
          </w:p>
        </w:tc>
        <w:tc>
          <w:tcPr>
            <w:tcW w:w="4240" w:type="dxa"/>
            <w:tcBorders>
              <w:top w:val="nil"/>
              <w:left w:val="nil"/>
              <w:bottom w:val="single" w:sz="4" w:space="0" w:color="auto"/>
              <w:right w:val="single" w:sz="4" w:space="0" w:color="auto"/>
            </w:tcBorders>
            <w:shd w:val="clear" w:color="000000" w:fill="FFFFFF"/>
            <w:vAlign w:val="center"/>
            <w:hideMark/>
          </w:tcPr>
          <w:p w14:paraId="1D04BAE3" w14:textId="33BC38B9" w:rsidR="00460AA8" w:rsidRPr="00972776" w:rsidRDefault="00972776" w:rsidP="00AC1B42">
            <w:pPr>
              <w:spacing w:after="0" w:line="240" w:lineRule="auto"/>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 xml:space="preserve">ახალი </w:t>
            </w:r>
            <w:r w:rsidR="00460AA8" w:rsidRPr="003B7A44">
              <w:rPr>
                <w:rFonts w:ascii="Sylfaen" w:eastAsia="Times New Roman" w:hAnsi="Sylfaen" w:cs="Calibri"/>
                <w:color w:val="000000"/>
                <w:sz w:val="16"/>
                <w:szCs w:val="16"/>
                <w:lang w:val="ru-RU" w:eastAsia="ru-RU"/>
              </w:rPr>
              <w:t xml:space="preserve">გზების </w:t>
            </w:r>
            <w:r>
              <w:rPr>
                <w:rFonts w:ascii="Sylfaen" w:eastAsia="Times New Roman" w:hAnsi="Sylfaen" w:cs="Calibri"/>
                <w:color w:val="000000"/>
                <w:sz w:val="16"/>
                <w:szCs w:val="16"/>
                <w:lang w:val="ka-GE" w:eastAsia="ru-RU"/>
              </w:rPr>
              <w:t>მშენებლობა</w:t>
            </w:r>
          </w:p>
        </w:tc>
        <w:tc>
          <w:tcPr>
            <w:tcW w:w="1778" w:type="dxa"/>
            <w:tcBorders>
              <w:top w:val="nil"/>
              <w:left w:val="nil"/>
              <w:bottom w:val="single" w:sz="4" w:space="0" w:color="auto"/>
              <w:right w:val="single" w:sz="4" w:space="0" w:color="auto"/>
            </w:tcBorders>
            <w:shd w:val="clear" w:color="000000" w:fill="FFFFFF"/>
            <w:noWrap/>
            <w:vAlign w:val="center"/>
            <w:hideMark/>
          </w:tcPr>
          <w:p w14:paraId="7A12E96A" w14:textId="4A380A33" w:rsidR="00460AA8" w:rsidRPr="000076E3" w:rsidRDefault="008E1A0E" w:rsidP="008E1A0E">
            <w:pPr>
              <w:spacing w:after="0" w:line="240" w:lineRule="auto"/>
              <w:rPr>
                <w:rFonts w:ascii="Sylfaen" w:eastAsia="Times New Roman" w:hAnsi="Sylfaen" w:cs="Calibri"/>
                <w:color w:val="000000"/>
                <w:sz w:val="16"/>
                <w:szCs w:val="16"/>
                <w:lang w:val="ru-RU" w:eastAsia="ru-RU"/>
              </w:rPr>
            </w:pPr>
            <w:r>
              <w:rPr>
                <w:rFonts w:ascii="Sylfaen" w:eastAsia="Times New Roman" w:hAnsi="Sylfaen" w:cs="Calibri"/>
                <w:sz w:val="16"/>
                <w:szCs w:val="16"/>
                <w:lang w:val="ka-GE" w:eastAsia="ru-RU"/>
              </w:rPr>
              <w:t>847</w:t>
            </w:r>
            <w:r w:rsidR="00460AA8" w:rsidRPr="000076E3">
              <w:rPr>
                <w:rFonts w:ascii="Arial CYR" w:eastAsia="Times New Roman" w:hAnsi="Arial CYR" w:cs="Calibri"/>
                <w:sz w:val="16"/>
                <w:szCs w:val="16"/>
                <w:lang w:val="ru-RU" w:eastAsia="ru-RU"/>
              </w:rPr>
              <w:t>.</w:t>
            </w:r>
            <w:r>
              <w:rPr>
                <w:rFonts w:ascii="Sylfaen" w:eastAsia="Times New Roman" w:hAnsi="Sylfaen" w:cs="Calibri"/>
                <w:sz w:val="16"/>
                <w:szCs w:val="16"/>
                <w:lang w:val="ka-GE" w:eastAsia="ru-RU"/>
              </w:rPr>
              <w:t>4</w:t>
            </w:r>
            <w:r w:rsidR="00460AA8" w:rsidRPr="000076E3">
              <w:rPr>
                <w:rFonts w:ascii="Arial CYR" w:eastAsia="Times New Roman" w:hAnsi="Arial CYR" w:cs="Calibri"/>
                <w:sz w:val="16"/>
                <w:szCs w:val="16"/>
                <w:lang w:val="ru-RU" w:eastAsia="ru-RU"/>
              </w:rPr>
              <w:t> </w:t>
            </w:r>
          </w:p>
        </w:tc>
      </w:tr>
      <w:tr w:rsidR="00460AA8" w:rsidRPr="003B7A44" w14:paraId="1AB75FA0" w14:textId="77777777" w:rsidTr="00AC1B42">
        <w:trPr>
          <w:trHeight w:val="585"/>
        </w:trPr>
        <w:tc>
          <w:tcPr>
            <w:tcW w:w="1060" w:type="dxa"/>
            <w:tcBorders>
              <w:top w:val="nil"/>
              <w:left w:val="single" w:sz="8" w:space="0" w:color="auto"/>
              <w:bottom w:val="single" w:sz="4" w:space="0" w:color="auto"/>
              <w:right w:val="single" w:sz="4" w:space="0" w:color="auto"/>
            </w:tcBorders>
            <w:shd w:val="clear" w:color="000000" w:fill="FFFFFF"/>
            <w:vAlign w:val="bottom"/>
            <w:hideMark/>
          </w:tcPr>
          <w:p w14:paraId="5FA983E8" w14:textId="6DA7236D" w:rsidR="00460AA8" w:rsidRPr="000076E3" w:rsidRDefault="000076E3" w:rsidP="00AC1B42">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02 01 03</w:t>
            </w:r>
          </w:p>
        </w:tc>
        <w:tc>
          <w:tcPr>
            <w:tcW w:w="4240" w:type="dxa"/>
            <w:tcBorders>
              <w:top w:val="nil"/>
              <w:left w:val="nil"/>
              <w:bottom w:val="single" w:sz="4" w:space="0" w:color="auto"/>
              <w:right w:val="single" w:sz="4" w:space="0" w:color="auto"/>
            </w:tcBorders>
            <w:shd w:val="clear" w:color="000000" w:fill="FFFFFF"/>
            <w:vAlign w:val="center"/>
            <w:hideMark/>
          </w:tcPr>
          <w:p w14:paraId="05364083" w14:textId="342FFF66" w:rsidR="00460AA8" w:rsidRPr="000076E3" w:rsidRDefault="000076E3" w:rsidP="00AC1B42">
            <w:pPr>
              <w:spacing w:after="0" w:line="240" w:lineRule="auto"/>
              <w:rPr>
                <w:rFonts w:ascii="Sylfaen" w:eastAsia="Times New Roman" w:hAnsi="Sylfaen" w:cs="Calibri"/>
                <w:color w:val="000000"/>
                <w:sz w:val="16"/>
                <w:szCs w:val="16"/>
                <w:lang w:val="ka-GE" w:eastAsia="ru-RU"/>
              </w:rPr>
            </w:pPr>
            <w:r w:rsidRPr="000076E3">
              <w:rPr>
                <w:rFonts w:ascii="Sylfaen" w:eastAsia="Times New Roman" w:hAnsi="Sylfaen" w:cs="Calibri"/>
                <w:bCs/>
                <w:color w:val="000000"/>
                <w:sz w:val="16"/>
                <w:szCs w:val="16"/>
                <w:lang w:val="ka-GE" w:eastAsia="ru-RU"/>
              </w:rPr>
              <w:t>ნაპირსამაგრი სამუშაოები</w:t>
            </w:r>
          </w:p>
        </w:tc>
        <w:tc>
          <w:tcPr>
            <w:tcW w:w="1778" w:type="dxa"/>
            <w:tcBorders>
              <w:top w:val="nil"/>
              <w:left w:val="nil"/>
              <w:bottom w:val="single" w:sz="4" w:space="0" w:color="auto"/>
              <w:right w:val="single" w:sz="4" w:space="0" w:color="auto"/>
            </w:tcBorders>
            <w:shd w:val="clear" w:color="000000" w:fill="FFFFFF"/>
            <w:noWrap/>
            <w:vAlign w:val="center"/>
            <w:hideMark/>
          </w:tcPr>
          <w:p w14:paraId="298C0499" w14:textId="0C631D39" w:rsidR="00460AA8" w:rsidRPr="003B7A44" w:rsidRDefault="00460AA8" w:rsidP="00AC1B42">
            <w:pPr>
              <w:spacing w:after="0" w:line="240" w:lineRule="auto"/>
              <w:rPr>
                <w:rFonts w:ascii="Sylfaen" w:eastAsia="Times New Roman" w:hAnsi="Sylfaen" w:cs="Calibri"/>
                <w:color w:val="000000"/>
                <w:sz w:val="16"/>
                <w:szCs w:val="16"/>
                <w:lang w:val="ru-RU" w:eastAsia="ru-RU"/>
              </w:rPr>
            </w:pPr>
            <w:r w:rsidRPr="003B7A44">
              <w:rPr>
                <w:rFonts w:ascii="Arial CYR" w:eastAsia="Times New Roman" w:hAnsi="Arial CYR" w:cs="Calibri"/>
                <w:sz w:val="16"/>
                <w:szCs w:val="16"/>
                <w:lang w:val="ru-RU" w:eastAsia="ru-RU"/>
              </w:rPr>
              <w:t>0.0</w:t>
            </w:r>
          </w:p>
        </w:tc>
      </w:tr>
      <w:tr w:rsidR="000076E3" w:rsidRPr="003B7A44" w14:paraId="6822EC91" w14:textId="77777777" w:rsidTr="00AC1B42">
        <w:trPr>
          <w:trHeight w:val="585"/>
        </w:trPr>
        <w:tc>
          <w:tcPr>
            <w:tcW w:w="1060" w:type="dxa"/>
            <w:tcBorders>
              <w:top w:val="nil"/>
              <w:left w:val="single" w:sz="8" w:space="0" w:color="auto"/>
              <w:bottom w:val="single" w:sz="4" w:space="0" w:color="auto"/>
              <w:right w:val="single" w:sz="4" w:space="0" w:color="auto"/>
            </w:tcBorders>
            <w:shd w:val="clear" w:color="000000" w:fill="FFFFFF"/>
            <w:vAlign w:val="bottom"/>
          </w:tcPr>
          <w:p w14:paraId="7B094B64" w14:textId="478BC231" w:rsidR="000076E3" w:rsidRPr="000076E3" w:rsidRDefault="000076E3" w:rsidP="00AC1B42">
            <w:pPr>
              <w:spacing w:after="0" w:line="240" w:lineRule="auto"/>
              <w:jc w:val="center"/>
              <w:rPr>
                <w:rFonts w:ascii="Sylfaen" w:eastAsia="Times New Roman" w:hAnsi="Sylfaen" w:cs="Calibri"/>
                <w:b/>
                <w:color w:val="000000"/>
                <w:sz w:val="16"/>
                <w:szCs w:val="16"/>
                <w:lang w:val="ka-GE" w:eastAsia="ru-RU"/>
              </w:rPr>
            </w:pPr>
            <w:r w:rsidRPr="000076E3">
              <w:rPr>
                <w:rFonts w:ascii="Sylfaen" w:eastAsia="Times New Roman" w:hAnsi="Sylfaen" w:cs="Calibri"/>
                <w:b/>
                <w:color w:val="000000"/>
                <w:sz w:val="16"/>
                <w:szCs w:val="16"/>
                <w:lang w:val="ka-GE" w:eastAsia="ru-RU"/>
              </w:rPr>
              <w:t>02 02</w:t>
            </w:r>
          </w:p>
        </w:tc>
        <w:tc>
          <w:tcPr>
            <w:tcW w:w="4240" w:type="dxa"/>
            <w:tcBorders>
              <w:top w:val="nil"/>
              <w:left w:val="nil"/>
              <w:bottom w:val="single" w:sz="4" w:space="0" w:color="auto"/>
              <w:right w:val="single" w:sz="4" w:space="0" w:color="auto"/>
            </w:tcBorders>
            <w:shd w:val="clear" w:color="000000" w:fill="FFFFFF"/>
            <w:vAlign w:val="center"/>
          </w:tcPr>
          <w:p w14:paraId="2E9E3E28" w14:textId="05EE4974" w:rsidR="000076E3" w:rsidRPr="003B7A44" w:rsidRDefault="000076E3" w:rsidP="00AC1B42">
            <w:pPr>
              <w:spacing w:after="0" w:line="240" w:lineRule="auto"/>
              <w:rPr>
                <w:rFonts w:ascii="Sylfaen" w:eastAsia="Times New Roman" w:hAnsi="Sylfaen" w:cs="Calibri"/>
                <w:b/>
                <w:bCs/>
                <w:color w:val="000000"/>
                <w:sz w:val="16"/>
                <w:szCs w:val="16"/>
                <w:lang w:val="ru-RU" w:eastAsia="ru-RU"/>
              </w:rPr>
            </w:pPr>
            <w:r w:rsidRPr="003B7A44">
              <w:rPr>
                <w:rFonts w:ascii="Sylfaen" w:eastAsia="Times New Roman" w:hAnsi="Sylfaen" w:cs="Calibri"/>
                <w:b/>
                <w:bCs/>
                <w:color w:val="000000"/>
                <w:sz w:val="16"/>
                <w:szCs w:val="16"/>
                <w:lang w:val="ru-RU" w:eastAsia="ru-RU"/>
              </w:rPr>
              <w:t xml:space="preserve">   წყლის სისტემების განვითარება</w:t>
            </w:r>
          </w:p>
        </w:tc>
        <w:tc>
          <w:tcPr>
            <w:tcW w:w="1778" w:type="dxa"/>
            <w:tcBorders>
              <w:top w:val="nil"/>
              <w:left w:val="nil"/>
              <w:bottom w:val="single" w:sz="4" w:space="0" w:color="auto"/>
              <w:right w:val="single" w:sz="4" w:space="0" w:color="auto"/>
            </w:tcBorders>
            <w:shd w:val="clear" w:color="000000" w:fill="FFFFFF"/>
            <w:noWrap/>
            <w:vAlign w:val="center"/>
          </w:tcPr>
          <w:p w14:paraId="07C33DB5" w14:textId="40934619" w:rsidR="000076E3" w:rsidRPr="008E1A0E" w:rsidRDefault="008E1A0E" w:rsidP="008E1A0E">
            <w:pPr>
              <w:spacing w:after="0" w:line="240" w:lineRule="auto"/>
              <w:rPr>
                <w:rFonts w:ascii="Sylfaen" w:eastAsia="Times New Roman" w:hAnsi="Sylfaen" w:cs="Calibri"/>
                <w:b/>
                <w:sz w:val="16"/>
                <w:szCs w:val="16"/>
                <w:lang w:val="ka-GE" w:eastAsia="ru-RU"/>
              </w:rPr>
            </w:pPr>
            <w:r>
              <w:rPr>
                <w:rFonts w:ascii="Sylfaen" w:eastAsia="Times New Roman" w:hAnsi="Sylfaen" w:cs="Calibri"/>
                <w:b/>
                <w:sz w:val="16"/>
                <w:szCs w:val="16"/>
                <w:lang w:val="ka-GE" w:eastAsia="ru-RU"/>
              </w:rPr>
              <w:t>1 002</w:t>
            </w:r>
            <w:r w:rsidR="000076E3" w:rsidRPr="000076E3">
              <w:rPr>
                <w:rFonts w:ascii="Arial CYR" w:eastAsia="Times New Roman" w:hAnsi="Arial CYR" w:cs="Calibri"/>
                <w:b/>
                <w:sz w:val="16"/>
                <w:szCs w:val="16"/>
                <w:lang w:val="ru-RU" w:eastAsia="ru-RU"/>
              </w:rPr>
              <w:t>.</w:t>
            </w:r>
            <w:r>
              <w:rPr>
                <w:rFonts w:ascii="Sylfaen" w:eastAsia="Times New Roman" w:hAnsi="Sylfaen" w:cs="Calibri"/>
                <w:b/>
                <w:sz w:val="16"/>
                <w:szCs w:val="16"/>
                <w:lang w:val="ka-GE" w:eastAsia="ru-RU"/>
              </w:rPr>
              <w:t>2</w:t>
            </w:r>
          </w:p>
        </w:tc>
      </w:tr>
      <w:tr w:rsidR="00460AA8" w:rsidRPr="003B7A44" w14:paraId="3CC0FC59" w14:textId="77777777" w:rsidTr="00AC1B42">
        <w:trPr>
          <w:trHeight w:val="585"/>
        </w:trPr>
        <w:tc>
          <w:tcPr>
            <w:tcW w:w="1060" w:type="dxa"/>
            <w:tcBorders>
              <w:top w:val="nil"/>
              <w:left w:val="single" w:sz="8" w:space="0" w:color="auto"/>
              <w:bottom w:val="single" w:sz="4" w:space="0" w:color="auto"/>
              <w:right w:val="single" w:sz="4" w:space="0" w:color="auto"/>
            </w:tcBorders>
            <w:shd w:val="clear" w:color="000000" w:fill="FFFFFF"/>
            <w:vAlign w:val="bottom"/>
            <w:hideMark/>
          </w:tcPr>
          <w:p w14:paraId="07DC304E" w14:textId="64C45CDD" w:rsidR="00460AA8" w:rsidRPr="008348CC" w:rsidRDefault="008348CC" w:rsidP="00AC1B42">
            <w:pPr>
              <w:spacing w:after="0" w:line="240" w:lineRule="auto"/>
              <w:jc w:val="center"/>
              <w:rPr>
                <w:rFonts w:ascii="Sylfaen" w:eastAsia="Times New Roman" w:hAnsi="Sylfaen" w:cs="Calibri"/>
                <w:bCs/>
                <w:color w:val="000000"/>
                <w:sz w:val="16"/>
                <w:szCs w:val="16"/>
                <w:lang w:val="ka-GE" w:eastAsia="ru-RU"/>
              </w:rPr>
            </w:pPr>
            <w:r w:rsidRPr="008348CC">
              <w:rPr>
                <w:rFonts w:ascii="Sylfaen" w:eastAsia="Times New Roman" w:hAnsi="Sylfaen" w:cs="Calibri"/>
                <w:bCs/>
                <w:color w:val="000000"/>
                <w:sz w:val="16"/>
                <w:szCs w:val="16"/>
                <w:lang w:val="ka-GE" w:eastAsia="ru-RU"/>
              </w:rPr>
              <w:t>02 02 03</w:t>
            </w:r>
          </w:p>
        </w:tc>
        <w:tc>
          <w:tcPr>
            <w:tcW w:w="4240" w:type="dxa"/>
            <w:tcBorders>
              <w:top w:val="nil"/>
              <w:left w:val="nil"/>
              <w:bottom w:val="single" w:sz="4" w:space="0" w:color="auto"/>
              <w:right w:val="single" w:sz="4" w:space="0" w:color="auto"/>
            </w:tcBorders>
            <w:shd w:val="clear" w:color="000000" w:fill="FFFFFF"/>
            <w:vAlign w:val="center"/>
            <w:hideMark/>
          </w:tcPr>
          <w:p w14:paraId="2535D623" w14:textId="77777777" w:rsidR="00460AA8" w:rsidRPr="003B7A44" w:rsidRDefault="00460AA8" w:rsidP="00AC1B42">
            <w:pPr>
              <w:spacing w:after="0" w:line="240" w:lineRule="auto"/>
              <w:rPr>
                <w:rFonts w:ascii="Sylfaen" w:eastAsia="Times New Roman" w:hAnsi="Sylfaen" w:cs="Calibri"/>
                <w:b/>
                <w:bCs/>
                <w:color w:val="000000"/>
                <w:sz w:val="16"/>
                <w:szCs w:val="16"/>
                <w:lang w:val="ru-RU" w:eastAsia="ru-RU"/>
              </w:rPr>
            </w:pPr>
            <w:r w:rsidRPr="003B7A44">
              <w:rPr>
                <w:rFonts w:ascii="Sylfaen" w:eastAsia="Times New Roman" w:hAnsi="Sylfaen" w:cs="Arial CYR"/>
                <w:color w:val="000000"/>
                <w:sz w:val="18"/>
                <w:szCs w:val="18"/>
                <w:lang w:val="ka-GE" w:eastAsia="ru-RU"/>
              </w:rPr>
              <w:t>წყალსადენისა და საკანალიზაციო ქსელის რეაბილიტაცია</w:t>
            </w:r>
          </w:p>
        </w:tc>
        <w:tc>
          <w:tcPr>
            <w:tcW w:w="1778" w:type="dxa"/>
            <w:tcBorders>
              <w:top w:val="nil"/>
              <w:left w:val="nil"/>
              <w:bottom w:val="single" w:sz="4" w:space="0" w:color="auto"/>
              <w:right w:val="single" w:sz="4" w:space="0" w:color="auto"/>
            </w:tcBorders>
            <w:shd w:val="clear" w:color="000000" w:fill="FFFFFF"/>
            <w:noWrap/>
            <w:vAlign w:val="center"/>
            <w:hideMark/>
          </w:tcPr>
          <w:p w14:paraId="3D2F3DCC" w14:textId="5FDEBA1C" w:rsidR="00460AA8" w:rsidRPr="008E1A0E" w:rsidRDefault="008E1A0E" w:rsidP="008E1A0E">
            <w:pPr>
              <w:spacing w:after="0" w:line="240" w:lineRule="auto"/>
              <w:rPr>
                <w:rFonts w:ascii="Sylfaen" w:eastAsia="Times New Roman" w:hAnsi="Sylfaen" w:cs="Calibri"/>
                <w:b/>
                <w:bCs/>
                <w:color w:val="000000"/>
                <w:sz w:val="16"/>
                <w:szCs w:val="16"/>
                <w:lang w:val="ka-GE" w:eastAsia="ru-RU"/>
              </w:rPr>
            </w:pPr>
            <w:r>
              <w:rPr>
                <w:rFonts w:ascii="Sylfaen" w:eastAsia="Times New Roman" w:hAnsi="Sylfaen" w:cs="Calibri"/>
                <w:sz w:val="16"/>
                <w:szCs w:val="16"/>
                <w:lang w:val="ka-GE" w:eastAsia="ru-RU"/>
              </w:rPr>
              <w:t>622</w:t>
            </w:r>
            <w:r w:rsidR="00460AA8" w:rsidRPr="003B7A44">
              <w:rPr>
                <w:rFonts w:ascii="Arial CYR" w:eastAsia="Times New Roman" w:hAnsi="Arial CYR" w:cs="Calibri"/>
                <w:sz w:val="16"/>
                <w:szCs w:val="16"/>
                <w:lang w:val="ru-RU" w:eastAsia="ru-RU"/>
              </w:rPr>
              <w:t>.</w:t>
            </w:r>
            <w:r>
              <w:rPr>
                <w:rFonts w:ascii="Sylfaen" w:eastAsia="Times New Roman" w:hAnsi="Sylfaen" w:cs="Calibri"/>
                <w:sz w:val="16"/>
                <w:szCs w:val="16"/>
                <w:lang w:val="ka-GE" w:eastAsia="ru-RU"/>
              </w:rPr>
              <w:t>2</w:t>
            </w:r>
          </w:p>
        </w:tc>
      </w:tr>
      <w:tr w:rsidR="00460AA8" w:rsidRPr="003B7A44" w14:paraId="506F3379" w14:textId="77777777" w:rsidTr="00AC1B42">
        <w:trPr>
          <w:trHeight w:val="585"/>
        </w:trPr>
        <w:tc>
          <w:tcPr>
            <w:tcW w:w="1060" w:type="dxa"/>
            <w:tcBorders>
              <w:top w:val="nil"/>
              <w:left w:val="single" w:sz="8" w:space="0" w:color="auto"/>
              <w:bottom w:val="single" w:sz="8" w:space="0" w:color="auto"/>
              <w:right w:val="single" w:sz="4" w:space="0" w:color="auto"/>
            </w:tcBorders>
            <w:shd w:val="clear" w:color="000000" w:fill="FFFFFF"/>
            <w:vAlign w:val="bottom"/>
            <w:hideMark/>
          </w:tcPr>
          <w:p w14:paraId="529DAE15" w14:textId="09656B43" w:rsidR="00460AA8" w:rsidRPr="008348CC" w:rsidRDefault="008348CC" w:rsidP="00AC1B42">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02 02 04</w:t>
            </w:r>
          </w:p>
        </w:tc>
        <w:tc>
          <w:tcPr>
            <w:tcW w:w="4240" w:type="dxa"/>
            <w:tcBorders>
              <w:top w:val="nil"/>
              <w:left w:val="nil"/>
              <w:bottom w:val="single" w:sz="8" w:space="0" w:color="auto"/>
              <w:right w:val="single" w:sz="4" w:space="0" w:color="auto"/>
            </w:tcBorders>
            <w:shd w:val="clear" w:color="000000" w:fill="FFFFFF"/>
            <w:vAlign w:val="center"/>
            <w:hideMark/>
          </w:tcPr>
          <w:p w14:paraId="062C4DF9" w14:textId="77777777" w:rsidR="00460AA8" w:rsidRPr="008348CC" w:rsidRDefault="00460AA8" w:rsidP="00AC1B42">
            <w:pPr>
              <w:spacing w:after="0" w:line="240" w:lineRule="auto"/>
              <w:rPr>
                <w:rFonts w:ascii="Sylfaen" w:eastAsia="Times New Roman" w:hAnsi="Sylfaen" w:cs="Calibri"/>
                <w:color w:val="000000"/>
                <w:sz w:val="16"/>
                <w:szCs w:val="16"/>
                <w:lang w:val="ru-RU" w:eastAsia="ru-RU"/>
              </w:rPr>
            </w:pPr>
            <w:r w:rsidRPr="008348CC">
              <w:rPr>
                <w:rFonts w:ascii="Sylfaen" w:eastAsia="Times New Roman" w:hAnsi="Sylfaen" w:cs="Arial CYR"/>
                <w:color w:val="000000"/>
                <w:sz w:val="18"/>
                <w:szCs w:val="18"/>
                <w:lang w:val="ka-GE" w:eastAsia="ru-RU"/>
              </w:rPr>
              <w:t>ა(ა)იპ ახალციხის მუნიციპალიტეტის წყალმომარაგება და წყალანირება</w:t>
            </w:r>
          </w:p>
        </w:tc>
        <w:tc>
          <w:tcPr>
            <w:tcW w:w="1778" w:type="dxa"/>
            <w:tcBorders>
              <w:top w:val="nil"/>
              <w:left w:val="nil"/>
              <w:bottom w:val="single" w:sz="4" w:space="0" w:color="auto"/>
              <w:right w:val="single" w:sz="4" w:space="0" w:color="auto"/>
            </w:tcBorders>
            <w:shd w:val="clear" w:color="000000" w:fill="FFFFFF"/>
            <w:noWrap/>
            <w:vAlign w:val="center"/>
            <w:hideMark/>
          </w:tcPr>
          <w:p w14:paraId="6A7D6256" w14:textId="73047676" w:rsidR="00460AA8" w:rsidRPr="008348CC" w:rsidRDefault="00460AA8" w:rsidP="008E1A0E">
            <w:pPr>
              <w:spacing w:after="0" w:line="240" w:lineRule="auto"/>
              <w:rPr>
                <w:rFonts w:ascii="Sylfaen" w:eastAsia="Times New Roman" w:hAnsi="Sylfaen" w:cs="Calibri"/>
                <w:color w:val="000000"/>
                <w:sz w:val="16"/>
                <w:szCs w:val="16"/>
                <w:lang w:val="ru-RU" w:eastAsia="ru-RU"/>
              </w:rPr>
            </w:pPr>
            <w:r w:rsidRPr="008348CC">
              <w:rPr>
                <w:rFonts w:ascii="Arial CYR" w:eastAsia="Times New Roman" w:hAnsi="Arial CYR" w:cs="Calibri"/>
                <w:sz w:val="16"/>
                <w:szCs w:val="16"/>
                <w:lang w:val="ru-RU" w:eastAsia="ru-RU"/>
              </w:rPr>
              <w:t> </w:t>
            </w:r>
            <w:r w:rsidR="008E1A0E">
              <w:rPr>
                <w:rFonts w:ascii="Sylfaen" w:eastAsia="Times New Roman" w:hAnsi="Sylfaen" w:cs="Calibri"/>
                <w:sz w:val="16"/>
                <w:szCs w:val="16"/>
                <w:lang w:val="ka-GE" w:eastAsia="ru-RU"/>
              </w:rPr>
              <w:t>3</w:t>
            </w:r>
            <w:r w:rsidR="008348CC">
              <w:rPr>
                <w:rFonts w:ascii="Sylfaen" w:eastAsia="Times New Roman" w:hAnsi="Sylfaen" w:cs="Calibri"/>
                <w:sz w:val="16"/>
                <w:szCs w:val="16"/>
                <w:lang w:val="ka-GE" w:eastAsia="ru-RU"/>
              </w:rPr>
              <w:t>80</w:t>
            </w:r>
            <w:r w:rsidRPr="008348CC">
              <w:rPr>
                <w:rFonts w:ascii="Arial CYR" w:eastAsia="Times New Roman" w:hAnsi="Arial CYR" w:cs="Calibri"/>
                <w:sz w:val="16"/>
                <w:szCs w:val="16"/>
                <w:lang w:val="ru-RU" w:eastAsia="ru-RU"/>
              </w:rPr>
              <w:t>.0</w:t>
            </w:r>
          </w:p>
        </w:tc>
      </w:tr>
      <w:tr w:rsidR="00460AA8" w:rsidRPr="003B7A44" w14:paraId="4451EAF3" w14:textId="77777777" w:rsidTr="00AC1B42">
        <w:trPr>
          <w:trHeight w:val="585"/>
        </w:trPr>
        <w:tc>
          <w:tcPr>
            <w:tcW w:w="1060" w:type="dxa"/>
            <w:tcBorders>
              <w:top w:val="nil"/>
              <w:left w:val="single" w:sz="8" w:space="0" w:color="auto"/>
              <w:bottom w:val="single" w:sz="8" w:space="0" w:color="auto"/>
              <w:right w:val="single" w:sz="4" w:space="0" w:color="auto"/>
            </w:tcBorders>
            <w:shd w:val="clear" w:color="000000" w:fill="FFFFFF"/>
            <w:vAlign w:val="bottom"/>
          </w:tcPr>
          <w:p w14:paraId="55167A1A" w14:textId="485394E5" w:rsidR="00460AA8" w:rsidRPr="008348CC" w:rsidRDefault="008348CC" w:rsidP="00AC1B42">
            <w:pPr>
              <w:spacing w:after="0" w:line="240" w:lineRule="auto"/>
              <w:jc w:val="center"/>
              <w:rPr>
                <w:rFonts w:ascii="Sylfaen" w:eastAsia="Times New Roman" w:hAnsi="Sylfaen" w:cs="Arial CYR"/>
                <w:b/>
                <w:sz w:val="14"/>
                <w:szCs w:val="18"/>
                <w:lang w:val="ka-GE" w:eastAsia="ru-RU"/>
              </w:rPr>
            </w:pPr>
            <w:r w:rsidRPr="008348CC">
              <w:rPr>
                <w:rFonts w:ascii="Sylfaen" w:eastAsia="Times New Roman" w:hAnsi="Sylfaen" w:cs="Arial CYR"/>
                <w:b/>
                <w:sz w:val="14"/>
                <w:szCs w:val="18"/>
                <w:lang w:val="ka-GE" w:eastAsia="ru-RU"/>
              </w:rPr>
              <w:lastRenderedPageBreak/>
              <w:t>02 03</w:t>
            </w:r>
          </w:p>
        </w:tc>
        <w:tc>
          <w:tcPr>
            <w:tcW w:w="4240" w:type="dxa"/>
            <w:tcBorders>
              <w:top w:val="nil"/>
              <w:left w:val="nil"/>
              <w:bottom w:val="single" w:sz="8" w:space="0" w:color="auto"/>
              <w:right w:val="single" w:sz="4" w:space="0" w:color="auto"/>
            </w:tcBorders>
            <w:shd w:val="clear" w:color="000000" w:fill="FFFFFF"/>
            <w:vAlign w:val="center"/>
          </w:tcPr>
          <w:p w14:paraId="5A572CC8" w14:textId="77777777" w:rsidR="00460AA8" w:rsidRPr="003B7A44" w:rsidRDefault="00460AA8" w:rsidP="00AC1B42">
            <w:pPr>
              <w:spacing w:after="0" w:line="240" w:lineRule="auto"/>
              <w:rPr>
                <w:rFonts w:ascii="Sylfaen" w:eastAsia="Times New Roman" w:hAnsi="Sylfaen" w:cs="Arial CYR"/>
                <w:color w:val="000000"/>
                <w:sz w:val="18"/>
                <w:szCs w:val="18"/>
                <w:lang w:val="ka-GE" w:eastAsia="ru-RU"/>
              </w:rPr>
            </w:pPr>
            <w:r w:rsidRPr="003B7A44">
              <w:rPr>
                <w:rFonts w:ascii="Sylfaen" w:eastAsia="Times New Roman" w:hAnsi="Sylfaen" w:cs="Calibri"/>
                <w:b/>
                <w:bCs/>
                <w:color w:val="000000"/>
                <w:sz w:val="16"/>
                <w:szCs w:val="16"/>
                <w:lang w:val="ru-RU" w:eastAsia="ru-RU"/>
              </w:rPr>
              <w:t xml:space="preserve">   გარე განათება</w:t>
            </w:r>
          </w:p>
        </w:tc>
        <w:tc>
          <w:tcPr>
            <w:tcW w:w="1778" w:type="dxa"/>
            <w:tcBorders>
              <w:top w:val="nil"/>
              <w:left w:val="nil"/>
              <w:bottom w:val="single" w:sz="4" w:space="0" w:color="auto"/>
              <w:right w:val="single" w:sz="4" w:space="0" w:color="auto"/>
            </w:tcBorders>
            <w:shd w:val="clear" w:color="000000" w:fill="FFFFFF"/>
            <w:noWrap/>
            <w:vAlign w:val="center"/>
          </w:tcPr>
          <w:p w14:paraId="755CD210" w14:textId="62EB69E1" w:rsidR="00460AA8" w:rsidRPr="008348CC" w:rsidRDefault="00460AA8" w:rsidP="008E1A0E">
            <w:pPr>
              <w:spacing w:after="0" w:line="240" w:lineRule="auto"/>
              <w:rPr>
                <w:rFonts w:ascii="Sylfaen" w:eastAsia="Times New Roman" w:hAnsi="Sylfaen" w:cs="Calibri"/>
                <w:b/>
                <w:color w:val="000000"/>
                <w:sz w:val="16"/>
                <w:szCs w:val="16"/>
                <w:lang w:val="ru-RU" w:eastAsia="ru-RU"/>
              </w:rPr>
            </w:pPr>
            <w:r w:rsidRPr="003B7A44">
              <w:rPr>
                <w:rFonts w:ascii="Arial CYR" w:eastAsia="Times New Roman" w:hAnsi="Arial CYR" w:cs="Calibri"/>
                <w:sz w:val="16"/>
                <w:szCs w:val="16"/>
                <w:lang w:val="ru-RU" w:eastAsia="ru-RU"/>
              </w:rPr>
              <w:t> </w:t>
            </w:r>
            <w:r w:rsidR="008E1A0E">
              <w:rPr>
                <w:rFonts w:ascii="Sylfaen" w:eastAsia="Times New Roman" w:hAnsi="Sylfaen" w:cs="Calibri"/>
                <w:sz w:val="16"/>
                <w:szCs w:val="16"/>
                <w:lang w:val="ka-GE" w:eastAsia="ru-RU"/>
              </w:rPr>
              <w:t>4</w:t>
            </w:r>
            <w:r w:rsidR="008348CC" w:rsidRPr="008348CC">
              <w:rPr>
                <w:rFonts w:ascii="Sylfaen" w:eastAsia="Times New Roman" w:hAnsi="Sylfaen" w:cs="Calibri"/>
                <w:b/>
                <w:sz w:val="16"/>
                <w:szCs w:val="16"/>
                <w:lang w:val="ka-GE" w:eastAsia="ru-RU"/>
              </w:rPr>
              <w:t>50</w:t>
            </w:r>
            <w:r w:rsidRPr="008348CC">
              <w:rPr>
                <w:rFonts w:ascii="Arial CYR" w:eastAsia="Times New Roman" w:hAnsi="Arial CYR" w:cs="Calibri"/>
                <w:b/>
                <w:sz w:val="16"/>
                <w:szCs w:val="16"/>
                <w:lang w:val="ru-RU" w:eastAsia="ru-RU"/>
              </w:rPr>
              <w:t>.0</w:t>
            </w:r>
          </w:p>
        </w:tc>
      </w:tr>
      <w:tr w:rsidR="00460AA8" w:rsidRPr="003B7A44" w14:paraId="29C1F26E" w14:textId="77777777" w:rsidTr="00AC1B42">
        <w:trPr>
          <w:trHeight w:val="585"/>
        </w:trPr>
        <w:tc>
          <w:tcPr>
            <w:tcW w:w="1060" w:type="dxa"/>
            <w:tcBorders>
              <w:top w:val="nil"/>
              <w:left w:val="single" w:sz="8" w:space="0" w:color="auto"/>
              <w:bottom w:val="single" w:sz="8" w:space="0" w:color="auto"/>
              <w:right w:val="single" w:sz="4" w:space="0" w:color="auto"/>
            </w:tcBorders>
            <w:shd w:val="clear" w:color="000000" w:fill="FFFFFF"/>
            <w:vAlign w:val="bottom"/>
          </w:tcPr>
          <w:p w14:paraId="15AF5661" w14:textId="487A40E6" w:rsidR="00460AA8" w:rsidRPr="00285374" w:rsidRDefault="00285374" w:rsidP="00AC1B42">
            <w:pPr>
              <w:spacing w:after="0" w:line="240" w:lineRule="auto"/>
              <w:jc w:val="center"/>
              <w:rPr>
                <w:rFonts w:ascii="Sylfaen" w:eastAsia="Times New Roman" w:hAnsi="Sylfaen" w:cs="Calibri"/>
                <w:b/>
                <w:bCs/>
                <w:color w:val="000000"/>
                <w:sz w:val="16"/>
                <w:szCs w:val="16"/>
                <w:lang w:val="ka-GE" w:eastAsia="ru-RU"/>
              </w:rPr>
            </w:pPr>
            <w:r>
              <w:rPr>
                <w:rFonts w:ascii="Sylfaen" w:eastAsia="Times New Roman" w:hAnsi="Sylfaen" w:cs="Calibri"/>
                <w:color w:val="000000"/>
                <w:sz w:val="16"/>
                <w:szCs w:val="16"/>
                <w:lang w:val="ka-GE" w:eastAsia="ru-RU"/>
              </w:rPr>
              <w:t>02 03 01</w:t>
            </w:r>
          </w:p>
        </w:tc>
        <w:tc>
          <w:tcPr>
            <w:tcW w:w="4240" w:type="dxa"/>
            <w:tcBorders>
              <w:top w:val="nil"/>
              <w:left w:val="nil"/>
              <w:bottom w:val="single" w:sz="8" w:space="0" w:color="auto"/>
              <w:right w:val="single" w:sz="4" w:space="0" w:color="auto"/>
            </w:tcBorders>
            <w:shd w:val="clear" w:color="000000" w:fill="FFFFFF"/>
            <w:vAlign w:val="center"/>
          </w:tcPr>
          <w:p w14:paraId="02918283" w14:textId="77777777" w:rsidR="00460AA8" w:rsidRPr="003B7A44" w:rsidRDefault="00460AA8" w:rsidP="00AC1B42">
            <w:pPr>
              <w:spacing w:after="0" w:line="240" w:lineRule="auto"/>
              <w:rPr>
                <w:rFonts w:ascii="Sylfaen" w:eastAsia="Times New Roman" w:hAnsi="Sylfaen" w:cs="Calibri"/>
                <w:b/>
                <w:bCs/>
                <w:color w:val="000000"/>
                <w:sz w:val="16"/>
                <w:szCs w:val="16"/>
                <w:lang w:val="ru-RU" w:eastAsia="ru-RU"/>
              </w:rPr>
            </w:pPr>
            <w:r w:rsidRPr="003B7A44">
              <w:rPr>
                <w:rFonts w:ascii="Sylfaen" w:eastAsia="Times New Roman" w:hAnsi="Sylfaen" w:cs="Arial CYR"/>
                <w:color w:val="000000"/>
                <w:sz w:val="18"/>
                <w:szCs w:val="18"/>
                <w:lang w:val="ka-GE" w:eastAsia="ru-RU"/>
              </w:rPr>
              <w:t>გარე განათების ქსელის ექსპლოატაცია</w:t>
            </w:r>
          </w:p>
        </w:tc>
        <w:tc>
          <w:tcPr>
            <w:tcW w:w="1778" w:type="dxa"/>
            <w:tcBorders>
              <w:top w:val="nil"/>
              <w:left w:val="nil"/>
              <w:bottom w:val="single" w:sz="4" w:space="0" w:color="auto"/>
              <w:right w:val="single" w:sz="4" w:space="0" w:color="auto"/>
            </w:tcBorders>
            <w:shd w:val="clear" w:color="000000" w:fill="FFFFFF"/>
            <w:noWrap/>
            <w:vAlign w:val="center"/>
          </w:tcPr>
          <w:p w14:paraId="2FCB0631" w14:textId="48247751" w:rsidR="00460AA8" w:rsidRPr="003B7A44" w:rsidRDefault="00285374" w:rsidP="00AC1B42">
            <w:pPr>
              <w:spacing w:after="0" w:line="240" w:lineRule="auto"/>
              <w:rPr>
                <w:rFonts w:ascii="Sylfaen" w:eastAsia="Times New Roman" w:hAnsi="Sylfaen" w:cs="Calibri"/>
                <w:color w:val="000000"/>
                <w:sz w:val="16"/>
                <w:szCs w:val="16"/>
                <w:lang w:val="ru-RU" w:eastAsia="ru-RU"/>
              </w:rPr>
            </w:pPr>
            <w:r>
              <w:rPr>
                <w:rFonts w:ascii="Sylfaen" w:eastAsia="Times New Roman" w:hAnsi="Sylfaen" w:cs="Calibri"/>
                <w:sz w:val="16"/>
                <w:szCs w:val="16"/>
                <w:lang w:val="ka-GE" w:eastAsia="ru-RU"/>
              </w:rPr>
              <w:t>45</w:t>
            </w:r>
            <w:r w:rsidR="00460AA8" w:rsidRPr="003B7A44">
              <w:rPr>
                <w:rFonts w:ascii="Arial CYR" w:eastAsia="Times New Roman" w:hAnsi="Arial CYR" w:cs="Calibri"/>
                <w:sz w:val="16"/>
                <w:szCs w:val="16"/>
                <w:lang w:val="ru-RU" w:eastAsia="ru-RU"/>
              </w:rPr>
              <w:t>0.0</w:t>
            </w:r>
          </w:p>
        </w:tc>
      </w:tr>
      <w:tr w:rsidR="00460AA8" w:rsidRPr="003B7A44" w14:paraId="2FC4C260" w14:textId="77777777" w:rsidTr="00AC1B42">
        <w:trPr>
          <w:trHeight w:val="585"/>
        </w:trPr>
        <w:tc>
          <w:tcPr>
            <w:tcW w:w="1060" w:type="dxa"/>
            <w:tcBorders>
              <w:top w:val="nil"/>
              <w:left w:val="single" w:sz="8" w:space="0" w:color="auto"/>
              <w:bottom w:val="single" w:sz="8" w:space="0" w:color="auto"/>
              <w:right w:val="single" w:sz="4" w:space="0" w:color="auto"/>
            </w:tcBorders>
            <w:shd w:val="clear" w:color="000000" w:fill="FFFFFF"/>
            <w:vAlign w:val="bottom"/>
          </w:tcPr>
          <w:p w14:paraId="107E3DB5" w14:textId="4B0AAAEC" w:rsidR="00460AA8" w:rsidRPr="003B7A44" w:rsidRDefault="00285374" w:rsidP="00AC1B42">
            <w:pPr>
              <w:spacing w:after="0" w:line="240" w:lineRule="auto"/>
              <w:jc w:val="center"/>
              <w:rPr>
                <w:rFonts w:ascii="Sylfaen" w:eastAsia="Times New Roman" w:hAnsi="Sylfaen" w:cs="Arial CYR"/>
                <w:sz w:val="14"/>
                <w:szCs w:val="18"/>
                <w:lang w:val="ka-GE" w:eastAsia="ru-RU"/>
              </w:rPr>
            </w:pPr>
            <w:r>
              <w:rPr>
                <w:rFonts w:ascii="Sylfaen" w:eastAsia="Times New Roman" w:hAnsi="Sylfaen" w:cs="Arial CYR"/>
                <w:sz w:val="14"/>
                <w:szCs w:val="18"/>
                <w:lang w:val="ka-GE" w:eastAsia="ru-RU"/>
              </w:rPr>
              <w:t>02 03 02</w:t>
            </w:r>
          </w:p>
        </w:tc>
        <w:tc>
          <w:tcPr>
            <w:tcW w:w="4240" w:type="dxa"/>
            <w:tcBorders>
              <w:top w:val="nil"/>
              <w:left w:val="nil"/>
              <w:bottom w:val="single" w:sz="8" w:space="0" w:color="auto"/>
              <w:right w:val="single" w:sz="4" w:space="0" w:color="auto"/>
            </w:tcBorders>
            <w:shd w:val="clear" w:color="000000" w:fill="FFFFFF"/>
            <w:vAlign w:val="center"/>
          </w:tcPr>
          <w:p w14:paraId="5611F0C4" w14:textId="77777777" w:rsidR="00460AA8" w:rsidRPr="003B7A44" w:rsidRDefault="00460AA8" w:rsidP="00AC1B42">
            <w:pPr>
              <w:spacing w:after="0" w:line="240" w:lineRule="auto"/>
              <w:rPr>
                <w:rFonts w:ascii="Sylfaen" w:eastAsia="Times New Roman" w:hAnsi="Sylfaen" w:cs="Arial CYR"/>
                <w:color w:val="000000"/>
                <w:sz w:val="18"/>
                <w:szCs w:val="18"/>
                <w:lang w:val="ka-GE" w:eastAsia="ru-RU"/>
              </w:rPr>
            </w:pPr>
            <w:r w:rsidRPr="003B7A44">
              <w:rPr>
                <w:rFonts w:ascii="Sylfaen" w:eastAsia="Times New Roman" w:hAnsi="Sylfaen" w:cs="Arial CYR"/>
                <w:color w:val="000000"/>
                <w:sz w:val="18"/>
                <w:szCs w:val="18"/>
                <w:lang w:val="ka-GE" w:eastAsia="ru-RU"/>
              </w:rPr>
              <w:t>გარე განათების ახალი წერტილების მოწყობა</w:t>
            </w:r>
          </w:p>
        </w:tc>
        <w:tc>
          <w:tcPr>
            <w:tcW w:w="1778" w:type="dxa"/>
            <w:tcBorders>
              <w:top w:val="nil"/>
              <w:left w:val="nil"/>
              <w:bottom w:val="single" w:sz="4" w:space="0" w:color="auto"/>
              <w:right w:val="single" w:sz="4" w:space="0" w:color="auto"/>
            </w:tcBorders>
            <w:shd w:val="clear" w:color="000000" w:fill="FFFFFF"/>
            <w:noWrap/>
            <w:vAlign w:val="center"/>
          </w:tcPr>
          <w:p w14:paraId="201ADCEE" w14:textId="51B869EC" w:rsidR="00460AA8" w:rsidRPr="00285374" w:rsidRDefault="008E1A0E" w:rsidP="00AC1B42">
            <w:pPr>
              <w:spacing w:after="0" w:line="240" w:lineRule="auto"/>
              <w:rPr>
                <w:rFonts w:ascii="Sylfaen" w:eastAsia="Times New Roman" w:hAnsi="Sylfaen" w:cs="Calibri"/>
                <w:color w:val="000000"/>
                <w:sz w:val="16"/>
                <w:szCs w:val="16"/>
                <w:lang w:val="ru-RU" w:eastAsia="ru-RU"/>
              </w:rPr>
            </w:pPr>
            <w:r>
              <w:rPr>
                <w:rFonts w:ascii="Arial CYR" w:eastAsia="Times New Roman" w:hAnsi="Arial CYR" w:cs="Calibri"/>
                <w:sz w:val="16"/>
                <w:szCs w:val="16"/>
                <w:lang w:eastAsia="ru-RU"/>
              </w:rPr>
              <w:t>0</w:t>
            </w:r>
            <w:r w:rsidR="00460AA8" w:rsidRPr="00285374">
              <w:rPr>
                <w:rFonts w:ascii="Arial CYR" w:eastAsia="Times New Roman" w:hAnsi="Arial CYR" w:cs="Calibri"/>
                <w:sz w:val="16"/>
                <w:szCs w:val="16"/>
                <w:lang w:val="ru-RU" w:eastAsia="ru-RU"/>
              </w:rPr>
              <w:t>.0</w:t>
            </w:r>
          </w:p>
        </w:tc>
      </w:tr>
      <w:tr w:rsidR="00460AA8" w:rsidRPr="003B7A44" w14:paraId="010C8A4A" w14:textId="77777777" w:rsidTr="00AC1B42">
        <w:trPr>
          <w:trHeight w:val="377"/>
        </w:trPr>
        <w:tc>
          <w:tcPr>
            <w:tcW w:w="1060" w:type="dxa"/>
            <w:tcBorders>
              <w:top w:val="nil"/>
              <w:left w:val="single" w:sz="8" w:space="0" w:color="auto"/>
              <w:bottom w:val="single" w:sz="8" w:space="0" w:color="auto"/>
              <w:right w:val="single" w:sz="4" w:space="0" w:color="auto"/>
            </w:tcBorders>
            <w:shd w:val="clear" w:color="000000" w:fill="FFFFFF"/>
            <w:vAlign w:val="bottom"/>
          </w:tcPr>
          <w:p w14:paraId="2A61BA03" w14:textId="41005F46" w:rsidR="00460AA8" w:rsidRPr="00285374" w:rsidRDefault="00285374" w:rsidP="00AC1B42">
            <w:pPr>
              <w:spacing w:after="0" w:line="240" w:lineRule="auto"/>
              <w:jc w:val="center"/>
              <w:rPr>
                <w:rFonts w:ascii="Sylfaen" w:eastAsia="Times New Roman" w:hAnsi="Sylfaen" w:cs="Arial CYR"/>
                <w:b/>
                <w:sz w:val="14"/>
                <w:szCs w:val="18"/>
                <w:lang w:val="ka-GE" w:eastAsia="ru-RU"/>
              </w:rPr>
            </w:pPr>
            <w:r>
              <w:rPr>
                <w:rFonts w:ascii="Sylfaen" w:eastAsia="Times New Roman" w:hAnsi="Sylfaen" w:cs="Arial CYR"/>
                <w:b/>
                <w:sz w:val="14"/>
                <w:szCs w:val="18"/>
                <w:lang w:val="ka-GE" w:eastAsia="ru-RU"/>
              </w:rPr>
              <w:t>02 07</w:t>
            </w:r>
          </w:p>
        </w:tc>
        <w:tc>
          <w:tcPr>
            <w:tcW w:w="4240" w:type="dxa"/>
            <w:tcBorders>
              <w:top w:val="nil"/>
              <w:left w:val="nil"/>
              <w:bottom w:val="single" w:sz="8" w:space="0" w:color="auto"/>
              <w:right w:val="single" w:sz="4" w:space="0" w:color="auto"/>
            </w:tcBorders>
            <w:shd w:val="clear" w:color="000000" w:fill="FFFFFF"/>
            <w:vAlign w:val="center"/>
          </w:tcPr>
          <w:p w14:paraId="0229D677" w14:textId="77777777" w:rsidR="00460AA8" w:rsidRPr="00285374" w:rsidRDefault="00460AA8" w:rsidP="00AC1B42">
            <w:pPr>
              <w:spacing w:after="0" w:line="240" w:lineRule="auto"/>
              <w:rPr>
                <w:rFonts w:ascii="Sylfaen" w:eastAsia="Times New Roman" w:hAnsi="Sylfaen" w:cs="Arial CYR"/>
                <w:b/>
                <w:color w:val="000000"/>
                <w:sz w:val="18"/>
                <w:szCs w:val="18"/>
                <w:lang w:val="ka-GE" w:eastAsia="ru-RU"/>
              </w:rPr>
            </w:pPr>
            <w:r w:rsidRPr="00285374">
              <w:rPr>
                <w:rFonts w:ascii="Sylfaen" w:eastAsia="Times New Roman" w:hAnsi="Sylfaen" w:cs="Calibri"/>
                <w:b/>
                <w:bCs/>
                <w:color w:val="000000"/>
                <w:sz w:val="16"/>
                <w:szCs w:val="16"/>
                <w:lang w:val="ru-RU" w:eastAsia="ru-RU"/>
              </w:rPr>
              <w:t xml:space="preserve">   კეთილმოწყობის ღონისძიებები</w:t>
            </w:r>
          </w:p>
        </w:tc>
        <w:tc>
          <w:tcPr>
            <w:tcW w:w="1778" w:type="dxa"/>
            <w:tcBorders>
              <w:top w:val="nil"/>
              <w:left w:val="nil"/>
              <w:bottom w:val="single" w:sz="4" w:space="0" w:color="auto"/>
              <w:right w:val="single" w:sz="4" w:space="0" w:color="auto"/>
            </w:tcBorders>
            <w:shd w:val="clear" w:color="000000" w:fill="FFFFFF"/>
            <w:noWrap/>
            <w:vAlign w:val="center"/>
          </w:tcPr>
          <w:p w14:paraId="3EC78E19" w14:textId="3AEC8948" w:rsidR="00460AA8" w:rsidRPr="008E1A0E" w:rsidRDefault="00D7471E" w:rsidP="008E1A0E">
            <w:pPr>
              <w:spacing w:after="0" w:line="240" w:lineRule="auto"/>
              <w:rPr>
                <w:rFonts w:ascii="Sylfaen" w:eastAsia="Times New Roman" w:hAnsi="Sylfaen" w:cs="Calibri"/>
                <w:b/>
                <w:color w:val="000000"/>
                <w:sz w:val="16"/>
                <w:szCs w:val="16"/>
                <w:lang w:eastAsia="ru-RU"/>
              </w:rPr>
            </w:pPr>
            <w:r>
              <w:rPr>
                <w:rFonts w:ascii="Arial CYR" w:eastAsia="Times New Roman" w:hAnsi="Arial CYR" w:cs="Calibri"/>
                <w:b/>
                <w:sz w:val="16"/>
                <w:szCs w:val="16"/>
                <w:lang w:eastAsia="ru-RU"/>
              </w:rPr>
              <w:t>529</w:t>
            </w:r>
            <w:r w:rsidR="00460AA8" w:rsidRPr="00285374">
              <w:rPr>
                <w:rFonts w:ascii="Arial CYR" w:eastAsia="Times New Roman" w:hAnsi="Arial CYR" w:cs="Calibri"/>
                <w:b/>
                <w:sz w:val="16"/>
                <w:szCs w:val="16"/>
                <w:lang w:val="ru-RU" w:eastAsia="ru-RU"/>
              </w:rPr>
              <w:t>.</w:t>
            </w:r>
            <w:r w:rsidR="008E1A0E">
              <w:rPr>
                <w:rFonts w:ascii="Arial CYR" w:eastAsia="Times New Roman" w:hAnsi="Arial CYR" w:cs="Calibri"/>
                <w:b/>
                <w:sz w:val="16"/>
                <w:szCs w:val="16"/>
                <w:lang w:eastAsia="ru-RU"/>
              </w:rPr>
              <w:t>4</w:t>
            </w:r>
          </w:p>
        </w:tc>
      </w:tr>
      <w:tr w:rsidR="00460AA8" w:rsidRPr="003B7A44" w14:paraId="7406BCCD" w14:textId="77777777" w:rsidTr="00AC1B42">
        <w:trPr>
          <w:trHeight w:val="585"/>
        </w:trPr>
        <w:tc>
          <w:tcPr>
            <w:tcW w:w="1060" w:type="dxa"/>
            <w:tcBorders>
              <w:top w:val="nil"/>
              <w:left w:val="single" w:sz="8" w:space="0" w:color="auto"/>
              <w:bottom w:val="single" w:sz="8" w:space="0" w:color="auto"/>
              <w:right w:val="single" w:sz="4" w:space="0" w:color="auto"/>
            </w:tcBorders>
            <w:shd w:val="clear" w:color="000000" w:fill="FFFFFF"/>
            <w:vAlign w:val="bottom"/>
          </w:tcPr>
          <w:p w14:paraId="5921DAE6" w14:textId="0785228D" w:rsidR="00460AA8" w:rsidRPr="00285374" w:rsidRDefault="00285374" w:rsidP="00AC1B42">
            <w:pPr>
              <w:spacing w:after="0" w:line="240" w:lineRule="auto"/>
              <w:jc w:val="center"/>
              <w:rPr>
                <w:rFonts w:ascii="Sylfaen" w:eastAsia="Times New Roman" w:hAnsi="Sylfaen" w:cs="Calibri"/>
                <w:b/>
                <w:bCs/>
                <w:color w:val="000000"/>
                <w:sz w:val="16"/>
                <w:szCs w:val="16"/>
                <w:lang w:val="ka-GE" w:eastAsia="ru-RU"/>
              </w:rPr>
            </w:pPr>
            <w:r>
              <w:rPr>
                <w:rFonts w:ascii="Sylfaen" w:eastAsia="Times New Roman" w:hAnsi="Sylfaen" w:cs="Calibri"/>
                <w:b/>
                <w:bCs/>
                <w:color w:val="000000"/>
                <w:sz w:val="16"/>
                <w:szCs w:val="16"/>
                <w:lang w:val="ka-GE" w:eastAsia="ru-RU"/>
              </w:rPr>
              <w:t>02 07 01</w:t>
            </w:r>
          </w:p>
        </w:tc>
        <w:tc>
          <w:tcPr>
            <w:tcW w:w="4240" w:type="dxa"/>
            <w:tcBorders>
              <w:top w:val="nil"/>
              <w:left w:val="nil"/>
              <w:bottom w:val="single" w:sz="8" w:space="0" w:color="auto"/>
              <w:right w:val="single" w:sz="4" w:space="0" w:color="auto"/>
            </w:tcBorders>
            <w:shd w:val="clear" w:color="000000" w:fill="FFFFFF"/>
            <w:vAlign w:val="center"/>
          </w:tcPr>
          <w:p w14:paraId="02D7953B" w14:textId="77777777" w:rsidR="00460AA8" w:rsidRPr="003B7A44" w:rsidRDefault="00460AA8" w:rsidP="00AC1B42">
            <w:pPr>
              <w:spacing w:after="0" w:line="240" w:lineRule="auto"/>
              <w:rPr>
                <w:rFonts w:ascii="Sylfaen" w:eastAsia="Times New Roman" w:hAnsi="Sylfaen" w:cs="Calibri"/>
                <w:b/>
                <w:bCs/>
                <w:color w:val="000000"/>
                <w:sz w:val="16"/>
                <w:szCs w:val="16"/>
                <w:lang w:val="ru-RU" w:eastAsia="ru-RU"/>
              </w:rPr>
            </w:pPr>
            <w:r w:rsidRPr="003B7A44">
              <w:rPr>
                <w:rFonts w:ascii="Sylfaen" w:eastAsia="Times New Roman" w:hAnsi="Sylfaen" w:cs="Arial CYR"/>
                <w:color w:val="000000"/>
                <w:sz w:val="18"/>
                <w:szCs w:val="18"/>
                <w:lang w:val="ka-GE" w:eastAsia="ru-RU"/>
              </w:rPr>
              <w:t>საკადასტრო აზომვითი ნახაზები, ესკიზებისა და სახარჯთაღრიცხვო დოკუმენტაციის შედგენა</w:t>
            </w:r>
          </w:p>
        </w:tc>
        <w:tc>
          <w:tcPr>
            <w:tcW w:w="1778" w:type="dxa"/>
            <w:tcBorders>
              <w:top w:val="nil"/>
              <w:left w:val="nil"/>
              <w:bottom w:val="single" w:sz="4" w:space="0" w:color="auto"/>
              <w:right w:val="single" w:sz="4" w:space="0" w:color="auto"/>
            </w:tcBorders>
            <w:shd w:val="clear" w:color="000000" w:fill="FFFFFF"/>
            <w:noWrap/>
            <w:vAlign w:val="center"/>
          </w:tcPr>
          <w:p w14:paraId="3595865E" w14:textId="6CA26AB9" w:rsidR="00460AA8" w:rsidRPr="008E1A0E" w:rsidRDefault="00D7471E" w:rsidP="008E1A0E">
            <w:pPr>
              <w:spacing w:after="0" w:line="240" w:lineRule="auto"/>
              <w:rPr>
                <w:rFonts w:ascii="Sylfaen" w:eastAsia="Times New Roman" w:hAnsi="Sylfaen" w:cs="Calibri"/>
                <w:color w:val="000000"/>
                <w:sz w:val="16"/>
                <w:szCs w:val="16"/>
                <w:lang w:eastAsia="ru-RU"/>
              </w:rPr>
            </w:pPr>
            <w:r>
              <w:rPr>
                <w:rFonts w:ascii="Arial CYR" w:eastAsia="Times New Roman" w:hAnsi="Arial CYR" w:cs="Calibri"/>
                <w:sz w:val="16"/>
                <w:szCs w:val="16"/>
                <w:lang w:eastAsia="ru-RU"/>
              </w:rPr>
              <w:t>51</w:t>
            </w:r>
            <w:r w:rsidR="008E1A0E">
              <w:rPr>
                <w:rFonts w:ascii="Arial CYR" w:eastAsia="Times New Roman" w:hAnsi="Arial CYR" w:cs="Calibri"/>
                <w:sz w:val="16"/>
                <w:szCs w:val="16"/>
                <w:lang w:eastAsia="ru-RU"/>
              </w:rPr>
              <w:t>4</w:t>
            </w:r>
            <w:r w:rsidR="00460AA8" w:rsidRPr="003B7A44">
              <w:rPr>
                <w:rFonts w:ascii="Arial CYR" w:eastAsia="Times New Roman" w:hAnsi="Arial CYR" w:cs="Calibri"/>
                <w:sz w:val="16"/>
                <w:szCs w:val="16"/>
                <w:lang w:val="ru-RU" w:eastAsia="ru-RU"/>
              </w:rPr>
              <w:t>.</w:t>
            </w:r>
            <w:r w:rsidR="008E1A0E">
              <w:rPr>
                <w:rFonts w:ascii="Arial CYR" w:eastAsia="Times New Roman" w:hAnsi="Arial CYR" w:cs="Calibri"/>
                <w:sz w:val="16"/>
                <w:szCs w:val="16"/>
                <w:lang w:eastAsia="ru-RU"/>
              </w:rPr>
              <w:t>4</w:t>
            </w:r>
          </w:p>
        </w:tc>
      </w:tr>
      <w:tr w:rsidR="00460AA8" w:rsidRPr="003B7A44" w14:paraId="65480D5D" w14:textId="77777777" w:rsidTr="00AC1B42">
        <w:trPr>
          <w:trHeight w:val="585"/>
        </w:trPr>
        <w:tc>
          <w:tcPr>
            <w:tcW w:w="1060" w:type="dxa"/>
            <w:tcBorders>
              <w:top w:val="nil"/>
              <w:left w:val="single" w:sz="8" w:space="0" w:color="auto"/>
              <w:bottom w:val="single" w:sz="8" w:space="0" w:color="auto"/>
              <w:right w:val="single" w:sz="4" w:space="0" w:color="auto"/>
            </w:tcBorders>
            <w:shd w:val="clear" w:color="000000" w:fill="FFFFFF"/>
            <w:vAlign w:val="bottom"/>
          </w:tcPr>
          <w:p w14:paraId="4186014E" w14:textId="0346FC3A" w:rsidR="00460AA8" w:rsidRPr="003B7A44" w:rsidRDefault="00285374" w:rsidP="00AC1B42">
            <w:pPr>
              <w:spacing w:after="0" w:line="240" w:lineRule="auto"/>
              <w:jc w:val="center"/>
              <w:rPr>
                <w:rFonts w:ascii="Sylfaen" w:eastAsia="Times New Roman" w:hAnsi="Sylfaen" w:cs="Arial CYR"/>
                <w:sz w:val="14"/>
                <w:szCs w:val="18"/>
                <w:lang w:val="ka-GE" w:eastAsia="ru-RU"/>
              </w:rPr>
            </w:pPr>
            <w:r>
              <w:rPr>
                <w:rFonts w:ascii="Sylfaen" w:eastAsia="Times New Roman" w:hAnsi="Sylfaen" w:cs="Arial CYR"/>
                <w:sz w:val="14"/>
                <w:szCs w:val="18"/>
                <w:lang w:val="ka-GE" w:eastAsia="ru-RU"/>
              </w:rPr>
              <w:t>02 07 02</w:t>
            </w:r>
          </w:p>
        </w:tc>
        <w:tc>
          <w:tcPr>
            <w:tcW w:w="4240" w:type="dxa"/>
            <w:tcBorders>
              <w:top w:val="nil"/>
              <w:left w:val="nil"/>
              <w:bottom w:val="single" w:sz="8" w:space="0" w:color="auto"/>
              <w:right w:val="single" w:sz="4" w:space="0" w:color="auto"/>
            </w:tcBorders>
            <w:shd w:val="clear" w:color="000000" w:fill="FFFFFF"/>
            <w:vAlign w:val="center"/>
          </w:tcPr>
          <w:p w14:paraId="4CECD87D" w14:textId="77777777" w:rsidR="00460AA8" w:rsidRPr="003B7A44" w:rsidRDefault="00460AA8" w:rsidP="00AC1B42">
            <w:pPr>
              <w:spacing w:after="0" w:line="240" w:lineRule="auto"/>
              <w:rPr>
                <w:rFonts w:ascii="Sylfaen" w:eastAsia="Times New Roman" w:hAnsi="Sylfaen" w:cs="Arial CYR"/>
                <w:color w:val="000000"/>
                <w:sz w:val="18"/>
                <w:szCs w:val="18"/>
                <w:lang w:val="ka-GE" w:eastAsia="ru-RU"/>
              </w:rPr>
            </w:pPr>
            <w:r w:rsidRPr="003B7A44">
              <w:rPr>
                <w:rFonts w:ascii="Sylfaen" w:eastAsia="Times New Roman" w:hAnsi="Sylfaen" w:cs="Arial CYR"/>
                <w:color w:val="000000"/>
                <w:sz w:val="18"/>
                <w:szCs w:val="18"/>
                <w:lang w:val="ka-GE" w:eastAsia="ru-RU"/>
              </w:rPr>
              <w:t>შენობების ფასადებისა და სახურავების რეაბილიტაცია</w:t>
            </w:r>
          </w:p>
        </w:tc>
        <w:tc>
          <w:tcPr>
            <w:tcW w:w="1778" w:type="dxa"/>
            <w:tcBorders>
              <w:top w:val="nil"/>
              <w:left w:val="nil"/>
              <w:bottom w:val="single" w:sz="4" w:space="0" w:color="auto"/>
              <w:right w:val="single" w:sz="4" w:space="0" w:color="auto"/>
            </w:tcBorders>
            <w:shd w:val="clear" w:color="000000" w:fill="FFFFFF"/>
            <w:noWrap/>
            <w:vAlign w:val="center"/>
          </w:tcPr>
          <w:p w14:paraId="102C35A4" w14:textId="0FE64A76" w:rsidR="00460AA8" w:rsidRPr="003B7A44" w:rsidRDefault="00460AA8" w:rsidP="00AC1B42">
            <w:pPr>
              <w:spacing w:after="0" w:line="240" w:lineRule="auto"/>
              <w:rPr>
                <w:rFonts w:ascii="Sylfaen" w:eastAsia="Times New Roman" w:hAnsi="Sylfaen" w:cs="Calibri"/>
                <w:color w:val="000000"/>
                <w:sz w:val="16"/>
                <w:szCs w:val="16"/>
                <w:lang w:val="ru-RU" w:eastAsia="ru-RU"/>
              </w:rPr>
            </w:pPr>
            <w:r w:rsidRPr="003B7A44">
              <w:rPr>
                <w:rFonts w:ascii="Arial CYR" w:eastAsia="Times New Roman" w:hAnsi="Arial CYR" w:cs="Calibri"/>
                <w:sz w:val="16"/>
                <w:szCs w:val="16"/>
                <w:lang w:val="ru-RU" w:eastAsia="ru-RU"/>
              </w:rPr>
              <w:t>0.0</w:t>
            </w:r>
          </w:p>
        </w:tc>
      </w:tr>
      <w:tr w:rsidR="00460AA8" w:rsidRPr="003B7A44" w14:paraId="3A6D8507" w14:textId="77777777" w:rsidTr="00AC1B42">
        <w:trPr>
          <w:trHeight w:val="585"/>
        </w:trPr>
        <w:tc>
          <w:tcPr>
            <w:tcW w:w="1060" w:type="dxa"/>
            <w:tcBorders>
              <w:top w:val="nil"/>
              <w:left w:val="single" w:sz="8" w:space="0" w:color="auto"/>
              <w:bottom w:val="single" w:sz="8" w:space="0" w:color="auto"/>
              <w:right w:val="single" w:sz="4" w:space="0" w:color="auto"/>
            </w:tcBorders>
            <w:shd w:val="clear" w:color="000000" w:fill="FFFFFF"/>
            <w:vAlign w:val="bottom"/>
          </w:tcPr>
          <w:p w14:paraId="1835A22C" w14:textId="02800BAC" w:rsidR="00460AA8" w:rsidRPr="003B7A44" w:rsidRDefault="00285374" w:rsidP="00AC1B42">
            <w:pPr>
              <w:spacing w:after="0" w:line="240" w:lineRule="auto"/>
              <w:jc w:val="center"/>
              <w:rPr>
                <w:rFonts w:ascii="Sylfaen" w:eastAsia="Times New Roman" w:hAnsi="Sylfaen" w:cs="Arial CYR"/>
                <w:sz w:val="14"/>
                <w:szCs w:val="18"/>
                <w:lang w:val="ka-GE" w:eastAsia="ru-RU"/>
              </w:rPr>
            </w:pPr>
            <w:r>
              <w:rPr>
                <w:rFonts w:ascii="Sylfaen" w:eastAsia="Times New Roman" w:hAnsi="Sylfaen" w:cs="Arial CYR"/>
                <w:sz w:val="14"/>
                <w:szCs w:val="18"/>
                <w:lang w:val="ka-GE" w:eastAsia="ru-RU"/>
              </w:rPr>
              <w:t>02 07 03</w:t>
            </w:r>
          </w:p>
        </w:tc>
        <w:tc>
          <w:tcPr>
            <w:tcW w:w="4240" w:type="dxa"/>
            <w:tcBorders>
              <w:top w:val="nil"/>
              <w:left w:val="nil"/>
              <w:bottom w:val="single" w:sz="8" w:space="0" w:color="auto"/>
              <w:right w:val="single" w:sz="4" w:space="0" w:color="auto"/>
            </w:tcBorders>
            <w:shd w:val="clear" w:color="000000" w:fill="FFFFFF"/>
            <w:vAlign w:val="center"/>
          </w:tcPr>
          <w:p w14:paraId="5C9B2F59" w14:textId="77777777" w:rsidR="00460AA8" w:rsidRPr="003B7A44" w:rsidRDefault="00460AA8" w:rsidP="00AC1B42">
            <w:pPr>
              <w:spacing w:after="0" w:line="240" w:lineRule="auto"/>
              <w:rPr>
                <w:rFonts w:ascii="Sylfaen" w:eastAsia="Times New Roman" w:hAnsi="Sylfaen" w:cs="Arial CYR"/>
                <w:color w:val="000000"/>
                <w:sz w:val="18"/>
                <w:szCs w:val="18"/>
                <w:lang w:val="ka-GE" w:eastAsia="ru-RU"/>
              </w:rPr>
            </w:pPr>
            <w:r w:rsidRPr="003B7A44">
              <w:rPr>
                <w:rFonts w:ascii="Sylfaen" w:eastAsia="Times New Roman" w:hAnsi="Sylfaen" w:cs="Arial CYR"/>
                <w:color w:val="000000"/>
                <w:sz w:val="18"/>
                <w:szCs w:val="18"/>
                <w:lang w:val="ka-GE" w:eastAsia="ru-RU"/>
              </w:rPr>
              <w:t>პარკებისა და სკვერების მშენებლობა-რეაბილიტაცია</w:t>
            </w:r>
          </w:p>
        </w:tc>
        <w:tc>
          <w:tcPr>
            <w:tcW w:w="1778" w:type="dxa"/>
            <w:tcBorders>
              <w:top w:val="nil"/>
              <w:left w:val="nil"/>
              <w:bottom w:val="single" w:sz="4" w:space="0" w:color="auto"/>
              <w:right w:val="single" w:sz="4" w:space="0" w:color="auto"/>
            </w:tcBorders>
            <w:shd w:val="clear" w:color="000000" w:fill="FFFFFF"/>
            <w:noWrap/>
            <w:vAlign w:val="center"/>
          </w:tcPr>
          <w:p w14:paraId="33A5AE17" w14:textId="7ABE3C56" w:rsidR="00460AA8" w:rsidRPr="008E1A0E" w:rsidRDefault="003E5A17" w:rsidP="008E1A0E">
            <w:pPr>
              <w:spacing w:after="0" w:line="240" w:lineRule="auto"/>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15</w:t>
            </w:r>
            <w:r w:rsidR="008E1A0E">
              <w:rPr>
                <w:rFonts w:ascii="Sylfaen" w:eastAsia="Times New Roman" w:hAnsi="Sylfaen" w:cs="Calibri"/>
                <w:color w:val="000000"/>
                <w:sz w:val="16"/>
                <w:szCs w:val="16"/>
                <w:lang w:eastAsia="ru-RU"/>
              </w:rPr>
              <w:t>.0</w:t>
            </w:r>
          </w:p>
        </w:tc>
      </w:tr>
      <w:tr w:rsidR="00460AA8" w:rsidRPr="003B7A44" w14:paraId="1F9AE1A3" w14:textId="77777777" w:rsidTr="00AC1B42">
        <w:trPr>
          <w:trHeight w:val="585"/>
        </w:trPr>
        <w:tc>
          <w:tcPr>
            <w:tcW w:w="1060" w:type="dxa"/>
            <w:tcBorders>
              <w:top w:val="nil"/>
              <w:left w:val="single" w:sz="8" w:space="0" w:color="auto"/>
              <w:bottom w:val="single" w:sz="8" w:space="0" w:color="auto"/>
              <w:right w:val="single" w:sz="4" w:space="0" w:color="auto"/>
            </w:tcBorders>
            <w:shd w:val="clear" w:color="000000" w:fill="FFFFFF"/>
            <w:vAlign w:val="bottom"/>
          </w:tcPr>
          <w:p w14:paraId="16953DD4" w14:textId="27EB0DD5" w:rsidR="00460AA8" w:rsidRPr="003B7A44" w:rsidRDefault="00285374" w:rsidP="00AC1B42">
            <w:pPr>
              <w:spacing w:after="0" w:line="240" w:lineRule="auto"/>
              <w:jc w:val="center"/>
              <w:rPr>
                <w:rFonts w:ascii="Sylfaen" w:eastAsia="Times New Roman" w:hAnsi="Sylfaen" w:cs="Arial CYR"/>
                <w:sz w:val="14"/>
                <w:szCs w:val="18"/>
                <w:lang w:val="ka-GE" w:eastAsia="ru-RU"/>
              </w:rPr>
            </w:pPr>
            <w:r>
              <w:rPr>
                <w:rFonts w:ascii="Sylfaen" w:eastAsia="Times New Roman" w:hAnsi="Sylfaen" w:cs="Arial CYR"/>
                <w:sz w:val="14"/>
                <w:szCs w:val="18"/>
                <w:lang w:val="ka-GE" w:eastAsia="ru-RU"/>
              </w:rPr>
              <w:t>02 07 04</w:t>
            </w:r>
          </w:p>
        </w:tc>
        <w:tc>
          <w:tcPr>
            <w:tcW w:w="4240" w:type="dxa"/>
            <w:tcBorders>
              <w:top w:val="nil"/>
              <w:left w:val="nil"/>
              <w:bottom w:val="single" w:sz="8" w:space="0" w:color="auto"/>
              <w:right w:val="single" w:sz="4" w:space="0" w:color="auto"/>
            </w:tcBorders>
            <w:shd w:val="clear" w:color="000000" w:fill="FFFFFF"/>
            <w:vAlign w:val="center"/>
          </w:tcPr>
          <w:p w14:paraId="7671B126" w14:textId="77777777" w:rsidR="00460AA8" w:rsidRPr="003B7A44" w:rsidRDefault="00460AA8" w:rsidP="00AC1B42">
            <w:pPr>
              <w:spacing w:after="0" w:line="240" w:lineRule="auto"/>
              <w:rPr>
                <w:rFonts w:ascii="Sylfaen" w:eastAsia="Times New Roman" w:hAnsi="Sylfaen" w:cs="Arial CYR"/>
                <w:color w:val="000000"/>
                <w:sz w:val="18"/>
                <w:szCs w:val="18"/>
                <w:lang w:val="ka-GE" w:eastAsia="ru-RU"/>
              </w:rPr>
            </w:pPr>
            <w:r w:rsidRPr="003B7A44">
              <w:rPr>
                <w:rFonts w:ascii="Sylfaen" w:eastAsia="Times New Roman" w:hAnsi="Sylfaen" w:cs="Arial CYR"/>
                <w:color w:val="000000"/>
                <w:sz w:val="18"/>
                <w:szCs w:val="18"/>
                <w:lang w:val="ka-GE" w:eastAsia="ru-RU"/>
              </w:rPr>
              <w:t>სოფლის მხარდაჭერის პროგრამის ფარგლებში განსახორციელებელი ღონისძიებები</w:t>
            </w:r>
          </w:p>
        </w:tc>
        <w:tc>
          <w:tcPr>
            <w:tcW w:w="1778" w:type="dxa"/>
            <w:tcBorders>
              <w:top w:val="nil"/>
              <w:left w:val="nil"/>
              <w:bottom w:val="single" w:sz="4" w:space="0" w:color="auto"/>
              <w:right w:val="single" w:sz="4" w:space="0" w:color="auto"/>
            </w:tcBorders>
            <w:shd w:val="clear" w:color="000000" w:fill="FFFFFF"/>
            <w:noWrap/>
            <w:vAlign w:val="center"/>
          </w:tcPr>
          <w:p w14:paraId="33C4D207" w14:textId="588E4B58" w:rsidR="00460AA8" w:rsidRPr="003B7A44" w:rsidRDefault="00460AA8" w:rsidP="008E1A0E">
            <w:pPr>
              <w:spacing w:after="0" w:line="240" w:lineRule="auto"/>
              <w:rPr>
                <w:rFonts w:ascii="Sylfaen" w:eastAsia="Times New Roman" w:hAnsi="Sylfaen" w:cs="Calibri"/>
                <w:color w:val="000000"/>
                <w:sz w:val="16"/>
                <w:szCs w:val="16"/>
                <w:lang w:val="ru-RU" w:eastAsia="ru-RU"/>
              </w:rPr>
            </w:pPr>
            <w:r w:rsidRPr="003B7A44">
              <w:rPr>
                <w:rFonts w:ascii="Arial CYR" w:eastAsia="Times New Roman" w:hAnsi="Arial CYR" w:cs="Calibri"/>
                <w:sz w:val="16"/>
                <w:szCs w:val="16"/>
                <w:lang w:val="ru-RU" w:eastAsia="ru-RU"/>
              </w:rPr>
              <w:t> 0.0</w:t>
            </w:r>
          </w:p>
        </w:tc>
      </w:tr>
      <w:tr w:rsidR="00460AA8" w:rsidRPr="003B7A44" w14:paraId="310F78B1" w14:textId="77777777" w:rsidTr="00AC1B42">
        <w:trPr>
          <w:trHeight w:val="585"/>
        </w:trPr>
        <w:tc>
          <w:tcPr>
            <w:tcW w:w="1060" w:type="dxa"/>
            <w:tcBorders>
              <w:top w:val="nil"/>
              <w:left w:val="single" w:sz="8" w:space="0" w:color="auto"/>
              <w:bottom w:val="nil"/>
              <w:right w:val="single" w:sz="4" w:space="0" w:color="auto"/>
            </w:tcBorders>
            <w:shd w:val="clear" w:color="000000" w:fill="FFFFFF"/>
            <w:vAlign w:val="center"/>
          </w:tcPr>
          <w:p w14:paraId="13CEECD4" w14:textId="77777777" w:rsidR="00460AA8" w:rsidRPr="003B7A44" w:rsidRDefault="00460AA8" w:rsidP="00AC1B42">
            <w:pPr>
              <w:spacing w:after="0" w:line="240" w:lineRule="auto"/>
              <w:jc w:val="center"/>
              <w:rPr>
                <w:rFonts w:ascii="Sylfaen" w:eastAsia="Times New Roman" w:hAnsi="Sylfaen" w:cs="Arial CYR"/>
                <w:sz w:val="14"/>
                <w:szCs w:val="18"/>
                <w:lang w:val="ka-GE" w:eastAsia="ru-RU"/>
              </w:rPr>
            </w:pPr>
            <w:r w:rsidRPr="003B7A44">
              <w:rPr>
                <w:rFonts w:ascii="Sylfaen" w:eastAsia="Times New Roman" w:hAnsi="Sylfaen" w:cs="Arial CYR"/>
                <w:b/>
                <w:sz w:val="16"/>
                <w:szCs w:val="16"/>
                <w:lang w:val="ka-GE" w:eastAsia="ru-RU"/>
              </w:rPr>
              <w:t>02 08</w:t>
            </w:r>
          </w:p>
        </w:tc>
        <w:tc>
          <w:tcPr>
            <w:tcW w:w="4240" w:type="dxa"/>
            <w:tcBorders>
              <w:top w:val="nil"/>
              <w:left w:val="nil"/>
              <w:bottom w:val="nil"/>
              <w:right w:val="single" w:sz="4" w:space="0" w:color="auto"/>
            </w:tcBorders>
            <w:shd w:val="clear" w:color="000000" w:fill="FFFFFF"/>
            <w:vAlign w:val="center"/>
          </w:tcPr>
          <w:p w14:paraId="046046DA" w14:textId="77777777" w:rsidR="00460AA8" w:rsidRPr="003B7A44" w:rsidRDefault="00460AA8" w:rsidP="00AC1B42">
            <w:pPr>
              <w:spacing w:after="0" w:line="240" w:lineRule="auto"/>
              <w:rPr>
                <w:rFonts w:ascii="Sylfaen" w:eastAsia="Times New Roman" w:hAnsi="Sylfaen" w:cs="Arial CYR"/>
                <w:color w:val="000000"/>
                <w:sz w:val="18"/>
                <w:szCs w:val="18"/>
                <w:lang w:val="ka-GE" w:eastAsia="ru-RU"/>
              </w:rPr>
            </w:pPr>
            <w:r w:rsidRPr="003B7A44">
              <w:rPr>
                <w:rFonts w:ascii="Sylfaen" w:eastAsia="Times New Roman" w:hAnsi="Sylfaen" w:cs="Arial CYR"/>
                <w:b/>
                <w:color w:val="000000"/>
                <w:sz w:val="18"/>
                <w:szCs w:val="18"/>
                <w:lang w:val="ka-GE" w:eastAsia="ru-RU"/>
              </w:rPr>
              <w:t>სარიტუალო ღონისძიებები</w:t>
            </w:r>
          </w:p>
        </w:tc>
        <w:tc>
          <w:tcPr>
            <w:tcW w:w="1778" w:type="dxa"/>
            <w:tcBorders>
              <w:top w:val="nil"/>
              <w:left w:val="nil"/>
              <w:bottom w:val="nil"/>
              <w:right w:val="single" w:sz="4" w:space="0" w:color="auto"/>
            </w:tcBorders>
            <w:shd w:val="clear" w:color="000000" w:fill="FFFFFF"/>
            <w:noWrap/>
            <w:vAlign w:val="center"/>
          </w:tcPr>
          <w:p w14:paraId="75842103" w14:textId="14EA3B47" w:rsidR="00460AA8" w:rsidRPr="003B7A44" w:rsidRDefault="00460AA8" w:rsidP="00AC1B42">
            <w:pPr>
              <w:spacing w:after="0" w:line="240" w:lineRule="auto"/>
              <w:rPr>
                <w:rFonts w:ascii="Sylfaen" w:eastAsia="Times New Roman" w:hAnsi="Sylfaen" w:cs="Calibri"/>
                <w:color w:val="000000"/>
                <w:sz w:val="16"/>
                <w:szCs w:val="16"/>
                <w:lang w:val="ru-RU" w:eastAsia="ru-RU"/>
              </w:rPr>
            </w:pPr>
            <w:r w:rsidRPr="003B7A44">
              <w:rPr>
                <w:rFonts w:ascii="Arial CYR" w:eastAsia="Times New Roman" w:hAnsi="Arial CYR" w:cs="Calibri"/>
                <w:b/>
                <w:bCs/>
                <w:sz w:val="16"/>
                <w:szCs w:val="16"/>
                <w:lang w:val="ru-RU" w:eastAsia="ru-RU"/>
              </w:rPr>
              <w:t xml:space="preserve">                                  </w:t>
            </w:r>
            <w:r w:rsidR="00285374">
              <w:rPr>
                <w:rFonts w:ascii="Sylfaen" w:eastAsia="Times New Roman" w:hAnsi="Sylfaen" w:cs="Calibri"/>
                <w:b/>
                <w:bCs/>
                <w:sz w:val="16"/>
                <w:szCs w:val="16"/>
                <w:lang w:val="ka-GE" w:eastAsia="ru-RU"/>
              </w:rPr>
              <w:t>0</w:t>
            </w:r>
            <w:r w:rsidRPr="003B7A44">
              <w:rPr>
                <w:rFonts w:ascii="Sylfaen" w:eastAsia="Times New Roman" w:hAnsi="Sylfaen" w:cs="Calibri"/>
                <w:b/>
                <w:bCs/>
                <w:sz w:val="16"/>
                <w:szCs w:val="16"/>
                <w:lang w:val="ka-GE" w:eastAsia="ru-RU"/>
              </w:rPr>
              <w:t>.</w:t>
            </w:r>
            <w:r w:rsidR="00285374">
              <w:rPr>
                <w:rFonts w:ascii="Sylfaen" w:eastAsia="Times New Roman" w:hAnsi="Sylfaen" w:cs="Calibri"/>
                <w:b/>
                <w:bCs/>
                <w:sz w:val="16"/>
                <w:szCs w:val="16"/>
                <w:lang w:val="ka-GE" w:eastAsia="ru-RU"/>
              </w:rPr>
              <w:t>0</w:t>
            </w:r>
            <w:r w:rsidRPr="003B7A44">
              <w:rPr>
                <w:rFonts w:ascii="Arial CYR" w:eastAsia="Times New Roman" w:hAnsi="Arial CYR" w:cs="Calibri"/>
                <w:b/>
                <w:bCs/>
                <w:sz w:val="16"/>
                <w:szCs w:val="16"/>
                <w:lang w:val="ru-RU" w:eastAsia="ru-RU"/>
              </w:rPr>
              <w:t xml:space="preserve">    </w:t>
            </w:r>
          </w:p>
        </w:tc>
      </w:tr>
      <w:tr w:rsidR="00BA02AD" w:rsidRPr="003B7A44" w14:paraId="74EBF75E" w14:textId="77777777" w:rsidTr="00AC1B42">
        <w:trPr>
          <w:trHeight w:val="585"/>
        </w:trPr>
        <w:tc>
          <w:tcPr>
            <w:tcW w:w="1060" w:type="dxa"/>
            <w:tcBorders>
              <w:top w:val="nil"/>
              <w:left w:val="single" w:sz="8" w:space="0" w:color="auto"/>
              <w:bottom w:val="single" w:sz="8" w:space="0" w:color="auto"/>
              <w:right w:val="single" w:sz="4" w:space="0" w:color="auto"/>
            </w:tcBorders>
            <w:shd w:val="clear" w:color="000000" w:fill="FFFFFF"/>
            <w:vAlign w:val="center"/>
          </w:tcPr>
          <w:p w14:paraId="4D0D5D4C" w14:textId="5B66A9EA" w:rsidR="00BA02AD" w:rsidRPr="00BA02AD" w:rsidRDefault="00BA02AD" w:rsidP="00AC1B42">
            <w:pPr>
              <w:spacing w:after="0" w:line="240" w:lineRule="auto"/>
              <w:jc w:val="center"/>
              <w:rPr>
                <w:rFonts w:ascii="Sylfaen" w:eastAsia="Times New Roman" w:hAnsi="Sylfaen" w:cs="Arial CYR"/>
                <w:sz w:val="16"/>
                <w:szCs w:val="16"/>
                <w:lang w:val="ka-GE" w:eastAsia="ru-RU"/>
              </w:rPr>
            </w:pPr>
            <w:r w:rsidRPr="00BA02AD">
              <w:rPr>
                <w:rFonts w:ascii="Sylfaen" w:eastAsia="Times New Roman" w:hAnsi="Sylfaen" w:cs="Arial CYR"/>
                <w:sz w:val="16"/>
                <w:szCs w:val="16"/>
                <w:lang w:val="ka-GE" w:eastAsia="ru-RU"/>
              </w:rPr>
              <w:t>02 08 01</w:t>
            </w:r>
          </w:p>
        </w:tc>
        <w:tc>
          <w:tcPr>
            <w:tcW w:w="4240" w:type="dxa"/>
            <w:tcBorders>
              <w:top w:val="nil"/>
              <w:left w:val="nil"/>
              <w:bottom w:val="single" w:sz="8" w:space="0" w:color="auto"/>
              <w:right w:val="single" w:sz="4" w:space="0" w:color="auto"/>
            </w:tcBorders>
            <w:shd w:val="clear" w:color="000000" w:fill="FFFFFF"/>
            <w:vAlign w:val="center"/>
          </w:tcPr>
          <w:p w14:paraId="14C105A1" w14:textId="23607108" w:rsidR="00BA02AD" w:rsidRPr="00BA02AD" w:rsidRDefault="00BA02AD" w:rsidP="00AC1B42">
            <w:pPr>
              <w:spacing w:after="0" w:line="240" w:lineRule="auto"/>
              <w:rPr>
                <w:rFonts w:ascii="Sylfaen" w:eastAsia="Times New Roman" w:hAnsi="Sylfaen" w:cs="Arial CYR"/>
                <w:color w:val="000000"/>
                <w:sz w:val="18"/>
                <w:szCs w:val="18"/>
                <w:lang w:val="ka-GE" w:eastAsia="ru-RU"/>
              </w:rPr>
            </w:pPr>
            <w:r w:rsidRPr="00BA02AD">
              <w:rPr>
                <w:rFonts w:ascii="Sylfaen" w:eastAsia="Times New Roman" w:hAnsi="Sylfaen" w:cs="Arial CYR"/>
                <w:color w:val="000000"/>
                <w:sz w:val="18"/>
                <w:szCs w:val="18"/>
                <w:lang w:val="ka-GE" w:eastAsia="ru-RU"/>
              </w:rPr>
              <w:t xml:space="preserve">სასაფლაოების მოვლა, შემოღობვა </w:t>
            </w:r>
          </w:p>
        </w:tc>
        <w:tc>
          <w:tcPr>
            <w:tcW w:w="1778" w:type="dxa"/>
            <w:tcBorders>
              <w:top w:val="nil"/>
              <w:left w:val="nil"/>
              <w:bottom w:val="single" w:sz="4" w:space="0" w:color="auto"/>
              <w:right w:val="single" w:sz="4" w:space="0" w:color="auto"/>
            </w:tcBorders>
            <w:shd w:val="clear" w:color="000000" w:fill="FFFFFF"/>
            <w:noWrap/>
            <w:vAlign w:val="center"/>
          </w:tcPr>
          <w:p w14:paraId="4C019CDF" w14:textId="66C13853" w:rsidR="00BA02AD" w:rsidRPr="00BA02AD" w:rsidRDefault="00BA02AD" w:rsidP="00AC1B42">
            <w:pPr>
              <w:spacing w:after="0" w:line="240" w:lineRule="auto"/>
              <w:rPr>
                <w:rFonts w:ascii="Sylfaen" w:eastAsia="Times New Roman" w:hAnsi="Sylfaen" w:cs="Calibri"/>
                <w:bCs/>
                <w:sz w:val="16"/>
                <w:szCs w:val="16"/>
                <w:lang w:val="ka-GE" w:eastAsia="ru-RU"/>
              </w:rPr>
            </w:pPr>
            <w:r w:rsidRPr="00BA02AD">
              <w:rPr>
                <w:rFonts w:ascii="Sylfaen" w:eastAsia="Times New Roman" w:hAnsi="Sylfaen" w:cs="Calibri"/>
                <w:bCs/>
                <w:sz w:val="16"/>
                <w:szCs w:val="16"/>
                <w:lang w:val="ka-GE" w:eastAsia="ru-RU"/>
              </w:rPr>
              <w:t>0.0</w:t>
            </w:r>
          </w:p>
        </w:tc>
      </w:tr>
    </w:tbl>
    <w:p w14:paraId="675BC0C1" w14:textId="79B5E858" w:rsidR="00303CC5" w:rsidRDefault="00AC1B42" w:rsidP="000E7AD3">
      <w:pPr>
        <w:tabs>
          <w:tab w:val="left" w:pos="270"/>
          <w:tab w:val="left" w:pos="360"/>
        </w:tabs>
        <w:ind w:left="-90" w:firstLine="360"/>
        <w:jc w:val="both"/>
        <w:rPr>
          <w:rFonts w:ascii="Sylfaen" w:hAnsi="Sylfaen"/>
        </w:rPr>
      </w:pPr>
      <w:r>
        <w:rPr>
          <w:rFonts w:ascii="Sylfaen" w:hAnsi="Sylfaen"/>
        </w:rPr>
        <w:br w:type="textWrapping" w:clear="all"/>
      </w:r>
    </w:p>
    <w:p w14:paraId="6A180ACD" w14:textId="77777777" w:rsidR="000E3E97" w:rsidRPr="009F66CF" w:rsidRDefault="000E3E97" w:rsidP="000E7AD3">
      <w:pPr>
        <w:tabs>
          <w:tab w:val="left" w:pos="270"/>
          <w:tab w:val="left" w:pos="360"/>
        </w:tabs>
        <w:ind w:left="-90" w:firstLine="360"/>
        <w:jc w:val="both"/>
        <w:rPr>
          <w:rFonts w:ascii="Sylfaen" w:hAnsi="Sylfaen"/>
        </w:rPr>
      </w:pPr>
    </w:p>
    <w:p w14:paraId="4F2D1D47" w14:textId="2398A381" w:rsidR="000E7AD3" w:rsidRPr="001A0276" w:rsidRDefault="000E7AD3" w:rsidP="000E7AD3">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r w:rsidR="00BC157A">
        <w:rPr>
          <w:rFonts w:ascii="Sylfaen" w:hAnsi="Sylfaen"/>
          <w:sz w:val="16"/>
          <w:szCs w:val="16"/>
          <w:lang w:val="ka-GE"/>
        </w:rPr>
        <w:tab/>
      </w:r>
      <w:r w:rsidR="00BC157A">
        <w:rPr>
          <w:rFonts w:ascii="Sylfaen" w:hAnsi="Sylfaen"/>
          <w:sz w:val="16"/>
          <w:szCs w:val="16"/>
          <w:lang w:val="ka-GE"/>
        </w:rPr>
        <w:tab/>
      </w:r>
      <w:r w:rsidR="00BC157A">
        <w:rPr>
          <w:rFonts w:ascii="Sylfaen" w:hAnsi="Sylfaen"/>
          <w:sz w:val="16"/>
          <w:szCs w:val="16"/>
          <w:lang w:val="ka-GE"/>
        </w:rPr>
        <w:tab/>
      </w:r>
      <w:r w:rsidR="00BC157A">
        <w:rPr>
          <w:rFonts w:ascii="Sylfaen" w:hAnsi="Sylfaen"/>
          <w:sz w:val="16"/>
          <w:szCs w:val="16"/>
          <w:lang w:val="ka-GE"/>
        </w:rPr>
        <w:tab/>
      </w:r>
      <w:r w:rsidR="00BC157A">
        <w:rPr>
          <w:rFonts w:ascii="Sylfaen" w:hAnsi="Sylfaen"/>
          <w:sz w:val="16"/>
          <w:szCs w:val="16"/>
          <w:lang w:val="ka-GE"/>
        </w:rPr>
        <w:tab/>
      </w:r>
      <w:r w:rsidR="00BC157A">
        <w:rPr>
          <w:rFonts w:ascii="Sylfaen" w:hAnsi="Sylfaen"/>
          <w:sz w:val="16"/>
          <w:szCs w:val="16"/>
          <w:lang w:val="ka-GE"/>
        </w:rPr>
        <w:tab/>
      </w:r>
      <w:r w:rsidR="00BC157A">
        <w:rPr>
          <w:rFonts w:ascii="Sylfaen" w:hAnsi="Sylfaen"/>
          <w:sz w:val="16"/>
          <w:szCs w:val="16"/>
          <w:lang w:val="ka-GE"/>
        </w:rPr>
        <w:tab/>
      </w:r>
      <w:r>
        <w:rPr>
          <w:rFonts w:ascii="Sylfaen" w:hAnsi="Sylfaen"/>
          <w:sz w:val="16"/>
          <w:szCs w:val="16"/>
          <w:lang w:val="ka-GE"/>
        </w:rPr>
        <w:t xml:space="preserve">          </w:t>
      </w:r>
    </w:p>
    <w:tbl>
      <w:tblPr>
        <w:tblW w:w="4944" w:type="pct"/>
        <w:tblLayout w:type="fixed"/>
        <w:tblLook w:val="04A0" w:firstRow="1" w:lastRow="0" w:firstColumn="1" w:lastColumn="0" w:noHBand="0" w:noVBand="1"/>
      </w:tblPr>
      <w:tblGrid>
        <w:gridCol w:w="836"/>
        <w:gridCol w:w="1562"/>
        <w:gridCol w:w="79"/>
        <w:gridCol w:w="773"/>
        <w:gridCol w:w="173"/>
        <w:gridCol w:w="1974"/>
        <w:gridCol w:w="412"/>
        <w:gridCol w:w="1741"/>
        <w:gridCol w:w="243"/>
        <w:gridCol w:w="716"/>
        <w:gridCol w:w="197"/>
        <w:gridCol w:w="1352"/>
        <w:gridCol w:w="1559"/>
        <w:gridCol w:w="1547"/>
        <w:gridCol w:w="15"/>
        <w:gridCol w:w="1983"/>
      </w:tblGrid>
      <w:tr w:rsidR="00323578" w:rsidRPr="005430A2" w14:paraId="09C45715" w14:textId="77777777" w:rsidTr="00323578">
        <w:trPr>
          <w:gridAfter w:val="4"/>
          <w:wAfter w:w="1683" w:type="pct"/>
          <w:trHeight w:val="557"/>
        </w:trPr>
        <w:tc>
          <w:tcPr>
            <w:tcW w:w="2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00CBAA2" w14:textId="77777777" w:rsidR="00323578" w:rsidRPr="005430A2" w:rsidRDefault="00323578"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54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60D47C" w14:textId="77777777" w:rsidR="00323578" w:rsidRPr="005430A2" w:rsidRDefault="00323578"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პროგრამის დასახელება </w:t>
            </w:r>
          </w:p>
        </w:tc>
        <w:tc>
          <w:tcPr>
            <w:tcW w:w="2054" w:type="pct"/>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C467CC" w14:textId="77777777" w:rsidR="00323578" w:rsidRPr="005430A2" w:rsidRDefault="00323578" w:rsidP="005430A2">
            <w:pPr>
              <w:spacing w:after="0" w:line="240" w:lineRule="auto"/>
              <w:jc w:val="center"/>
              <w:rPr>
                <w:rFonts w:ascii="Sylfaen" w:eastAsia="Times New Roman" w:hAnsi="Sylfaen" w:cs="Calibri"/>
                <w:color w:val="000000"/>
              </w:rPr>
            </w:pPr>
            <w:r w:rsidRPr="005430A2">
              <w:rPr>
                <w:rFonts w:ascii="Sylfaen" w:eastAsia="Times New Roman" w:hAnsi="Sylfaen" w:cs="Calibri"/>
                <w:color w:val="000000"/>
              </w:rPr>
              <w:t>საგზაო ინფრასტრუქტურის განვითარება</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14:paraId="1DCED348" w14:textId="77777777" w:rsidR="00323578" w:rsidRPr="005430A2" w:rsidRDefault="00323578" w:rsidP="005430A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2021 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323578" w:rsidRPr="005430A2" w14:paraId="0007AB17" w14:textId="77777777" w:rsidTr="00323578">
        <w:trPr>
          <w:gridAfter w:val="4"/>
          <w:wAfter w:w="1683" w:type="pct"/>
          <w:trHeight w:val="221"/>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4C4D7980" w14:textId="77777777" w:rsidR="00323578" w:rsidRPr="005430A2" w:rsidRDefault="00323578"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02 01</w:t>
            </w:r>
          </w:p>
        </w:tc>
        <w:tc>
          <w:tcPr>
            <w:tcW w:w="541" w:type="pct"/>
            <w:gridSpan w:val="2"/>
            <w:vMerge/>
            <w:tcBorders>
              <w:top w:val="single" w:sz="4" w:space="0" w:color="auto"/>
              <w:left w:val="single" w:sz="4" w:space="0" w:color="auto"/>
              <w:bottom w:val="single" w:sz="4" w:space="0" w:color="auto"/>
              <w:right w:val="single" w:sz="4" w:space="0" w:color="auto"/>
            </w:tcBorders>
            <w:vAlign w:val="center"/>
            <w:hideMark/>
          </w:tcPr>
          <w:p w14:paraId="533AF82B" w14:textId="77777777" w:rsidR="00323578" w:rsidRPr="005430A2" w:rsidRDefault="00323578" w:rsidP="005430A2">
            <w:pPr>
              <w:spacing w:after="0" w:line="240" w:lineRule="auto"/>
              <w:rPr>
                <w:rFonts w:ascii="Sylfaen" w:eastAsia="Times New Roman" w:hAnsi="Sylfaen" w:cs="Calibri"/>
                <w:b/>
                <w:bCs/>
                <w:color w:val="000000"/>
                <w:sz w:val="18"/>
                <w:szCs w:val="18"/>
              </w:rPr>
            </w:pPr>
          </w:p>
        </w:tc>
        <w:tc>
          <w:tcPr>
            <w:tcW w:w="2054" w:type="pct"/>
            <w:gridSpan w:val="8"/>
            <w:vMerge/>
            <w:tcBorders>
              <w:top w:val="single" w:sz="4" w:space="0" w:color="auto"/>
              <w:left w:val="single" w:sz="4" w:space="0" w:color="auto"/>
              <w:bottom w:val="single" w:sz="4" w:space="0" w:color="auto"/>
              <w:right w:val="single" w:sz="4" w:space="0" w:color="auto"/>
            </w:tcBorders>
            <w:vAlign w:val="center"/>
            <w:hideMark/>
          </w:tcPr>
          <w:p w14:paraId="184F6D34" w14:textId="77777777" w:rsidR="00323578" w:rsidRPr="005430A2" w:rsidRDefault="00323578" w:rsidP="005430A2">
            <w:pPr>
              <w:spacing w:after="0" w:line="240" w:lineRule="auto"/>
              <w:rPr>
                <w:rFonts w:ascii="Sylfaen" w:eastAsia="Times New Roman" w:hAnsi="Sylfaen" w:cs="Calibri"/>
                <w:color w:val="000000"/>
              </w:rPr>
            </w:pPr>
          </w:p>
        </w:tc>
        <w:tc>
          <w:tcPr>
            <w:tcW w:w="446" w:type="pct"/>
            <w:tcBorders>
              <w:top w:val="single" w:sz="4" w:space="0" w:color="auto"/>
              <w:left w:val="nil"/>
              <w:bottom w:val="single" w:sz="4" w:space="0" w:color="auto"/>
              <w:right w:val="single" w:sz="4" w:space="0" w:color="auto"/>
            </w:tcBorders>
            <w:shd w:val="clear" w:color="auto" w:fill="auto"/>
            <w:vAlign w:val="center"/>
            <w:hideMark/>
          </w:tcPr>
          <w:p w14:paraId="3A1D26BA" w14:textId="0937D002" w:rsidR="00323578" w:rsidRPr="005430A2" w:rsidRDefault="00323578" w:rsidP="008E1A0E">
            <w:pPr>
              <w:spacing w:after="0" w:line="240" w:lineRule="auto"/>
              <w:rPr>
                <w:rFonts w:ascii="Sylfaen" w:eastAsia="Times New Roman" w:hAnsi="Sylfaen" w:cs="Calibri"/>
                <w:sz w:val="18"/>
                <w:szCs w:val="18"/>
              </w:rPr>
            </w:pPr>
            <w:r w:rsidRPr="005430A2">
              <w:rPr>
                <w:rFonts w:ascii="Sylfaen" w:eastAsia="Times New Roman" w:hAnsi="Sylfaen" w:cs="Calibri"/>
                <w:sz w:val="18"/>
                <w:szCs w:val="18"/>
              </w:rPr>
              <w:t xml:space="preserve">   </w:t>
            </w:r>
            <w:r w:rsidR="008E1A0E">
              <w:rPr>
                <w:rFonts w:ascii="Sylfaen" w:eastAsia="Times New Roman" w:hAnsi="Sylfaen" w:cs="Calibri"/>
                <w:sz w:val="18"/>
                <w:szCs w:val="18"/>
              </w:rPr>
              <w:t>1</w:t>
            </w:r>
            <w:r w:rsidRPr="005430A2">
              <w:rPr>
                <w:rFonts w:ascii="Sylfaen" w:eastAsia="Times New Roman" w:hAnsi="Sylfaen" w:cs="Calibri"/>
                <w:sz w:val="18"/>
                <w:szCs w:val="18"/>
              </w:rPr>
              <w:t xml:space="preserve"> </w:t>
            </w:r>
            <w:r w:rsidR="008E1A0E">
              <w:rPr>
                <w:rFonts w:ascii="Sylfaen" w:eastAsia="Times New Roman" w:hAnsi="Sylfaen" w:cs="Calibri"/>
                <w:sz w:val="18"/>
                <w:szCs w:val="18"/>
              </w:rPr>
              <w:t>347</w:t>
            </w:r>
            <w:r w:rsidRPr="005430A2">
              <w:rPr>
                <w:rFonts w:ascii="Sylfaen" w:eastAsia="Times New Roman" w:hAnsi="Sylfaen" w:cs="Calibri"/>
                <w:sz w:val="18"/>
                <w:szCs w:val="18"/>
              </w:rPr>
              <w:t>,</w:t>
            </w:r>
            <w:r w:rsidR="008E1A0E">
              <w:rPr>
                <w:rFonts w:ascii="Sylfaen" w:eastAsia="Times New Roman" w:hAnsi="Sylfaen" w:cs="Calibri"/>
                <w:sz w:val="18"/>
                <w:szCs w:val="18"/>
              </w:rPr>
              <w:t>4</w:t>
            </w:r>
          </w:p>
        </w:tc>
      </w:tr>
      <w:tr w:rsidR="005430A2" w:rsidRPr="005430A2" w14:paraId="72CFBAA2" w14:textId="77777777" w:rsidTr="00927676">
        <w:trPr>
          <w:trHeight w:val="589"/>
        </w:trPr>
        <w:tc>
          <w:tcPr>
            <w:tcW w:w="81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13B32DA"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პროგრამის განმახორციელებელი სამსახური</w:t>
            </w:r>
          </w:p>
        </w:tc>
        <w:tc>
          <w:tcPr>
            <w:tcW w:w="4183" w:type="pct"/>
            <w:gridSpan w:val="13"/>
            <w:tcBorders>
              <w:top w:val="single" w:sz="4" w:space="0" w:color="auto"/>
              <w:left w:val="nil"/>
              <w:bottom w:val="single" w:sz="4" w:space="0" w:color="auto"/>
              <w:right w:val="single" w:sz="4" w:space="0" w:color="auto"/>
            </w:tcBorders>
            <w:shd w:val="clear" w:color="000000" w:fill="FFFFFF"/>
            <w:vAlign w:val="center"/>
            <w:hideMark/>
          </w:tcPr>
          <w:p w14:paraId="171A9B97" w14:textId="77777777" w:rsidR="005430A2" w:rsidRPr="005430A2" w:rsidRDefault="005430A2" w:rsidP="005430A2">
            <w:pPr>
              <w:spacing w:after="0" w:line="240" w:lineRule="auto"/>
              <w:rPr>
                <w:rFonts w:ascii="Sylfaen" w:eastAsia="Times New Roman" w:hAnsi="Sylfaen" w:cs="Calibri"/>
                <w:color w:val="000000"/>
                <w:sz w:val="20"/>
                <w:szCs w:val="20"/>
              </w:rPr>
            </w:pPr>
            <w:r w:rsidRPr="005430A2">
              <w:rPr>
                <w:rFonts w:ascii="Sylfaen" w:eastAsia="Times New Roman" w:hAnsi="Sylfaen" w:cs="Calibri"/>
                <w:color w:val="000000"/>
                <w:sz w:val="20"/>
                <w:szCs w:val="20"/>
              </w:rPr>
              <w:t>ახალციხის მუნიციპალიტეტის სივრცითი მოწყობისა და ინფრასტრუქტურის სამსახური</w:t>
            </w:r>
          </w:p>
        </w:tc>
      </w:tr>
      <w:tr w:rsidR="005430A2" w:rsidRPr="005430A2" w14:paraId="689D2330" w14:textId="77777777" w:rsidTr="00927676">
        <w:trPr>
          <w:trHeight w:val="4868"/>
        </w:trPr>
        <w:tc>
          <w:tcPr>
            <w:tcW w:w="81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637BD55"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lastRenderedPageBreak/>
              <w:t xml:space="preserve">პროგრამის აღწერა </w:t>
            </w:r>
          </w:p>
        </w:tc>
        <w:tc>
          <w:tcPr>
            <w:tcW w:w="4183" w:type="pct"/>
            <w:gridSpan w:val="13"/>
            <w:tcBorders>
              <w:top w:val="single" w:sz="4" w:space="0" w:color="auto"/>
              <w:left w:val="nil"/>
              <w:bottom w:val="single" w:sz="4" w:space="0" w:color="auto"/>
              <w:right w:val="single" w:sz="4" w:space="0" w:color="auto"/>
            </w:tcBorders>
            <w:shd w:val="clear" w:color="000000" w:fill="FFFFFF"/>
            <w:vAlign w:val="center"/>
            <w:hideMark/>
          </w:tcPr>
          <w:p w14:paraId="43672FAF" w14:textId="799E72CC" w:rsidR="005430A2" w:rsidRPr="005430A2" w:rsidRDefault="005430A2" w:rsidP="00991533">
            <w:pPr>
              <w:spacing w:after="0" w:line="240" w:lineRule="auto"/>
              <w:rPr>
                <w:rFonts w:ascii="Sylfaen" w:eastAsia="Times New Roman" w:hAnsi="Sylfaen" w:cs="Calibri"/>
                <w:color w:val="000000"/>
                <w:sz w:val="18"/>
                <w:szCs w:val="18"/>
              </w:rPr>
            </w:pPr>
            <w:proofErr w:type="gramStart"/>
            <w:r w:rsidRPr="00F2041E">
              <w:rPr>
                <w:rFonts w:ascii="Sylfaen" w:eastAsia="Times New Roman" w:hAnsi="Sylfaen" w:cs="Calibri"/>
                <w:color w:val="000000" w:themeColor="text1"/>
                <w:sz w:val="18"/>
                <w:szCs w:val="18"/>
              </w:rPr>
              <w:t>საგზაო</w:t>
            </w:r>
            <w:proofErr w:type="gramEnd"/>
            <w:r w:rsidRPr="00F2041E">
              <w:rPr>
                <w:rFonts w:ascii="Sylfaen" w:eastAsia="Times New Roman" w:hAnsi="Sylfaen" w:cs="Calibri"/>
                <w:color w:val="000000" w:themeColor="text1"/>
                <w:sz w:val="18"/>
                <w:szCs w:val="18"/>
              </w:rPr>
              <w:t xml:space="preserve"> ინფრასტრუქტურის განვითარება, 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ხიდების, ტროტუარების და სხვა საგზაო ინფრასტრუქტურასთან დაკავშირებული ნაგებობების)  კაპიტალურ და მიმდინარე შეკეთებას, მუნიციპალიტეტში ახალი გზების მშენებლობას. </w:t>
            </w:r>
            <w:proofErr w:type="gramStart"/>
            <w:r w:rsidRPr="00F2041E">
              <w:rPr>
                <w:rFonts w:ascii="Sylfaen" w:eastAsia="Times New Roman" w:hAnsi="Sylfaen" w:cs="Calibri"/>
                <w:color w:val="000000" w:themeColor="text1"/>
                <w:sz w:val="18"/>
                <w:szCs w:val="18"/>
              </w:rPr>
              <w:t>პროგრამის</w:t>
            </w:r>
            <w:proofErr w:type="gramEnd"/>
            <w:r w:rsidRPr="00F2041E">
              <w:rPr>
                <w:rFonts w:ascii="Sylfaen" w:eastAsia="Times New Roman" w:hAnsi="Sylfaen" w:cs="Calibri"/>
                <w:color w:val="000000" w:themeColor="text1"/>
                <w:sz w:val="18"/>
                <w:szCs w:val="18"/>
              </w:rPr>
              <w:t xml:space="preserve">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მიმდინარე შეკეთებას.</w:t>
            </w:r>
            <w:r w:rsidRPr="00F2041E">
              <w:rPr>
                <w:rFonts w:ascii="Sylfaen" w:eastAsia="Times New Roman" w:hAnsi="Sylfaen" w:cs="Calibri"/>
                <w:color w:val="000000" w:themeColor="text1"/>
                <w:sz w:val="18"/>
                <w:szCs w:val="18"/>
              </w:rPr>
              <w:br/>
            </w:r>
            <w:proofErr w:type="gramStart"/>
            <w:r w:rsidRPr="00F2041E">
              <w:rPr>
                <w:rFonts w:ascii="Sylfaen" w:eastAsia="Times New Roman" w:hAnsi="Sylfaen" w:cs="Calibri"/>
                <w:color w:val="000000" w:themeColor="text1"/>
                <w:sz w:val="18"/>
                <w:szCs w:val="18"/>
              </w:rPr>
              <w:t>მიმდინარე</w:t>
            </w:r>
            <w:proofErr w:type="gramEnd"/>
            <w:r w:rsidRPr="00F2041E">
              <w:rPr>
                <w:rFonts w:ascii="Sylfaen" w:eastAsia="Times New Roman" w:hAnsi="Sylfaen" w:cs="Calibri"/>
                <w:color w:val="000000" w:themeColor="text1"/>
                <w:sz w:val="18"/>
                <w:szCs w:val="18"/>
              </w:rPr>
              <w:t xml:space="preserve"> პერიოდისათვის მუნიციპალური გზების </w:t>
            </w:r>
            <w:r w:rsidR="00991533">
              <w:rPr>
                <w:rFonts w:ascii="Sylfaen" w:eastAsia="Times New Roman" w:hAnsi="Sylfaen" w:cs="Calibri"/>
                <w:color w:val="000000" w:themeColor="text1"/>
                <w:sz w:val="18"/>
                <w:szCs w:val="18"/>
                <w:lang w:val="ka-GE"/>
              </w:rPr>
              <w:t>8</w:t>
            </w:r>
            <w:r w:rsidRPr="00F2041E">
              <w:rPr>
                <w:rFonts w:ascii="Sylfaen" w:eastAsia="Times New Roman" w:hAnsi="Sylfaen" w:cs="Calibri"/>
                <w:color w:val="000000" w:themeColor="text1"/>
                <w:sz w:val="18"/>
                <w:szCs w:val="18"/>
              </w:rPr>
              <w:t>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w:t>
            </w:r>
            <w:r w:rsidRPr="00F2041E">
              <w:rPr>
                <w:rFonts w:ascii="Sylfaen" w:eastAsia="Times New Roman" w:hAnsi="Sylfaen" w:cs="Calibri"/>
                <w:color w:val="000000" w:themeColor="text1"/>
                <w:sz w:val="18"/>
                <w:szCs w:val="18"/>
              </w:rPr>
              <w:br/>
            </w:r>
            <w:proofErr w:type="gramStart"/>
            <w:r w:rsidRPr="00F2041E">
              <w:rPr>
                <w:rFonts w:ascii="Sylfaen" w:eastAsia="Times New Roman" w:hAnsi="Sylfaen" w:cs="Calibri"/>
                <w:color w:val="000000" w:themeColor="text1"/>
                <w:sz w:val="18"/>
                <w:szCs w:val="18"/>
              </w:rPr>
              <w:t>სარეაბილიტაციო</w:t>
            </w:r>
            <w:proofErr w:type="gramEnd"/>
            <w:r w:rsidRPr="00F2041E">
              <w:rPr>
                <w:rFonts w:ascii="Sylfaen" w:eastAsia="Times New Roman" w:hAnsi="Sylfaen" w:cs="Calibri"/>
                <w:color w:val="000000" w:themeColor="text1"/>
                <w:sz w:val="18"/>
                <w:szCs w:val="18"/>
              </w:rPr>
              <w:t xml:space="preserve">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w:t>
            </w:r>
            <w:r w:rsidRPr="00F2041E">
              <w:rPr>
                <w:rFonts w:ascii="Sylfaen" w:eastAsia="Times New Roman" w:hAnsi="Sylfaen" w:cs="Calibri"/>
                <w:color w:val="000000" w:themeColor="text1"/>
                <w:sz w:val="18"/>
                <w:szCs w:val="18"/>
              </w:rPr>
              <w:br/>
            </w:r>
            <w:proofErr w:type="gramStart"/>
            <w:r w:rsidRPr="00F2041E">
              <w:rPr>
                <w:rFonts w:ascii="Sylfaen" w:eastAsia="Times New Roman" w:hAnsi="Sylfaen" w:cs="Calibri"/>
                <w:color w:val="000000" w:themeColor="text1"/>
                <w:sz w:val="18"/>
                <w:szCs w:val="18"/>
              </w:rPr>
              <w:t>პროგრამის</w:t>
            </w:r>
            <w:proofErr w:type="gramEnd"/>
            <w:r w:rsidRPr="00F2041E">
              <w:rPr>
                <w:rFonts w:ascii="Sylfaen" w:eastAsia="Times New Roman" w:hAnsi="Sylfaen" w:cs="Calibri"/>
                <w:color w:val="000000" w:themeColor="text1"/>
                <w:sz w:val="18"/>
                <w:szCs w:val="18"/>
              </w:rPr>
              <w:t xml:space="preserve"> ფარგლებში ფინანსდება 3 ქვეპროგრამა:</w:t>
            </w:r>
            <w:r w:rsidRPr="00F2041E">
              <w:rPr>
                <w:rFonts w:ascii="Sylfaen" w:eastAsia="Times New Roman" w:hAnsi="Sylfaen" w:cs="Calibri"/>
                <w:color w:val="000000" w:themeColor="text1"/>
                <w:sz w:val="18"/>
                <w:szCs w:val="18"/>
              </w:rPr>
              <w:br/>
              <w:t>- გზების მშენებლობა - რეკონსტრუქცია;</w:t>
            </w:r>
            <w:r w:rsidRPr="00F2041E">
              <w:rPr>
                <w:rFonts w:ascii="Sylfaen" w:eastAsia="Times New Roman" w:hAnsi="Sylfaen" w:cs="Calibri"/>
                <w:color w:val="000000" w:themeColor="text1"/>
                <w:sz w:val="18"/>
                <w:szCs w:val="18"/>
              </w:rPr>
              <w:br/>
              <w:t>- საგზაო ინფრასტრუქტურის მოვლა -შენახვა;</w:t>
            </w:r>
            <w:r w:rsidRPr="00F2041E">
              <w:rPr>
                <w:rFonts w:ascii="Sylfaen" w:eastAsia="Times New Roman" w:hAnsi="Sylfaen" w:cs="Calibri"/>
                <w:color w:val="000000" w:themeColor="text1"/>
                <w:sz w:val="18"/>
                <w:szCs w:val="18"/>
              </w:rPr>
              <w:br/>
              <w:t>-ნაპირსამაგრი სამუშაოები;</w:t>
            </w:r>
            <w:r w:rsidRPr="00F2041E">
              <w:rPr>
                <w:rFonts w:ascii="Sylfaen" w:eastAsia="Times New Roman" w:hAnsi="Sylfaen" w:cs="Calibri"/>
                <w:color w:val="000000" w:themeColor="text1"/>
                <w:sz w:val="18"/>
                <w:szCs w:val="18"/>
              </w:rPr>
              <w:b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ხიდების, ტროტუარების და სხვა საგზაო ინფრასტრუქტურასთან დაკავშირებული ნაგებობების) შეკეთება/რეაბილიტაცია. </w:t>
            </w:r>
            <w:proofErr w:type="gramStart"/>
            <w:r w:rsidRPr="00F2041E">
              <w:rPr>
                <w:rFonts w:ascii="Sylfaen" w:eastAsia="Times New Roman" w:hAnsi="Sylfaen" w:cs="Calibri"/>
                <w:color w:val="000000" w:themeColor="text1"/>
                <w:sz w:val="18"/>
                <w:szCs w:val="18"/>
              </w:rPr>
              <w:t>სამუშაოების</w:t>
            </w:r>
            <w:proofErr w:type="gramEnd"/>
            <w:r w:rsidRPr="00F2041E">
              <w:rPr>
                <w:rFonts w:ascii="Sylfaen" w:eastAsia="Times New Roman" w:hAnsi="Sylfaen" w:cs="Calibri"/>
                <w:color w:val="000000" w:themeColor="text1"/>
                <w:sz w:val="18"/>
                <w:szCs w:val="18"/>
              </w:rPr>
              <w:t xml:space="preserve">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8000 გრძ/მ გზას (მათ შორის ახალი გზებია 5500გრძ/მ, ან ბეტონის გზაა 2500 გრძ/მ)</w:t>
            </w:r>
            <w:r w:rsidRPr="00F2041E">
              <w:rPr>
                <w:rFonts w:ascii="Sylfaen" w:eastAsia="Times New Roman" w:hAnsi="Sylfaen" w:cs="Calibri"/>
                <w:color w:val="000000" w:themeColor="text1"/>
                <w:sz w:val="18"/>
                <w:szCs w:val="18"/>
              </w:rPr>
              <w:br/>
              <w:t xml:space="preserve">საგზაო ინფრასტრუქტურის მოვლა -შენახვა ქვეპროგრამის ფარგლებში განხორციელებული სამუშაოები მოიცავს  ასფალტირებული ქუჩების დაზიანებული მონაკვეთების აღდგენა- რეაბილიტაციას (მათ შორის, ე.წ. ორმული შეკეთება), ასევე, არაასფალტირებული ქუჩების გრუნტის საფარის მოსწორებას და მოხრეშვა-მოშანდაკებას. </w:t>
            </w:r>
            <w:proofErr w:type="gramStart"/>
            <w:r w:rsidRPr="00F2041E">
              <w:rPr>
                <w:rFonts w:ascii="Sylfaen" w:eastAsia="Times New Roman" w:hAnsi="Sylfaen" w:cs="Calibri"/>
                <w:color w:val="000000" w:themeColor="text1"/>
                <w:sz w:val="18"/>
                <w:szCs w:val="18"/>
              </w:rPr>
              <w:t>წლის</w:t>
            </w:r>
            <w:proofErr w:type="gramEnd"/>
            <w:r w:rsidRPr="00F2041E">
              <w:rPr>
                <w:rFonts w:ascii="Sylfaen" w:eastAsia="Times New Roman" w:hAnsi="Sylfaen" w:cs="Calibri"/>
                <w:color w:val="000000" w:themeColor="text1"/>
                <w:sz w:val="18"/>
                <w:szCs w:val="18"/>
              </w:rPr>
              <w:t xml:space="preserve"> განმავლობაში საშუალოდ ხორციელდება 400000 კვ/მ გზის მიმდინარე შეკეთება; ქვეპროგრამის ფარგლებში ასევე ხორციელდება ზამთრის პერიოდში გზების თოვლის საფარისგან გაწმენდა.</w:t>
            </w:r>
            <w:r w:rsidRPr="00F2041E">
              <w:rPr>
                <w:rFonts w:ascii="Sylfaen" w:eastAsia="Times New Roman" w:hAnsi="Sylfaen" w:cs="Calibri"/>
                <w:color w:val="000000" w:themeColor="text1"/>
                <w:sz w:val="18"/>
                <w:szCs w:val="18"/>
              </w:rPr>
              <w:br/>
            </w:r>
            <w:proofErr w:type="gramStart"/>
            <w:r w:rsidRPr="00F2041E">
              <w:rPr>
                <w:rFonts w:ascii="Sylfaen" w:eastAsia="Times New Roman" w:hAnsi="Sylfaen" w:cs="Calibri"/>
                <w:color w:val="000000" w:themeColor="text1"/>
                <w:sz w:val="18"/>
                <w:szCs w:val="18"/>
              </w:rPr>
              <w:t>ნაპირსამაგრი</w:t>
            </w:r>
            <w:proofErr w:type="gramEnd"/>
            <w:r w:rsidRPr="00F2041E">
              <w:rPr>
                <w:rFonts w:ascii="Sylfaen" w:eastAsia="Times New Roman" w:hAnsi="Sylfaen" w:cs="Calibri"/>
                <w:color w:val="000000" w:themeColor="text1"/>
                <w:sz w:val="18"/>
                <w:szCs w:val="18"/>
              </w:rPr>
              <w:t xml:space="preserve"> სამუშაოების ქვეპროგრამის ფარგლებში ხორციელდება მუნიციპალიტეტის ტერიტორიაზე სტიქიის შედეგად დაზიანებული ნაპირების გამაგრებითი სამუშაოები. </w:t>
            </w:r>
          </w:p>
        </w:tc>
      </w:tr>
      <w:tr w:rsidR="005430A2" w:rsidRPr="005430A2" w14:paraId="3ACE531A" w14:textId="77777777" w:rsidTr="00927676">
        <w:trPr>
          <w:trHeight w:val="1644"/>
        </w:trPr>
        <w:tc>
          <w:tcPr>
            <w:tcW w:w="81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F5BE7BD"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პროგრამის მიზანი და მოსალოდნელი შედეგი</w:t>
            </w:r>
          </w:p>
        </w:tc>
        <w:tc>
          <w:tcPr>
            <w:tcW w:w="4183" w:type="pct"/>
            <w:gridSpan w:val="13"/>
            <w:tcBorders>
              <w:top w:val="single" w:sz="4" w:space="0" w:color="auto"/>
              <w:left w:val="nil"/>
              <w:bottom w:val="single" w:sz="4" w:space="0" w:color="auto"/>
              <w:right w:val="single" w:sz="4" w:space="0" w:color="auto"/>
            </w:tcBorders>
            <w:shd w:val="clear" w:color="000000" w:fill="FFFFFF"/>
            <w:vAlign w:val="center"/>
            <w:hideMark/>
          </w:tcPr>
          <w:p w14:paraId="33D62ECE" w14:textId="7CD33F42" w:rsidR="005430A2" w:rsidRPr="005430A2" w:rsidRDefault="005430A2" w:rsidP="00D36637">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 xml:space="preserve">პროგრამის საბოლოო მიზანია </w:t>
            </w:r>
            <w:r w:rsidR="00D36637">
              <w:rPr>
                <w:rFonts w:ascii="Sylfaen" w:eastAsia="Times New Roman" w:hAnsi="Sylfaen" w:cs="Calibri"/>
                <w:color w:val="000000"/>
                <w:sz w:val="18"/>
                <w:szCs w:val="18"/>
                <w:lang w:val="ka-GE"/>
              </w:rPr>
              <w:t>ახალციხ</w:t>
            </w:r>
            <w:r w:rsidRPr="005430A2">
              <w:rPr>
                <w:rFonts w:ascii="Sylfaen" w:eastAsia="Times New Roman" w:hAnsi="Sylfaen" w:cs="Calibri"/>
                <w:color w:val="000000"/>
                <w:sz w:val="18"/>
                <w:szCs w:val="18"/>
              </w:rPr>
              <w:t>ის მუნიციპალიტეტის ტერიტორიაზე არსებული ყველა მუნიციპალური გზის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sidRPr="005430A2">
              <w:rPr>
                <w:rFonts w:ascii="Sylfaen" w:eastAsia="Times New Roman" w:hAnsi="Sylfaen" w:cs="Calibri"/>
                <w:color w:val="000000"/>
                <w:sz w:val="18"/>
                <w:szCs w:val="18"/>
              </w:rPr>
              <w:br/>
              <w:t>პროგრამის საბოლოო შედეგი: მუნიციპალიტეტის გზებზე უსაფრთხო და კომფორტული გადაადგილება; გზების ექსპლუატასიის გაზრდილი პერიოდი; ადგილობრივი გზების მოწესრიგებული ინფრასტრუქტურა</w:t>
            </w:r>
          </w:p>
        </w:tc>
      </w:tr>
      <w:tr w:rsidR="005430A2" w:rsidRPr="005430A2" w14:paraId="21209217" w14:textId="77777777" w:rsidTr="00323578">
        <w:trPr>
          <w:trHeight w:val="652"/>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1856E41D"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w:t>
            </w:r>
          </w:p>
        </w:tc>
        <w:tc>
          <w:tcPr>
            <w:tcW w:w="853" w:type="pct"/>
            <w:gridSpan w:val="4"/>
            <w:tcBorders>
              <w:top w:val="single" w:sz="4" w:space="0" w:color="auto"/>
              <w:left w:val="nil"/>
              <w:bottom w:val="single" w:sz="4" w:space="0" w:color="auto"/>
              <w:right w:val="single" w:sz="4" w:space="0" w:color="auto"/>
            </w:tcBorders>
            <w:shd w:val="clear" w:color="000000" w:fill="FFFFFF"/>
            <w:vAlign w:val="center"/>
            <w:hideMark/>
          </w:tcPr>
          <w:p w14:paraId="5879F3F1"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87" w:type="pct"/>
            <w:gridSpan w:val="2"/>
            <w:tcBorders>
              <w:top w:val="nil"/>
              <w:left w:val="nil"/>
              <w:bottom w:val="single" w:sz="4" w:space="0" w:color="auto"/>
              <w:right w:val="single" w:sz="4" w:space="0" w:color="auto"/>
            </w:tcBorders>
            <w:shd w:val="clear" w:color="000000" w:fill="FFFFFF"/>
            <w:vAlign w:val="center"/>
            <w:hideMark/>
          </w:tcPr>
          <w:p w14:paraId="5990425C"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ინდიკატორის საბაზისო მაჩვენებელი</w:t>
            </w:r>
          </w:p>
        </w:tc>
        <w:tc>
          <w:tcPr>
            <w:tcW w:w="654" w:type="pct"/>
            <w:gridSpan w:val="2"/>
            <w:tcBorders>
              <w:top w:val="nil"/>
              <w:left w:val="nil"/>
              <w:bottom w:val="single" w:sz="4" w:space="0" w:color="auto"/>
              <w:right w:val="single" w:sz="4" w:space="0" w:color="auto"/>
            </w:tcBorders>
            <w:shd w:val="clear" w:color="000000" w:fill="FFFFFF"/>
            <w:vAlign w:val="center"/>
            <w:hideMark/>
          </w:tcPr>
          <w:p w14:paraId="0E4EAD26"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747" w:type="pct"/>
            <w:gridSpan w:val="3"/>
            <w:tcBorders>
              <w:top w:val="single" w:sz="4" w:space="0" w:color="auto"/>
              <w:left w:val="nil"/>
              <w:bottom w:val="single" w:sz="4" w:space="0" w:color="auto"/>
              <w:right w:val="single" w:sz="4" w:space="0" w:color="000000"/>
            </w:tcBorders>
            <w:shd w:val="clear" w:color="000000" w:fill="FFFFFF"/>
            <w:vAlign w:val="center"/>
            <w:hideMark/>
          </w:tcPr>
          <w:p w14:paraId="7B554997"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ცდომილების ალბათობა (%/აღწერა)</w:t>
            </w:r>
          </w:p>
        </w:tc>
        <w:tc>
          <w:tcPr>
            <w:tcW w:w="514" w:type="pct"/>
            <w:tcBorders>
              <w:top w:val="nil"/>
              <w:left w:val="nil"/>
              <w:bottom w:val="single" w:sz="4" w:space="0" w:color="auto"/>
              <w:right w:val="single" w:sz="4" w:space="0" w:color="auto"/>
            </w:tcBorders>
            <w:shd w:val="clear" w:color="000000" w:fill="FFFFFF"/>
            <w:vAlign w:val="center"/>
            <w:hideMark/>
          </w:tcPr>
          <w:p w14:paraId="11F52E4E" w14:textId="77777777" w:rsidR="005430A2" w:rsidRPr="005430A2" w:rsidRDefault="005430A2" w:rsidP="005430A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510" w:type="pct"/>
            <w:tcBorders>
              <w:top w:val="nil"/>
              <w:left w:val="nil"/>
              <w:bottom w:val="single" w:sz="4" w:space="0" w:color="auto"/>
              <w:right w:val="single" w:sz="4" w:space="0" w:color="auto"/>
            </w:tcBorders>
            <w:shd w:val="clear" w:color="000000" w:fill="FFFFFF"/>
            <w:vAlign w:val="center"/>
            <w:hideMark/>
          </w:tcPr>
          <w:p w14:paraId="05FE10F9" w14:textId="77777777" w:rsidR="005430A2" w:rsidRPr="005430A2" w:rsidRDefault="005430A2" w:rsidP="005430A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659" w:type="pct"/>
            <w:gridSpan w:val="2"/>
            <w:tcBorders>
              <w:top w:val="nil"/>
              <w:left w:val="nil"/>
              <w:bottom w:val="single" w:sz="4" w:space="0" w:color="auto"/>
              <w:right w:val="single" w:sz="4" w:space="0" w:color="auto"/>
            </w:tcBorders>
            <w:shd w:val="clear" w:color="000000" w:fill="FFFFFF"/>
            <w:vAlign w:val="center"/>
            <w:hideMark/>
          </w:tcPr>
          <w:p w14:paraId="7EDDE17E" w14:textId="77777777" w:rsidR="005430A2" w:rsidRPr="005430A2" w:rsidRDefault="005430A2" w:rsidP="005430A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5430A2" w:rsidRPr="005430A2" w14:paraId="77C917D1" w14:textId="77777777" w:rsidTr="00323578">
        <w:trPr>
          <w:trHeight w:val="1969"/>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799144CF"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lastRenderedPageBreak/>
              <w:t>1</w:t>
            </w:r>
          </w:p>
        </w:tc>
        <w:tc>
          <w:tcPr>
            <w:tcW w:w="853" w:type="pct"/>
            <w:gridSpan w:val="4"/>
            <w:tcBorders>
              <w:top w:val="single" w:sz="4" w:space="0" w:color="auto"/>
              <w:left w:val="nil"/>
              <w:bottom w:val="single" w:sz="4" w:space="0" w:color="auto"/>
              <w:right w:val="single" w:sz="4" w:space="0" w:color="auto"/>
            </w:tcBorders>
            <w:shd w:val="clear" w:color="000000" w:fill="FFFFFF"/>
            <w:vAlign w:val="center"/>
            <w:hideMark/>
          </w:tcPr>
          <w:p w14:paraId="5509ABD7"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გზების სიგრძე, რომლებზეც ჩატარდა გზების მიმდინარე შეკეთების სამუშაოები</w:t>
            </w:r>
          </w:p>
        </w:tc>
        <w:tc>
          <w:tcPr>
            <w:tcW w:w="787" w:type="pct"/>
            <w:gridSpan w:val="2"/>
            <w:tcBorders>
              <w:top w:val="nil"/>
              <w:left w:val="nil"/>
              <w:bottom w:val="single" w:sz="4" w:space="0" w:color="auto"/>
              <w:right w:val="single" w:sz="4" w:space="0" w:color="auto"/>
            </w:tcBorders>
            <w:shd w:val="clear" w:color="000000" w:fill="FFFFFF"/>
            <w:vAlign w:val="center"/>
            <w:hideMark/>
          </w:tcPr>
          <w:p w14:paraId="6F122DA5" w14:textId="77777777" w:rsidR="005430A2" w:rsidRPr="00F2041E" w:rsidRDefault="005430A2" w:rsidP="005430A2">
            <w:pPr>
              <w:spacing w:after="0" w:line="240" w:lineRule="auto"/>
              <w:rPr>
                <w:rFonts w:ascii="Sylfaen" w:eastAsia="Times New Roman" w:hAnsi="Sylfaen" w:cs="Calibri"/>
                <w:color w:val="000000" w:themeColor="text1"/>
                <w:sz w:val="16"/>
                <w:szCs w:val="16"/>
              </w:rPr>
            </w:pPr>
            <w:r w:rsidRPr="00F2041E">
              <w:rPr>
                <w:rFonts w:ascii="Sylfaen" w:eastAsia="Times New Roman" w:hAnsi="Sylfaen" w:cs="Calibri"/>
                <w:color w:val="000000" w:themeColor="text1"/>
                <w:sz w:val="16"/>
                <w:szCs w:val="16"/>
              </w:rPr>
              <w:t>2019 წელს მიმდინარე შეკეთება ჩაუტარდა 48000 კვ/მ გზას; მათ შორის ასფალტირებული გზა 33200 კვ/მ; არასფალტირებული - 14800 კვ/მ</w:t>
            </w:r>
          </w:p>
        </w:tc>
        <w:tc>
          <w:tcPr>
            <w:tcW w:w="654" w:type="pct"/>
            <w:gridSpan w:val="2"/>
            <w:tcBorders>
              <w:top w:val="nil"/>
              <w:left w:val="nil"/>
              <w:bottom w:val="single" w:sz="4" w:space="0" w:color="auto"/>
              <w:right w:val="single" w:sz="4" w:space="0" w:color="auto"/>
            </w:tcBorders>
            <w:shd w:val="clear" w:color="000000" w:fill="FFFFFF"/>
            <w:vAlign w:val="center"/>
            <w:hideMark/>
          </w:tcPr>
          <w:p w14:paraId="276E0B47"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2021 წელს დაგეგმილია არანაკლებ საბაზისო მაჩვენებლის მოცულობის სამუშაოების შესრულება</w:t>
            </w:r>
          </w:p>
        </w:tc>
        <w:tc>
          <w:tcPr>
            <w:tcW w:w="747" w:type="pct"/>
            <w:gridSpan w:val="3"/>
            <w:tcBorders>
              <w:top w:val="single" w:sz="4" w:space="0" w:color="auto"/>
              <w:left w:val="nil"/>
              <w:bottom w:val="single" w:sz="4" w:space="0" w:color="auto"/>
              <w:right w:val="single" w:sz="4" w:space="0" w:color="000000"/>
            </w:tcBorders>
            <w:shd w:val="clear" w:color="000000" w:fill="FFFFFF"/>
            <w:vAlign w:val="center"/>
            <w:hideMark/>
          </w:tcPr>
          <w:p w14:paraId="43B371D8"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20% - საგზაო ინფრასტრუქტურა საჭიროებს მუდმივ მოვლა-შეკეთებას, შესაბამიად კონკრეტული პერიოდისთვის შესაძლებელია ვერ განხორციელდეს მუნიციპალური გზაბის სრული მოცვა</w:t>
            </w:r>
          </w:p>
        </w:tc>
        <w:tc>
          <w:tcPr>
            <w:tcW w:w="514" w:type="pct"/>
            <w:tcBorders>
              <w:top w:val="nil"/>
              <w:left w:val="nil"/>
              <w:bottom w:val="single" w:sz="4" w:space="0" w:color="auto"/>
              <w:right w:val="single" w:sz="4" w:space="0" w:color="auto"/>
            </w:tcBorders>
            <w:shd w:val="clear" w:color="000000" w:fill="FFFFFF"/>
            <w:vAlign w:val="center"/>
            <w:hideMark/>
          </w:tcPr>
          <w:p w14:paraId="56233725"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0" w:type="pct"/>
            <w:tcBorders>
              <w:top w:val="nil"/>
              <w:left w:val="nil"/>
              <w:bottom w:val="single" w:sz="4" w:space="0" w:color="auto"/>
              <w:right w:val="single" w:sz="4" w:space="0" w:color="auto"/>
            </w:tcBorders>
            <w:shd w:val="clear" w:color="000000" w:fill="FFFFFF"/>
            <w:vAlign w:val="center"/>
            <w:hideMark/>
          </w:tcPr>
          <w:p w14:paraId="200771D1"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59" w:type="pct"/>
            <w:gridSpan w:val="2"/>
            <w:tcBorders>
              <w:top w:val="nil"/>
              <w:left w:val="nil"/>
              <w:bottom w:val="single" w:sz="4" w:space="0" w:color="auto"/>
              <w:right w:val="single" w:sz="4" w:space="0" w:color="auto"/>
            </w:tcBorders>
            <w:shd w:val="clear" w:color="000000" w:fill="FFFFFF"/>
            <w:vAlign w:val="center"/>
            <w:hideMark/>
          </w:tcPr>
          <w:p w14:paraId="58A61D91"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5430A2" w:rsidRPr="005430A2" w14:paraId="4C778426" w14:textId="77777777" w:rsidTr="00323578">
        <w:trPr>
          <w:trHeight w:val="1252"/>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78A3AC73"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2</w:t>
            </w:r>
          </w:p>
        </w:tc>
        <w:tc>
          <w:tcPr>
            <w:tcW w:w="853" w:type="pct"/>
            <w:gridSpan w:val="4"/>
            <w:tcBorders>
              <w:top w:val="single" w:sz="4" w:space="0" w:color="auto"/>
              <w:left w:val="nil"/>
              <w:bottom w:val="single" w:sz="4" w:space="0" w:color="auto"/>
              <w:right w:val="single" w:sz="4" w:space="0" w:color="auto"/>
            </w:tcBorders>
            <w:shd w:val="clear" w:color="000000" w:fill="FFFFFF"/>
            <w:vAlign w:val="center"/>
            <w:hideMark/>
          </w:tcPr>
          <w:p w14:paraId="3A1BBDF9"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ბენეფიციართა რაოდენობა, რომლებიც სარგებლობენ გზებით, სადაც ჩატარდა გზების მიმდინარე შეკეთება</w:t>
            </w:r>
          </w:p>
        </w:tc>
        <w:tc>
          <w:tcPr>
            <w:tcW w:w="787" w:type="pct"/>
            <w:gridSpan w:val="2"/>
            <w:tcBorders>
              <w:top w:val="nil"/>
              <w:left w:val="nil"/>
              <w:bottom w:val="single" w:sz="4" w:space="0" w:color="auto"/>
              <w:right w:val="single" w:sz="4" w:space="0" w:color="auto"/>
            </w:tcBorders>
            <w:shd w:val="clear" w:color="000000" w:fill="FFFFFF"/>
            <w:vAlign w:val="center"/>
            <w:hideMark/>
          </w:tcPr>
          <w:p w14:paraId="5553DF95" w14:textId="77777777" w:rsidR="005430A2" w:rsidRPr="00F2041E" w:rsidRDefault="005430A2" w:rsidP="005430A2">
            <w:pPr>
              <w:spacing w:after="0" w:line="240" w:lineRule="auto"/>
              <w:rPr>
                <w:rFonts w:ascii="Sylfaen" w:eastAsia="Times New Roman" w:hAnsi="Sylfaen" w:cs="Calibri"/>
                <w:color w:val="000000" w:themeColor="text1"/>
                <w:sz w:val="16"/>
                <w:szCs w:val="16"/>
              </w:rPr>
            </w:pPr>
            <w:r w:rsidRPr="00F2041E">
              <w:rPr>
                <w:rFonts w:ascii="Sylfaen" w:eastAsia="Times New Roman" w:hAnsi="Sylfaen" w:cs="Calibri"/>
                <w:color w:val="000000" w:themeColor="text1"/>
                <w:sz w:val="16"/>
                <w:szCs w:val="16"/>
              </w:rPr>
              <w:t xml:space="preserve">2019 წელს ფარგლებში განახლებული გზებით სარგებლებლობს დაახლოებით </w:t>
            </w:r>
            <w:proofErr w:type="gramStart"/>
            <w:r w:rsidRPr="00F2041E">
              <w:rPr>
                <w:rFonts w:ascii="Sylfaen" w:eastAsia="Times New Roman" w:hAnsi="Sylfaen" w:cs="Calibri"/>
                <w:color w:val="000000" w:themeColor="text1"/>
                <w:sz w:val="16"/>
                <w:szCs w:val="16"/>
              </w:rPr>
              <w:t>3400  პირდაპირი</w:t>
            </w:r>
            <w:proofErr w:type="gramEnd"/>
            <w:r w:rsidRPr="00F2041E">
              <w:rPr>
                <w:rFonts w:ascii="Sylfaen" w:eastAsia="Times New Roman" w:hAnsi="Sylfaen" w:cs="Calibri"/>
                <w:color w:val="000000" w:themeColor="text1"/>
                <w:sz w:val="16"/>
                <w:szCs w:val="16"/>
              </w:rPr>
              <w:t xml:space="preserve"> და 8800 არაპირდაპირი ბენეფიციარი. </w:t>
            </w:r>
          </w:p>
        </w:tc>
        <w:tc>
          <w:tcPr>
            <w:tcW w:w="654" w:type="pct"/>
            <w:gridSpan w:val="2"/>
            <w:tcBorders>
              <w:top w:val="nil"/>
              <w:left w:val="nil"/>
              <w:bottom w:val="single" w:sz="4" w:space="0" w:color="auto"/>
              <w:right w:val="single" w:sz="4" w:space="0" w:color="auto"/>
            </w:tcBorders>
            <w:shd w:val="clear" w:color="000000" w:fill="FFFFFF"/>
            <w:vAlign w:val="center"/>
            <w:hideMark/>
          </w:tcPr>
          <w:p w14:paraId="0DB54713"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2021 წელს დაგეგმილია არანაკლებ საბაზისო მაჩვენებლის ბენეფიციარის მოცვა</w:t>
            </w:r>
          </w:p>
        </w:tc>
        <w:tc>
          <w:tcPr>
            <w:tcW w:w="747" w:type="pct"/>
            <w:gridSpan w:val="3"/>
            <w:tcBorders>
              <w:top w:val="single" w:sz="4" w:space="0" w:color="auto"/>
              <w:left w:val="nil"/>
              <w:bottom w:val="single" w:sz="4" w:space="0" w:color="auto"/>
              <w:right w:val="single" w:sz="4" w:space="0" w:color="000000"/>
            </w:tcBorders>
            <w:shd w:val="clear" w:color="000000" w:fill="FFFFFF"/>
            <w:vAlign w:val="center"/>
            <w:hideMark/>
          </w:tcPr>
          <w:p w14:paraId="7E74659C"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10%</w:t>
            </w:r>
          </w:p>
        </w:tc>
        <w:tc>
          <w:tcPr>
            <w:tcW w:w="514" w:type="pct"/>
            <w:tcBorders>
              <w:top w:val="nil"/>
              <w:left w:val="nil"/>
              <w:bottom w:val="single" w:sz="4" w:space="0" w:color="auto"/>
              <w:right w:val="single" w:sz="4" w:space="0" w:color="auto"/>
            </w:tcBorders>
            <w:shd w:val="clear" w:color="000000" w:fill="FFFFFF"/>
            <w:vAlign w:val="center"/>
            <w:hideMark/>
          </w:tcPr>
          <w:p w14:paraId="526B1D56"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0" w:type="pct"/>
            <w:tcBorders>
              <w:top w:val="nil"/>
              <w:left w:val="nil"/>
              <w:bottom w:val="single" w:sz="4" w:space="0" w:color="auto"/>
              <w:right w:val="single" w:sz="4" w:space="0" w:color="auto"/>
            </w:tcBorders>
            <w:shd w:val="clear" w:color="000000" w:fill="FFFFFF"/>
            <w:vAlign w:val="center"/>
            <w:hideMark/>
          </w:tcPr>
          <w:p w14:paraId="72515C42"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659" w:type="pct"/>
            <w:gridSpan w:val="2"/>
            <w:tcBorders>
              <w:top w:val="nil"/>
              <w:left w:val="nil"/>
              <w:bottom w:val="single" w:sz="4" w:space="0" w:color="auto"/>
              <w:right w:val="single" w:sz="4" w:space="0" w:color="auto"/>
            </w:tcBorders>
            <w:shd w:val="clear" w:color="000000" w:fill="FFFFFF"/>
            <w:vAlign w:val="center"/>
            <w:hideMark/>
          </w:tcPr>
          <w:p w14:paraId="364D3F05"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5430A2" w:rsidRPr="005430A2" w14:paraId="398DD240" w14:textId="77777777" w:rsidTr="00323578">
        <w:trPr>
          <w:trHeight w:val="1539"/>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20157DC6"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3</w:t>
            </w:r>
          </w:p>
        </w:tc>
        <w:tc>
          <w:tcPr>
            <w:tcW w:w="853" w:type="pct"/>
            <w:gridSpan w:val="4"/>
            <w:tcBorders>
              <w:top w:val="single" w:sz="4" w:space="0" w:color="auto"/>
              <w:left w:val="nil"/>
              <w:bottom w:val="single" w:sz="4" w:space="0" w:color="auto"/>
              <w:right w:val="single" w:sz="4" w:space="0" w:color="auto"/>
            </w:tcBorders>
            <w:shd w:val="clear" w:color="000000" w:fill="FFFFFF"/>
            <w:vAlign w:val="center"/>
            <w:hideMark/>
          </w:tcPr>
          <w:p w14:paraId="7386D1D8"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გზების სიგრძე, სადაც განხორციელდება გზების კაპიტალური შეკეთება/რეაბილიტაცია</w:t>
            </w:r>
          </w:p>
        </w:tc>
        <w:tc>
          <w:tcPr>
            <w:tcW w:w="787" w:type="pct"/>
            <w:gridSpan w:val="2"/>
            <w:tcBorders>
              <w:top w:val="nil"/>
              <w:left w:val="nil"/>
              <w:bottom w:val="single" w:sz="4" w:space="0" w:color="auto"/>
              <w:right w:val="single" w:sz="4" w:space="0" w:color="auto"/>
            </w:tcBorders>
            <w:shd w:val="clear" w:color="auto" w:fill="auto"/>
            <w:vAlign w:val="center"/>
            <w:hideMark/>
          </w:tcPr>
          <w:p w14:paraId="162D3F29" w14:textId="77777777" w:rsidR="005430A2" w:rsidRPr="00F2041E" w:rsidRDefault="005430A2" w:rsidP="005430A2">
            <w:pPr>
              <w:spacing w:after="0" w:line="240" w:lineRule="auto"/>
              <w:rPr>
                <w:rFonts w:ascii="Sylfaen" w:eastAsia="Times New Roman" w:hAnsi="Sylfaen" w:cs="Calibri"/>
                <w:color w:val="000000" w:themeColor="text1"/>
                <w:sz w:val="16"/>
                <w:szCs w:val="16"/>
              </w:rPr>
            </w:pPr>
            <w:r w:rsidRPr="00F2041E">
              <w:rPr>
                <w:rFonts w:ascii="Sylfaen" w:eastAsia="Times New Roman" w:hAnsi="Sylfaen" w:cs="Calibri"/>
                <w:color w:val="000000" w:themeColor="text1"/>
                <w:sz w:val="16"/>
                <w:szCs w:val="16"/>
              </w:rPr>
              <w:t xml:space="preserve">2019 წელს კაპიტალური რეაბილიტაცია ჯამში ჩაუტარდა 12000 გრძ/მ  გზას; მათ შორის ასფალტირებული გზა 8300 გრძ/მ; არასფალტირებული გზა -3700 გრძ/მ </w:t>
            </w:r>
          </w:p>
        </w:tc>
        <w:tc>
          <w:tcPr>
            <w:tcW w:w="654" w:type="pct"/>
            <w:gridSpan w:val="2"/>
            <w:tcBorders>
              <w:top w:val="nil"/>
              <w:left w:val="nil"/>
              <w:bottom w:val="single" w:sz="4" w:space="0" w:color="auto"/>
              <w:right w:val="single" w:sz="4" w:space="0" w:color="auto"/>
            </w:tcBorders>
            <w:shd w:val="clear" w:color="000000" w:fill="FFFFFF"/>
            <w:vAlign w:val="center"/>
            <w:hideMark/>
          </w:tcPr>
          <w:p w14:paraId="60DCCCC1"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2021 წელს დაგეგმილია არანაკლებ საბაზისო მაჩვენებლის ბენეფიციარის მოცვა</w:t>
            </w:r>
          </w:p>
        </w:tc>
        <w:tc>
          <w:tcPr>
            <w:tcW w:w="747" w:type="pct"/>
            <w:gridSpan w:val="3"/>
            <w:tcBorders>
              <w:top w:val="single" w:sz="4" w:space="0" w:color="auto"/>
              <w:left w:val="nil"/>
              <w:bottom w:val="single" w:sz="4" w:space="0" w:color="auto"/>
              <w:right w:val="single" w:sz="4" w:space="0" w:color="000000"/>
            </w:tcBorders>
            <w:shd w:val="clear" w:color="000000" w:fill="FFFFFF"/>
            <w:vAlign w:val="center"/>
            <w:hideMark/>
          </w:tcPr>
          <w:p w14:paraId="11A7DF2F"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10%</w:t>
            </w:r>
          </w:p>
        </w:tc>
        <w:tc>
          <w:tcPr>
            <w:tcW w:w="514" w:type="pct"/>
            <w:tcBorders>
              <w:top w:val="nil"/>
              <w:left w:val="nil"/>
              <w:bottom w:val="single" w:sz="4" w:space="0" w:color="auto"/>
              <w:right w:val="single" w:sz="4" w:space="0" w:color="auto"/>
            </w:tcBorders>
            <w:shd w:val="clear" w:color="000000" w:fill="FFFFFF"/>
            <w:vAlign w:val="center"/>
            <w:hideMark/>
          </w:tcPr>
          <w:p w14:paraId="7029C418"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0" w:type="pct"/>
            <w:tcBorders>
              <w:top w:val="nil"/>
              <w:left w:val="nil"/>
              <w:bottom w:val="single" w:sz="4" w:space="0" w:color="auto"/>
              <w:right w:val="single" w:sz="4" w:space="0" w:color="auto"/>
            </w:tcBorders>
            <w:shd w:val="clear" w:color="000000" w:fill="FFFFFF"/>
            <w:vAlign w:val="center"/>
            <w:hideMark/>
          </w:tcPr>
          <w:p w14:paraId="0D54CB80"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659" w:type="pct"/>
            <w:gridSpan w:val="2"/>
            <w:tcBorders>
              <w:top w:val="nil"/>
              <w:left w:val="nil"/>
              <w:bottom w:val="single" w:sz="4" w:space="0" w:color="auto"/>
              <w:right w:val="single" w:sz="4" w:space="0" w:color="auto"/>
            </w:tcBorders>
            <w:shd w:val="clear" w:color="000000" w:fill="FFFFFF"/>
            <w:vAlign w:val="center"/>
            <w:hideMark/>
          </w:tcPr>
          <w:p w14:paraId="090FADDE"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5430A2" w:rsidRPr="005430A2" w14:paraId="0AC96C96" w14:textId="77777777" w:rsidTr="00323578">
        <w:trPr>
          <w:trHeight w:val="1770"/>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10C7A85C"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4</w:t>
            </w:r>
          </w:p>
        </w:tc>
        <w:tc>
          <w:tcPr>
            <w:tcW w:w="853" w:type="pct"/>
            <w:gridSpan w:val="4"/>
            <w:tcBorders>
              <w:top w:val="single" w:sz="4" w:space="0" w:color="auto"/>
              <w:left w:val="nil"/>
              <w:bottom w:val="single" w:sz="4" w:space="0" w:color="auto"/>
              <w:right w:val="single" w:sz="4" w:space="0" w:color="auto"/>
            </w:tcBorders>
            <w:shd w:val="clear" w:color="000000" w:fill="FFFFFF"/>
            <w:vAlign w:val="center"/>
            <w:hideMark/>
          </w:tcPr>
          <w:p w14:paraId="5692935C"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ბენეფიციართა რაოდენობა, რომლებიც სარგებლობენ გზებით, სადაც ჩატარდა გზების კაპიტალური შეკეთება/რეაბილიტაცია</w:t>
            </w:r>
          </w:p>
        </w:tc>
        <w:tc>
          <w:tcPr>
            <w:tcW w:w="787" w:type="pct"/>
            <w:gridSpan w:val="2"/>
            <w:tcBorders>
              <w:top w:val="nil"/>
              <w:left w:val="nil"/>
              <w:bottom w:val="single" w:sz="4" w:space="0" w:color="auto"/>
              <w:right w:val="single" w:sz="4" w:space="0" w:color="auto"/>
            </w:tcBorders>
            <w:shd w:val="clear" w:color="000000" w:fill="FFFFFF"/>
            <w:vAlign w:val="center"/>
            <w:hideMark/>
          </w:tcPr>
          <w:p w14:paraId="502C0444" w14:textId="77777777" w:rsidR="005430A2" w:rsidRPr="00F2041E" w:rsidRDefault="005430A2" w:rsidP="005430A2">
            <w:pPr>
              <w:spacing w:after="0" w:line="240" w:lineRule="auto"/>
              <w:rPr>
                <w:rFonts w:ascii="Sylfaen" w:eastAsia="Times New Roman" w:hAnsi="Sylfaen" w:cs="Calibri"/>
                <w:color w:val="000000" w:themeColor="text1"/>
                <w:sz w:val="16"/>
                <w:szCs w:val="16"/>
              </w:rPr>
            </w:pPr>
            <w:r w:rsidRPr="00F2041E">
              <w:rPr>
                <w:rFonts w:ascii="Sylfaen" w:eastAsia="Times New Roman" w:hAnsi="Sylfaen" w:cs="Calibri"/>
                <w:color w:val="000000" w:themeColor="text1"/>
                <w:sz w:val="16"/>
                <w:szCs w:val="16"/>
              </w:rPr>
              <w:t xml:space="preserve">2019 წელს ფარგლებში განახლებული გზებით სარგებლობს დაახლოებით </w:t>
            </w:r>
            <w:proofErr w:type="gramStart"/>
            <w:r w:rsidRPr="00F2041E">
              <w:rPr>
                <w:rFonts w:ascii="Sylfaen" w:eastAsia="Times New Roman" w:hAnsi="Sylfaen" w:cs="Calibri"/>
                <w:color w:val="000000" w:themeColor="text1"/>
                <w:sz w:val="16"/>
                <w:szCs w:val="16"/>
              </w:rPr>
              <w:t>3400  პირდაპირი</w:t>
            </w:r>
            <w:proofErr w:type="gramEnd"/>
            <w:r w:rsidRPr="00F2041E">
              <w:rPr>
                <w:rFonts w:ascii="Sylfaen" w:eastAsia="Times New Roman" w:hAnsi="Sylfaen" w:cs="Calibri"/>
                <w:color w:val="000000" w:themeColor="text1"/>
                <w:sz w:val="16"/>
                <w:szCs w:val="16"/>
              </w:rPr>
              <w:t xml:space="preserve"> და 8800 არაპირდაპირი ბენეფიციარი. </w:t>
            </w:r>
          </w:p>
        </w:tc>
        <w:tc>
          <w:tcPr>
            <w:tcW w:w="654" w:type="pct"/>
            <w:gridSpan w:val="2"/>
            <w:tcBorders>
              <w:top w:val="nil"/>
              <w:left w:val="nil"/>
              <w:bottom w:val="single" w:sz="4" w:space="0" w:color="auto"/>
              <w:right w:val="single" w:sz="4" w:space="0" w:color="auto"/>
            </w:tcBorders>
            <w:shd w:val="clear" w:color="000000" w:fill="FFFFFF"/>
            <w:vAlign w:val="center"/>
            <w:hideMark/>
          </w:tcPr>
          <w:p w14:paraId="43AC885C"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2021 წელს დაგეგმილია არანაკლებ საბაზისო მაჩვენებლის ბენეფიციარის მოცვა</w:t>
            </w:r>
          </w:p>
        </w:tc>
        <w:tc>
          <w:tcPr>
            <w:tcW w:w="747" w:type="pct"/>
            <w:gridSpan w:val="3"/>
            <w:tcBorders>
              <w:top w:val="single" w:sz="4" w:space="0" w:color="auto"/>
              <w:left w:val="nil"/>
              <w:bottom w:val="single" w:sz="4" w:space="0" w:color="auto"/>
              <w:right w:val="single" w:sz="4" w:space="0" w:color="000000"/>
            </w:tcBorders>
            <w:shd w:val="clear" w:color="000000" w:fill="FFFFFF"/>
            <w:vAlign w:val="center"/>
            <w:hideMark/>
          </w:tcPr>
          <w:p w14:paraId="4CF7FB3A"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10%</w:t>
            </w:r>
          </w:p>
        </w:tc>
        <w:tc>
          <w:tcPr>
            <w:tcW w:w="514" w:type="pct"/>
            <w:tcBorders>
              <w:top w:val="nil"/>
              <w:left w:val="nil"/>
              <w:bottom w:val="single" w:sz="4" w:space="0" w:color="auto"/>
              <w:right w:val="single" w:sz="4" w:space="0" w:color="auto"/>
            </w:tcBorders>
            <w:shd w:val="clear" w:color="000000" w:fill="FFFFFF"/>
            <w:vAlign w:val="center"/>
            <w:hideMark/>
          </w:tcPr>
          <w:p w14:paraId="606DB6B0"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10" w:type="pct"/>
            <w:tcBorders>
              <w:top w:val="nil"/>
              <w:left w:val="nil"/>
              <w:bottom w:val="single" w:sz="4" w:space="0" w:color="auto"/>
              <w:right w:val="single" w:sz="4" w:space="0" w:color="auto"/>
            </w:tcBorders>
            <w:shd w:val="clear" w:color="000000" w:fill="FFFFFF"/>
            <w:vAlign w:val="center"/>
            <w:hideMark/>
          </w:tcPr>
          <w:p w14:paraId="6C0656E0"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659" w:type="pct"/>
            <w:gridSpan w:val="2"/>
            <w:tcBorders>
              <w:top w:val="nil"/>
              <w:left w:val="nil"/>
              <w:bottom w:val="single" w:sz="4" w:space="0" w:color="auto"/>
              <w:right w:val="single" w:sz="4" w:space="0" w:color="auto"/>
            </w:tcBorders>
            <w:shd w:val="clear" w:color="000000" w:fill="FFFFFF"/>
            <w:vAlign w:val="center"/>
            <w:hideMark/>
          </w:tcPr>
          <w:p w14:paraId="4A3FC084" w14:textId="77777777" w:rsidR="005430A2" w:rsidRPr="005430A2" w:rsidRDefault="005430A2" w:rsidP="005430A2">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5E516E" w:rsidRPr="005430A2" w14:paraId="6F314F9F" w14:textId="77777777" w:rsidTr="00323578">
        <w:trPr>
          <w:gridAfter w:val="4"/>
          <w:wAfter w:w="1683" w:type="pct"/>
          <w:trHeight w:val="226"/>
        </w:trPr>
        <w:tc>
          <w:tcPr>
            <w:tcW w:w="2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CA9D6E" w14:textId="77777777" w:rsidR="005E516E" w:rsidRPr="005430A2" w:rsidRDefault="005E516E"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51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436A7A" w14:textId="77777777" w:rsidR="005E516E" w:rsidRDefault="005E516E"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დასახელება </w:t>
            </w:r>
          </w:p>
          <w:p w14:paraId="62504004" w14:textId="77777777" w:rsidR="005E516E" w:rsidRPr="00BC157A" w:rsidRDefault="005E516E" w:rsidP="00BC157A">
            <w:pPr>
              <w:rPr>
                <w:rFonts w:ascii="Sylfaen" w:eastAsia="Times New Roman" w:hAnsi="Sylfaen" w:cs="Calibri"/>
                <w:sz w:val="18"/>
                <w:szCs w:val="18"/>
              </w:rPr>
            </w:pPr>
          </w:p>
          <w:p w14:paraId="22068B1D" w14:textId="77777777" w:rsidR="005E516E" w:rsidRDefault="005E516E" w:rsidP="00BC157A">
            <w:pPr>
              <w:rPr>
                <w:rFonts w:ascii="Sylfaen" w:eastAsia="Times New Roman" w:hAnsi="Sylfaen" w:cs="Calibri"/>
                <w:b/>
                <w:bCs/>
                <w:color w:val="000000"/>
                <w:sz w:val="18"/>
                <w:szCs w:val="18"/>
              </w:rPr>
            </w:pPr>
          </w:p>
          <w:p w14:paraId="3B44072E" w14:textId="77777777" w:rsidR="005E516E" w:rsidRDefault="005E516E" w:rsidP="00BC157A">
            <w:pPr>
              <w:rPr>
                <w:rFonts w:ascii="Sylfaen" w:eastAsia="Times New Roman" w:hAnsi="Sylfaen" w:cs="Calibri"/>
                <w:b/>
                <w:bCs/>
                <w:color w:val="000000"/>
                <w:sz w:val="18"/>
                <w:szCs w:val="18"/>
              </w:rPr>
            </w:pPr>
          </w:p>
          <w:p w14:paraId="4A0681DE" w14:textId="70139B91" w:rsidR="005E516E" w:rsidRPr="00BC157A" w:rsidRDefault="005E516E" w:rsidP="00BC157A">
            <w:pPr>
              <w:rPr>
                <w:rFonts w:ascii="Sylfaen" w:eastAsia="Times New Roman" w:hAnsi="Sylfaen" w:cs="Calibri"/>
                <w:sz w:val="18"/>
                <w:szCs w:val="18"/>
              </w:rPr>
            </w:pPr>
          </w:p>
        </w:tc>
        <w:tc>
          <w:tcPr>
            <w:tcW w:w="2015" w:type="pct"/>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B0F3B1" w14:textId="77777777" w:rsidR="005E516E" w:rsidRPr="005430A2" w:rsidRDefault="005E516E" w:rsidP="005430A2">
            <w:pPr>
              <w:spacing w:after="0" w:line="240" w:lineRule="auto"/>
              <w:jc w:val="center"/>
              <w:rPr>
                <w:rFonts w:ascii="Sylfaen" w:eastAsia="Times New Roman" w:hAnsi="Sylfaen" w:cs="Calibri"/>
                <w:color w:val="000000"/>
              </w:rPr>
            </w:pPr>
            <w:r w:rsidRPr="005430A2">
              <w:rPr>
                <w:rFonts w:ascii="Sylfaen" w:eastAsia="Times New Roman" w:hAnsi="Sylfaen" w:cs="Calibri"/>
                <w:color w:val="000000"/>
              </w:rPr>
              <w:t xml:space="preserve">გზების მოვლა-შენახვა და მიმდინარე შეკეთება </w:t>
            </w:r>
          </w:p>
        </w:tc>
        <w:tc>
          <w:tcPr>
            <w:tcW w:w="511" w:type="pct"/>
            <w:gridSpan w:val="2"/>
            <w:tcBorders>
              <w:top w:val="single" w:sz="4" w:space="0" w:color="auto"/>
              <w:left w:val="nil"/>
              <w:bottom w:val="single" w:sz="4" w:space="0" w:color="auto"/>
              <w:right w:val="single" w:sz="4" w:space="0" w:color="auto"/>
            </w:tcBorders>
            <w:shd w:val="clear" w:color="000000" w:fill="FFFFFF"/>
            <w:vAlign w:val="center"/>
            <w:hideMark/>
          </w:tcPr>
          <w:p w14:paraId="7D81C987" w14:textId="77777777" w:rsidR="005E516E" w:rsidRPr="005430A2" w:rsidRDefault="005E516E" w:rsidP="005430A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2021 წლის დაფინანსება</w:t>
            </w:r>
            <w:r w:rsidRPr="005430A2">
              <w:rPr>
                <w:rFonts w:ascii="Sylfaen" w:eastAsia="Times New Roman" w:hAnsi="Sylfaen" w:cs="Calibri"/>
                <w:b/>
                <w:bCs/>
                <w:color w:val="000000"/>
                <w:sz w:val="16"/>
                <w:szCs w:val="16"/>
              </w:rPr>
              <w:br/>
              <w:t xml:space="preserve"> ათას ლარში</w:t>
            </w:r>
          </w:p>
        </w:tc>
      </w:tr>
      <w:tr w:rsidR="005E516E" w:rsidRPr="005430A2" w14:paraId="131B6DBF" w14:textId="77777777" w:rsidTr="00323578">
        <w:trPr>
          <w:gridAfter w:val="4"/>
          <w:wAfter w:w="1683" w:type="pct"/>
          <w:trHeight w:val="645"/>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51C88038" w14:textId="77777777" w:rsidR="005E516E" w:rsidRPr="005430A2" w:rsidRDefault="005E516E"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02 01 01</w:t>
            </w:r>
          </w:p>
        </w:tc>
        <w:tc>
          <w:tcPr>
            <w:tcW w:w="515" w:type="pct"/>
            <w:vMerge/>
            <w:tcBorders>
              <w:top w:val="single" w:sz="4" w:space="0" w:color="auto"/>
              <w:left w:val="single" w:sz="4" w:space="0" w:color="auto"/>
              <w:bottom w:val="single" w:sz="4" w:space="0" w:color="auto"/>
              <w:right w:val="single" w:sz="4" w:space="0" w:color="auto"/>
            </w:tcBorders>
            <w:vAlign w:val="center"/>
            <w:hideMark/>
          </w:tcPr>
          <w:p w14:paraId="13EBCF1F" w14:textId="77777777" w:rsidR="005E516E" w:rsidRPr="005430A2" w:rsidRDefault="005E516E" w:rsidP="005430A2">
            <w:pPr>
              <w:spacing w:after="0" w:line="240" w:lineRule="auto"/>
              <w:rPr>
                <w:rFonts w:ascii="Sylfaen" w:eastAsia="Times New Roman" w:hAnsi="Sylfaen" w:cs="Calibri"/>
                <w:b/>
                <w:bCs/>
                <w:color w:val="000000"/>
                <w:sz w:val="18"/>
                <w:szCs w:val="18"/>
              </w:rPr>
            </w:pPr>
          </w:p>
        </w:tc>
        <w:tc>
          <w:tcPr>
            <w:tcW w:w="2015" w:type="pct"/>
            <w:gridSpan w:val="8"/>
            <w:vMerge/>
            <w:tcBorders>
              <w:top w:val="single" w:sz="4" w:space="0" w:color="auto"/>
              <w:left w:val="single" w:sz="4" w:space="0" w:color="auto"/>
              <w:bottom w:val="single" w:sz="4" w:space="0" w:color="auto"/>
              <w:right w:val="single" w:sz="4" w:space="0" w:color="auto"/>
            </w:tcBorders>
            <w:vAlign w:val="center"/>
            <w:hideMark/>
          </w:tcPr>
          <w:p w14:paraId="58758584" w14:textId="77777777" w:rsidR="005E516E" w:rsidRPr="005430A2" w:rsidRDefault="005E516E" w:rsidP="005430A2">
            <w:pPr>
              <w:spacing w:after="0" w:line="240" w:lineRule="auto"/>
              <w:rPr>
                <w:rFonts w:ascii="Sylfaen" w:eastAsia="Times New Roman" w:hAnsi="Sylfaen" w:cs="Calibri"/>
                <w:color w:val="000000"/>
              </w:rPr>
            </w:pPr>
          </w:p>
        </w:tc>
        <w:tc>
          <w:tcPr>
            <w:tcW w:w="511" w:type="pct"/>
            <w:gridSpan w:val="2"/>
            <w:tcBorders>
              <w:top w:val="nil"/>
              <w:left w:val="nil"/>
              <w:bottom w:val="single" w:sz="4" w:space="0" w:color="auto"/>
              <w:right w:val="single" w:sz="4" w:space="0" w:color="auto"/>
            </w:tcBorders>
            <w:shd w:val="clear" w:color="000000" w:fill="FFFFFF"/>
            <w:vAlign w:val="center"/>
            <w:hideMark/>
          </w:tcPr>
          <w:p w14:paraId="2F900E11" w14:textId="77777777" w:rsidR="005E516E" w:rsidRPr="005430A2" w:rsidRDefault="005E516E" w:rsidP="005430A2">
            <w:pPr>
              <w:spacing w:after="0" w:line="240" w:lineRule="auto"/>
              <w:rPr>
                <w:rFonts w:ascii="Sylfaen" w:eastAsia="Times New Roman" w:hAnsi="Sylfaen" w:cs="Calibri"/>
                <w:sz w:val="18"/>
                <w:szCs w:val="18"/>
              </w:rPr>
            </w:pPr>
            <w:r w:rsidRPr="005430A2">
              <w:rPr>
                <w:rFonts w:ascii="Sylfaen" w:eastAsia="Times New Roman" w:hAnsi="Sylfaen" w:cs="Calibri"/>
                <w:sz w:val="18"/>
                <w:szCs w:val="18"/>
              </w:rPr>
              <w:t xml:space="preserve">         500,0      </w:t>
            </w:r>
          </w:p>
        </w:tc>
      </w:tr>
      <w:tr w:rsidR="005430A2" w:rsidRPr="005430A2" w14:paraId="4F759D11" w14:textId="77777777" w:rsidTr="00927676">
        <w:trPr>
          <w:trHeight w:val="379"/>
        </w:trPr>
        <w:tc>
          <w:tcPr>
            <w:tcW w:w="79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4DF0E3"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09" w:type="pct"/>
            <w:gridSpan w:val="14"/>
            <w:tcBorders>
              <w:top w:val="single" w:sz="4" w:space="0" w:color="auto"/>
              <w:left w:val="nil"/>
              <w:bottom w:val="single" w:sz="4" w:space="0" w:color="auto"/>
              <w:right w:val="single" w:sz="4" w:space="0" w:color="auto"/>
            </w:tcBorders>
            <w:shd w:val="clear" w:color="000000" w:fill="FFFFFF"/>
            <w:vAlign w:val="center"/>
            <w:hideMark/>
          </w:tcPr>
          <w:p w14:paraId="2F1EE64B" w14:textId="77777777" w:rsidR="005430A2" w:rsidRPr="005430A2" w:rsidRDefault="005430A2" w:rsidP="005430A2">
            <w:pPr>
              <w:spacing w:after="0" w:line="240" w:lineRule="auto"/>
              <w:rPr>
                <w:rFonts w:ascii="Sylfaen" w:eastAsia="Times New Roman" w:hAnsi="Sylfaen" w:cs="Calibri"/>
                <w:color w:val="000000"/>
                <w:sz w:val="20"/>
                <w:szCs w:val="20"/>
              </w:rPr>
            </w:pPr>
            <w:r w:rsidRPr="005430A2">
              <w:rPr>
                <w:rFonts w:ascii="Sylfaen" w:eastAsia="Times New Roman" w:hAnsi="Sylfaen" w:cs="Calibri"/>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5430A2" w:rsidRPr="005430A2" w14:paraId="04AF1F7D" w14:textId="77777777" w:rsidTr="00927676">
        <w:trPr>
          <w:trHeight w:val="2360"/>
        </w:trPr>
        <w:tc>
          <w:tcPr>
            <w:tcW w:w="79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177C80"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lastRenderedPageBreak/>
              <w:t xml:space="preserve">ქვეპროგრამის აღწერა </w:t>
            </w:r>
          </w:p>
        </w:tc>
        <w:tc>
          <w:tcPr>
            <w:tcW w:w="4209" w:type="pct"/>
            <w:gridSpan w:val="14"/>
            <w:tcBorders>
              <w:top w:val="single" w:sz="4" w:space="0" w:color="auto"/>
              <w:left w:val="nil"/>
              <w:bottom w:val="single" w:sz="4" w:space="0" w:color="auto"/>
              <w:right w:val="single" w:sz="4" w:space="0" w:color="auto"/>
            </w:tcBorders>
            <w:shd w:val="clear" w:color="000000" w:fill="FFFFFF"/>
            <w:vAlign w:val="center"/>
            <w:hideMark/>
          </w:tcPr>
          <w:p w14:paraId="161026D9" w14:textId="4C330007" w:rsidR="005430A2" w:rsidRPr="005430A2" w:rsidRDefault="005430A2" w:rsidP="00E07277">
            <w:pPr>
              <w:spacing w:after="0" w:line="240" w:lineRule="auto"/>
              <w:rPr>
                <w:rFonts w:ascii="Sylfaen" w:eastAsia="Times New Roman" w:hAnsi="Sylfaen" w:cs="Calibri"/>
                <w:color w:val="000000"/>
                <w:sz w:val="18"/>
                <w:szCs w:val="18"/>
              </w:rPr>
            </w:pPr>
            <w:proofErr w:type="gramStart"/>
            <w:r w:rsidRPr="005430A2">
              <w:rPr>
                <w:rFonts w:ascii="Sylfaen" w:eastAsia="Times New Roman" w:hAnsi="Sylfaen" w:cs="Calibri"/>
                <w:color w:val="000000"/>
                <w:sz w:val="18"/>
                <w:szCs w:val="18"/>
              </w:rPr>
              <w:t>გზების</w:t>
            </w:r>
            <w:proofErr w:type="gramEnd"/>
            <w:r w:rsidRPr="005430A2">
              <w:rPr>
                <w:rFonts w:ascii="Sylfaen" w:eastAsia="Times New Roman" w:hAnsi="Sylfaen" w:cs="Calibri"/>
                <w:color w:val="000000"/>
                <w:sz w:val="18"/>
                <w:szCs w:val="18"/>
              </w:rPr>
              <w:t xml:space="preserve">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ხიდების, ტროტუარების და სხვა საგზაო ინფრასტრუქტურასთან დაკავშირებული ნაგებობების) შეკეთება/რეაბილიტაცია. </w:t>
            </w:r>
            <w:proofErr w:type="gramStart"/>
            <w:r w:rsidRPr="005430A2">
              <w:rPr>
                <w:rFonts w:ascii="Sylfaen" w:eastAsia="Times New Roman" w:hAnsi="Sylfaen" w:cs="Calibri"/>
                <w:color w:val="000000"/>
                <w:sz w:val="18"/>
                <w:szCs w:val="18"/>
              </w:rPr>
              <w:t>სამუშაოების</w:t>
            </w:r>
            <w:proofErr w:type="gramEnd"/>
            <w:r w:rsidRPr="005430A2">
              <w:rPr>
                <w:rFonts w:ascii="Sylfaen" w:eastAsia="Times New Roman" w:hAnsi="Sylfaen" w:cs="Calibri"/>
                <w:color w:val="000000"/>
                <w:sz w:val="18"/>
                <w:szCs w:val="18"/>
              </w:rPr>
              <w:t xml:space="preserve"> მოცულობა დაკავშირებულია სახელმწიფო ბიუჯეტიდან გამოყოფილ კაპიტალურ ტრანსფერზე. </w:t>
            </w:r>
            <w:proofErr w:type="gramStart"/>
            <w:r w:rsidRPr="005430A2">
              <w:rPr>
                <w:rFonts w:ascii="Sylfaen" w:eastAsia="Times New Roman" w:hAnsi="Sylfaen" w:cs="Calibri"/>
                <w:color w:val="000000"/>
                <w:sz w:val="18"/>
                <w:szCs w:val="18"/>
              </w:rPr>
              <w:t>ბოლო</w:t>
            </w:r>
            <w:proofErr w:type="gramEnd"/>
            <w:r w:rsidRPr="005430A2">
              <w:rPr>
                <w:rFonts w:ascii="Sylfaen" w:eastAsia="Times New Roman" w:hAnsi="Sylfaen" w:cs="Calibri"/>
                <w:color w:val="000000"/>
                <w:sz w:val="18"/>
                <w:szCs w:val="18"/>
              </w:rPr>
              <w:t xml:space="preserve"> წლების განმავლობაში, საშუალოდ წლის განმავლობაში, კაპიტალური რეაბილიტაცია უტარდება 8</w:t>
            </w:r>
            <w:r w:rsidR="00E07277">
              <w:rPr>
                <w:rFonts w:ascii="Sylfaen" w:eastAsia="Times New Roman" w:hAnsi="Sylfaen" w:cs="Calibri"/>
                <w:color w:val="000000"/>
                <w:sz w:val="18"/>
                <w:szCs w:val="18"/>
                <w:lang w:val="ka-GE"/>
              </w:rPr>
              <w:t>65</w:t>
            </w:r>
            <w:r w:rsidRPr="005430A2">
              <w:rPr>
                <w:rFonts w:ascii="Sylfaen" w:eastAsia="Times New Roman" w:hAnsi="Sylfaen" w:cs="Calibri"/>
                <w:color w:val="000000"/>
                <w:sz w:val="18"/>
                <w:szCs w:val="18"/>
              </w:rPr>
              <w:t xml:space="preserve">00 გრძ/მ გზას (მათ შორის ახალი გზებია </w:t>
            </w:r>
            <w:r w:rsidR="00E7367F">
              <w:rPr>
                <w:rFonts w:ascii="Sylfaen" w:eastAsia="Times New Roman" w:hAnsi="Sylfaen" w:cs="Calibri"/>
                <w:color w:val="000000"/>
                <w:sz w:val="18"/>
                <w:szCs w:val="18"/>
                <w:lang w:val="ka-GE"/>
              </w:rPr>
              <w:t xml:space="preserve">80 </w:t>
            </w:r>
            <w:r w:rsidRPr="005430A2">
              <w:rPr>
                <w:rFonts w:ascii="Sylfaen" w:eastAsia="Times New Roman" w:hAnsi="Sylfaen" w:cs="Calibri"/>
                <w:color w:val="000000"/>
                <w:sz w:val="18"/>
                <w:szCs w:val="18"/>
              </w:rPr>
              <w:t xml:space="preserve">500გრძ/მ, ან ბეტონის გზაა </w:t>
            </w:r>
            <w:r w:rsidR="00E7367F">
              <w:rPr>
                <w:rFonts w:ascii="Sylfaen" w:eastAsia="Times New Roman" w:hAnsi="Sylfaen" w:cs="Calibri"/>
                <w:color w:val="000000"/>
                <w:sz w:val="18"/>
                <w:szCs w:val="18"/>
                <w:lang w:val="ka-GE"/>
              </w:rPr>
              <w:t>6</w:t>
            </w:r>
            <w:r w:rsidR="00E07277">
              <w:rPr>
                <w:rFonts w:ascii="Sylfaen" w:eastAsia="Times New Roman" w:hAnsi="Sylfaen" w:cs="Calibri"/>
                <w:color w:val="000000"/>
                <w:sz w:val="18"/>
                <w:szCs w:val="18"/>
                <w:lang w:val="ka-GE"/>
              </w:rPr>
              <w:t xml:space="preserve"> </w:t>
            </w:r>
            <w:r w:rsidR="00E7367F">
              <w:rPr>
                <w:rFonts w:ascii="Sylfaen" w:eastAsia="Times New Roman" w:hAnsi="Sylfaen" w:cs="Calibri"/>
                <w:color w:val="000000"/>
                <w:sz w:val="18"/>
                <w:szCs w:val="18"/>
                <w:lang w:val="ka-GE"/>
              </w:rPr>
              <w:t>0</w:t>
            </w:r>
            <w:r w:rsidRPr="005430A2">
              <w:rPr>
                <w:rFonts w:ascii="Sylfaen" w:eastAsia="Times New Roman" w:hAnsi="Sylfaen" w:cs="Calibri"/>
                <w:color w:val="000000"/>
                <w:sz w:val="18"/>
                <w:szCs w:val="18"/>
              </w:rPr>
              <w:t>00 გრძ/მ)</w:t>
            </w:r>
            <w:r w:rsidRPr="005430A2">
              <w:rPr>
                <w:rFonts w:ascii="Sylfaen" w:eastAsia="Times New Roman" w:hAnsi="Sylfaen" w:cs="Calibri"/>
                <w:color w:val="000000"/>
                <w:sz w:val="18"/>
                <w:szCs w:val="18"/>
              </w:rPr>
              <w:br/>
              <w:t xml:space="preserve">ქვეპროგრამის ფარგლებში დაგეგმილია </w:t>
            </w:r>
            <w:r w:rsidR="005E3EBB">
              <w:rPr>
                <w:rFonts w:ascii="Sylfaen" w:eastAsia="Times New Roman" w:hAnsi="Sylfaen" w:cs="Calibri"/>
                <w:color w:val="000000"/>
                <w:sz w:val="18"/>
                <w:szCs w:val="18"/>
                <w:lang w:val="ka-GE"/>
              </w:rPr>
              <w:t>ახალციხის</w:t>
            </w:r>
            <w:r w:rsidRPr="005430A2">
              <w:rPr>
                <w:rFonts w:ascii="Sylfaen" w:eastAsia="Times New Roman" w:hAnsi="Sylfaen" w:cs="Calibri"/>
                <w:color w:val="000000"/>
                <w:sz w:val="18"/>
                <w:szCs w:val="18"/>
              </w:rPr>
              <w:t xml:space="preserve">  მუნიციპალიტეტში არსებული დაზიანებული და ამორტიზირებული გზების  მშენებლობა-რეკ</w:t>
            </w:r>
            <w:r w:rsidR="005E3EBB">
              <w:rPr>
                <w:rFonts w:ascii="Sylfaen" w:eastAsia="Times New Roman" w:hAnsi="Sylfaen" w:cs="Calibri"/>
                <w:color w:val="000000"/>
                <w:sz w:val="18"/>
                <w:szCs w:val="18"/>
                <w:lang w:val="ka-GE"/>
              </w:rPr>
              <w:t>ო</w:t>
            </w:r>
            <w:r w:rsidRPr="005430A2">
              <w:rPr>
                <w:rFonts w:ascii="Sylfaen" w:eastAsia="Times New Roman" w:hAnsi="Sylfaen" w:cs="Calibri"/>
                <w:color w:val="000000"/>
                <w:sz w:val="18"/>
                <w:szCs w:val="18"/>
              </w:rPr>
              <w:t xml:space="preserve">ნსტრუქცია. </w:t>
            </w:r>
            <w:r w:rsidRPr="005430A2">
              <w:rPr>
                <w:rFonts w:ascii="Sylfaen" w:eastAsia="Times New Roman" w:hAnsi="Sylfaen" w:cs="Calibri"/>
                <w:color w:val="000000"/>
                <w:sz w:val="18"/>
                <w:szCs w:val="18"/>
              </w:rPr>
              <w:br/>
            </w:r>
            <w:proofErr w:type="gramStart"/>
            <w:r w:rsidRPr="005430A2">
              <w:rPr>
                <w:rFonts w:ascii="Sylfaen" w:eastAsia="Times New Roman" w:hAnsi="Sylfaen" w:cs="Calibri"/>
                <w:color w:val="000000"/>
                <w:sz w:val="18"/>
                <w:szCs w:val="18"/>
              </w:rPr>
              <w:t>გარდა</w:t>
            </w:r>
            <w:proofErr w:type="gramEnd"/>
            <w:r w:rsidRPr="005430A2">
              <w:rPr>
                <w:rFonts w:ascii="Sylfaen" w:eastAsia="Times New Roman" w:hAnsi="Sylfaen" w:cs="Calibri"/>
                <w:color w:val="000000"/>
                <w:sz w:val="18"/>
                <w:szCs w:val="18"/>
              </w:rPr>
              <w:t xml:space="preserve"> აღნიშნული პროექტებისა, 2021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w:t>
            </w:r>
            <w:proofErr w:type="gramStart"/>
            <w:r w:rsidRPr="005430A2">
              <w:rPr>
                <w:rFonts w:ascii="Sylfaen" w:eastAsia="Times New Roman" w:hAnsi="Sylfaen" w:cs="Calibri"/>
                <w:color w:val="000000"/>
                <w:sz w:val="18"/>
                <w:szCs w:val="18"/>
              </w:rPr>
              <w:t>ლოკაციების</w:t>
            </w:r>
            <w:proofErr w:type="gramEnd"/>
            <w:r w:rsidRPr="005430A2">
              <w:rPr>
                <w:rFonts w:ascii="Sylfaen" w:eastAsia="Times New Roman" w:hAnsi="Sylfaen" w:cs="Calibri"/>
                <w:color w:val="000000"/>
                <w:sz w:val="18"/>
                <w:szCs w:val="18"/>
              </w:rPr>
              <w:t xml:space="preserve">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r w:rsidR="005430A2" w:rsidRPr="005430A2" w14:paraId="65CC5745" w14:textId="77777777" w:rsidTr="00927676">
        <w:trPr>
          <w:trHeight w:val="1260"/>
        </w:trPr>
        <w:tc>
          <w:tcPr>
            <w:tcW w:w="79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57AAEB"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209" w:type="pct"/>
            <w:gridSpan w:val="14"/>
            <w:tcBorders>
              <w:top w:val="single" w:sz="4" w:space="0" w:color="auto"/>
              <w:left w:val="nil"/>
              <w:bottom w:val="single" w:sz="4" w:space="0" w:color="auto"/>
              <w:right w:val="single" w:sz="4" w:space="0" w:color="auto"/>
            </w:tcBorders>
            <w:shd w:val="clear" w:color="000000" w:fill="FFFFFF"/>
            <w:vAlign w:val="center"/>
            <w:hideMark/>
          </w:tcPr>
          <w:p w14:paraId="3744CF2A"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მოსახლეობის უსაფრთხო და კომფორტული გადაადგილება;</w:t>
            </w:r>
            <w:r w:rsidRPr="005430A2">
              <w:rPr>
                <w:rFonts w:ascii="Sylfaen" w:eastAsia="Times New Roman" w:hAnsi="Sylfaen" w:cs="Calibri"/>
                <w:color w:val="000000"/>
                <w:sz w:val="18"/>
                <w:szCs w:val="18"/>
              </w:rPr>
              <w:br/>
              <w:t>მგზავრთა გადაადგილების დროის შემცირება;</w:t>
            </w:r>
            <w:r w:rsidRPr="005430A2">
              <w:rPr>
                <w:rFonts w:ascii="Sylfaen" w:eastAsia="Times New Roman" w:hAnsi="Sylfaen" w:cs="Calibri"/>
                <w:color w:val="000000"/>
                <w:sz w:val="18"/>
                <w:szCs w:val="18"/>
              </w:rPr>
              <w:br/>
              <w:t xml:space="preserve">ავტოსატრანსპორტო საშუალებების ცვეთის შემცირება; </w:t>
            </w:r>
            <w:r w:rsidRPr="005430A2">
              <w:rPr>
                <w:rFonts w:ascii="Sylfaen" w:eastAsia="Times New Roman" w:hAnsi="Sylfaen" w:cs="Calibri"/>
                <w:color w:val="000000"/>
                <w:sz w:val="18"/>
                <w:szCs w:val="18"/>
              </w:rPr>
              <w:br/>
              <w:t xml:space="preserve">ტურიზმის ხელშეწყობა; </w:t>
            </w:r>
            <w:r w:rsidRPr="005430A2">
              <w:rPr>
                <w:rFonts w:ascii="Sylfaen" w:eastAsia="Times New Roman" w:hAnsi="Sylfaen" w:cs="Calibri"/>
                <w:color w:val="000000"/>
                <w:sz w:val="18"/>
                <w:szCs w:val="18"/>
              </w:rPr>
              <w:br/>
              <w:t>მოსახლეობის სოციალურ ეკონომიკური მდგომარეობის გაუმჯობესება;</w:t>
            </w:r>
          </w:p>
        </w:tc>
      </w:tr>
      <w:tr w:rsidR="005430A2" w:rsidRPr="005430A2" w14:paraId="0FBEE7F7" w14:textId="77777777" w:rsidTr="00323578">
        <w:trPr>
          <w:trHeight w:val="696"/>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6B3CEA2D"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w:t>
            </w:r>
          </w:p>
        </w:tc>
        <w:tc>
          <w:tcPr>
            <w:tcW w:w="796" w:type="pct"/>
            <w:gridSpan w:val="3"/>
            <w:tcBorders>
              <w:top w:val="single" w:sz="4" w:space="0" w:color="auto"/>
              <w:left w:val="nil"/>
              <w:bottom w:val="single" w:sz="4" w:space="0" w:color="auto"/>
              <w:right w:val="single" w:sz="4" w:space="0" w:color="auto"/>
            </w:tcBorders>
            <w:shd w:val="clear" w:color="000000" w:fill="FFFFFF"/>
            <w:vAlign w:val="center"/>
            <w:hideMark/>
          </w:tcPr>
          <w:p w14:paraId="1AF0A0B5"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08" w:type="pct"/>
            <w:gridSpan w:val="2"/>
            <w:tcBorders>
              <w:top w:val="nil"/>
              <w:left w:val="nil"/>
              <w:bottom w:val="single" w:sz="4" w:space="0" w:color="auto"/>
              <w:right w:val="single" w:sz="4" w:space="0" w:color="auto"/>
            </w:tcBorders>
            <w:shd w:val="clear" w:color="000000" w:fill="FFFFFF"/>
            <w:vAlign w:val="center"/>
            <w:hideMark/>
          </w:tcPr>
          <w:p w14:paraId="1C520A03"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ინდიკატორის საბაზისო მაჩვენებელი</w:t>
            </w:r>
          </w:p>
        </w:tc>
        <w:tc>
          <w:tcPr>
            <w:tcW w:w="710" w:type="pct"/>
            <w:gridSpan w:val="2"/>
            <w:tcBorders>
              <w:top w:val="nil"/>
              <w:left w:val="nil"/>
              <w:bottom w:val="single" w:sz="4" w:space="0" w:color="auto"/>
              <w:right w:val="single" w:sz="4" w:space="0" w:color="auto"/>
            </w:tcBorders>
            <w:shd w:val="clear" w:color="000000" w:fill="FFFFFF"/>
            <w:vAlign w:val="center"/>
            <w:hideMark/>
          </w:tcPr>
          <w:p w14:paraId="1256C8CB"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827" w:type="pct"/>
            <w:gridSpan w:val="4"/>
            <w:tcBorders>
              <w:top w:val="single" w:sz="4" w:space="0" w:color="auto"/>
              <w:left w:val="nil"/>
              <w:bottom w:val="single" w:sz="4" w:space="0" w:color="auto"/>
              <w:right w:val="single" w:sz="4" w:space="0" w:color="000000"/>
            </w:tcBorders>
            <w:shd w:val="clear" w:color="000000" w:fill="FFFFFF"/>
            <w:vAlign w:val="center"/>
            <w:hideMark/>
          </w:tcPr>
          <w:p w14:paraId="2661D3F6" w14:textId="77777777" w:rsidR="005430A2" w:rsidRPr="005430A2" w:rsidRDefault="005430A2" w:rsidP="005430A2">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ცდომილების ალბათობა (%/აღწერა)</w:t>
            </w:r>
          </w:p>
        </w:tc>
        <w:tc>
          <w:tcPr>
            <w:tcW w:w="514" w:type="pct"/>
            <w:tcBorders>
              <w:top w:val="nil"/>
              <w:left w:val="nil"/>
              <w:bottom w:val="single" w:sz="4" w:space="0" w:color="auto"/>
              <w:right w:val="single" w:sz="4" w:space="0" w:color="auto"/>
            </w:tcBorders>
            <w:shd w:val="clear" w:color="000000" w:fill="FFFFFF"/>
            <w:vAlign w:val="center"/>
            <w:hideMark/>
          </w:tcPr>
          <w:p w14:paraId="120D5166" w14:textId="77777777" w:rsidR="005430A2" w:rsidRPr="005430A2" w:rsidRDefault="005430A2" w:rsidP="005430A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515" w:type="pct"/>
            <w:gridSpan w:val="2"/>
            <w:tcBorders>
              <w:top w:val="nil"/>
              <w:left w:val="nil"/>
              <w:bottom w:val="single" w:sz="4" w:space="0" w:color="auto"/>
              <w:right w:val="single" w:sz="4" w:space="0" w:color="auto"/>
            </w:tcBorders>
            <w:shd w:val="clear" w:color="000000" w:fill="FFFFFF"/>
            <w:vAlign w:val="center"/>
            <w:hideMark/>
          </w:tcPr>
          <w:p w14:paraId="23F85F0B" w14:textId="77777777" w:rsidR="005430A2" w:rsidRPr="005430A2" w:rsidRDefault="005430A2" w:rsidP="005430A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654" w:type="pct"/>
            <w:tcBorders>
              <w:top w:val="nil"/>
              <w:left w:val="nil"/>
              <w:bottom w:val="single" w:sz="4" w:space="0" w:color="auto"/>
              <w:right w:val="single" w:sz="4" w:space="0" w:color="auto"/>
            </w:tcBorders>
            <w:shd w:val="clear" w:color="000000" w:fill="FFFFFF"/>
            <w:vAlign w:val="center"/>
            <w:hideMark/>
          </w:tcPr>
          <w:p w14:paraId="0A62EA30" w14:textId="77777777" w:rsidR="005430A2" w:rsidRPr="005430A2" w:rsidRDefault="005430A2" w:rsidP="005430A2">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5430A2" w:rsidRPr="005430A2" w14:paraId="514C7D5A" w14:textId="77777777" w:rsidTr="00323578">
        <w:trPr>
          <w:trHeight w:val="3075"/>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29D5AEDF"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1</w:t>
            </w:r>
          </w:p>
        </w:tc>
        <w:tc>
          <w:tcPr>
            <w:tcW w:w="796" w:type="pct"/>
            <w:gridSpan w:val="3"/>
            <w:tcBorders>
              <w:top w:val="single" w:sz="4" w:space="0" w:color="auto"/>
              <w:left w:val="nil"/>
              <w:bottom w:val="single" w:sz="4" w:space="0" w:color="auto"/>
              <w:right w:val="single" w:sz="4" w:space="0" w:color="auto"/>
            </w:tcBorders>
            <w:shd w:val="clear" w:color="000000" w:fill="FFFFFF"/>
            <w:vAlign w:val="center"/>
            <w:hideMark/>
          </w:tcPr>
          <w:p w14:paraId="05A26713"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გზების სიგრძე, სადაც განხორციელდება გზების კაპიტალური შეკეთება/რეაბილიტაცია</w:t>
            </w:r>
          </w:p>
        </w:tc>
        <w:tc>
          <w:tcPr>
            <w:tcW w:w="708" w:type="pct"/>
            <w:gridSpan w:val="2"/>
            <w:tcBorders>
              <w:top w:val="nil"/>
              <w:left w:val="nil"/>
              <w:bottom w:val="single" w:sz="4" w:space="0" w:color="auto"/>
              <w:right w:val="single" w:sz="4" w:space="0" w:color="auto"/>
            </w:tcBorders>
            <w:shd w:val="clear" w:color="000000" w:fill="FFFFFF"/>
            <w:vAlign w:val="center"/>
            <w:hideMark/>
          </w:tcPr>
          <w:p w14:paraId="4258F102" w14:textId="1B726DFF" w:rsidR="005430A2" w:rsidRPr="005430A2" w:rsidRDefault="005430A2" w:rsidP="001F1EAA">
            <w:pPr>
              <w:spacing w:after="0" w:line="240" w:lineRule="auto"/>
              <w:rPr>
                <w:rFonts w:ascii="Sylfaen" w:eastAsia="Times New Roman" w:hAnsi="Sylfaen" w:cs="Calibri"/>
                <w:color w:val="000000"/>
                <w:sz w:val="16"/>
                <w:szCs w:val="16"/>
              </w:rPr>
            </w:pPr>
            <w:r w:rsidRPr="00D32BE1">
              <w:rPr>
                <w:rFonts w:ascii="Sylfaen" w:eastAsia="Times New Roman" w:hAnsi="Sylfaen" w:cs="Calibri"/>
                <w:color w:val="000000" w:themeColor="text1"/>
                <w:sz w:val="16"/>
                <w:szCs w:val="16"/>
              </w:rPr>
              <w:t xml:space="preserve">2020 წელს ქვეპროგრამის ფარგლებში კაპიტალური რეაბილიტაცია ჯამში ჩაუტარდა </w:t>
            </w:r>
            <w:r w:rsidR="001F1EAA">
              <w:rPr>
                <w:rFonts w:ascii="Sylfaen" w:eastAsia="Times New Roman" w:hAnsi="Sylfaen" w:cs="Calibri"/>
                <w:color w:val="000000" w:themeColor="text1"/>
                <w:sz w:val="16"/>
                <w:szCs w:val="16"/>
                <w:lang w:val="ka-GE"/>
              </w:rPr>
              <w:t>9</w:t>
            </w:r>
            <w:r w:rsidR="00B30398" w:rsidRPr="00D32BE1">
              <w:rPr>
                <w:rFonts w:ascii="Sylfaen" w:eastAsia="Times New Roman" w:hAnsi="Sylfaen" w:cs="Calibri"/>
                <w:color w:val="000000" w:themeColor="text1"/>
                <w:sz w:val="16"/>
                <w:szCs w:val="16"/>
                <w:lang w:val="ka-GE"/>
              </w:rPr>
              <w:t xml:space="preserve">0 </w:t>
            </w:r>
            <w:r w:rsidRPr="00D32BE1">
              <w:rPr>
                <w:rFonts w:ascii="Sylfaen" w:eastAsia="Times New Roman" w:hAnsi="Sylfaen" w:cs="Calibri"/>
                <w:color w:val="000000" w:themeColor="text1"/>
                <w:sz w:val="16"/>
                <w:szCs w:val="16"/>
              </w:rPr>
              <w:t xml:space="preserve">000 გრძ/მ  გზას; მათ შორის ასფალტირებული გზა </w:t>
            </w:r>
            <w:r w:rsidR="00B30398" w:rsidRPr="00D32BE1">
              <w:rPr>
                <w:rFonts w:ascii="Sylfaen" w:eastAsia="Times New Roman" w:hAnsi="Sylfaen" w:cs="Calibri"/>
                <w:color w:val="000000" w:themeColor="text1"/>
                <w:sz w:val="16"/>
                <w:szCs w:val="16"/>
                <w:lang w:val="ka-GE"/>
              </w:rPr>
              <w:t>50 0</w:t>
            </w:r>
            <w:r w:rsidRPr="00D32BE1">
              <w:rPr>
                <w:rFonts w:ascii="Sylfaen" w:eastAsia="Times New Roman" w:hAnsi="Sylfaen" w:cs="Calibri"/>
                <w:color w:val="000000" w:themeColor="text1"/>
                <w:sz w:val="16"/>
                <w:szCs w:val="16"/>
              </w:rPr>
              <w:t xml:space="preserve">00 გრძ/მ; არასფალტირებული გზა - </w:t>
            </w:r>
            <w:r w:rsidR="00986DA3">
              <w:rPr>
                <w:rFonts w:ascii="Sylfaen" w:eastAsia="Times New Roman" w:hAnsi="Sylfaen" w:cs="Calibri"/>
                <w:color w:val="000000" w:themeColor="text1"/>
                <w:sz w:val="16"/>
                <w:szCs w:val="16"/>
                <w:lang w:val="ka-GE"/>
              </w:rPr>
              <w:t>40</w:t>
            </w:r>
            <w:r w:rsidR="001F1EAA">
              <w:rPr>
                <w:rFonts w:ascii="Sylfaen" w:eastAsia="Times New Roman" w:hAnsi="Sylfaen" w:cs="Calibri"/>
                <w:color w:val="000000" w:themeColor="text1"/>
                <w:sz w:val="16"/>
                <w:szCs w:val="16"/>
                <w:lang w:val="ka-GE"/>
              </w:rPr>
              <w:t xml:space="preserve"> </w:t>
            </w:r>
            <w:r w:rsidR="00986DA3">
              <w:rPr>
                <w:rFonts w:ascii="Sylfaen" w:eastAsia="Times New Roman" w:hAnsi="Sylfaen" w:cs="Calibri"/>
                <w:color w:val="000000" w:themeColor="text1"/>
                <w:sz w:val="16"/>
                <w:szCs w:val="16"/>
                <w:lang w:val="ka-GE"/>
              </w:rPr>
              <w:t>0</w:t>
            </w:r>
            <w:r w:rsidRPr="00D32BE1">
              <w:rPr>
                <w:rFonts w:ascii="Sylfaen" w:eastAsia="Times New Roman" w:hAnsi="Sylfaen" w:cs="Calibri"/>
                <w:color w:val="000000" w:themeColor="text1"/>
                <w:sz w:val="16"/>
                <w:szCs w:val="16"/>
              </w:rPr>
              <w:t xml:space="preserve">00 გრძ/მ </w:t>
            </w:r>
          </w:p>
        </w:tc>
        <w:tc>
          <w:tcPr>
            <w:tcW w:w="710" w:type="pct"/>
            <w:gridSpan w:val="2"/>
            <w:tcBorders>
              <w:top w:val="nil"/>
              <w:left w:val="nil"/>
              <w:bottom w:val="single" w:sz="4" w:space="0" w:color="auto"/>
              <w:right w:val="single" w:sz="4" w:space="0" w:color="auto"/>
            </w:tcBorders>
            <w:shd w:val="clear" w:color="000000" w:fill="FFFFFF"/>
            <w:vAlign w:val="center"/>
            <w:hideMark/>
          </w:tcPr>
          <w:p w14:paraId="6922C0E7" w14:textId="2B2B5B1E" w:rsidR="005430A2" w:rsidRPr="005430A2" w:rsidRDefault="005430A2" w:rsidP="00054318">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 xml:space="preserve">2021 წელს გზების მშენებლობა-რეკონსტრუქციის სამუშაობის შესრულება დაგეგმილია არანაკლებ </w:t>
            </w:r>
            <w:r w:rsidR="00B30398">
              <w:rPr>
                <w:rFonts w:ascii="Sylfaen" w:eastAsia="Times New Roman" w:hAnsi="Sylfaen" w:cs="Calibri"/>
                <w:sz w:val="16"/>
                <w:szCs w:val="16"/>
                <w:lang w:val="ka-GE"/>
              </w:rPr>
              <w:t>8</w:t>
            </w:r>
            <w:r w:rsidR="00054318">
              <w:rPr>
                <w:rFonts w:ascii="Sylfaen" w:eastAsia="Times New Roman" w:hAnsi="Sylfaen" w:cs="Calibri"/>
                <w:sz w:val="16"/>
                <w:szCs w:val="16"/>
                <w:lang w:val="ka-GE"/>
              </w:rPr>
              <w:t>6</w:t>
            </w:r>
            <w:r w:rsidR="00B30398">
              <w:rPr>
                <w:rFonts w:ascii="Sylfaen" w:eastAsia="Times New Roman" w:hAnsi="Sylfaen" w:cs="Calibri"/>
                <w:sz w:val="16"/>
                <w:szCs w:val="16"/>
                <w:lang w:val="ka-GE"/>
              </w:rPr>
              <w:t xml:space="preserve"> 500</w:t>
            </w:r>
            <w:r w:rsidRPr="005430A2">
              <w:rPr>
                <w:rFonts w:ascii="Sylfaen" w:eastAsia="Times New Roman" w:hAnsi="Sylfaen" w:cs="Calibri"/>
                <w:sz w:val="16"/>
                <w:szCs w:val="16"/>
              </w:rPr>
              <w:t xml:space="preserve"> გრძ/მ-ზე</w:t>
            </w:r>
          </w:p>
        </w:tc>
        <w:tc>
          <w:tcPr>
            <w:tcW w:w="827" w:type="pct"/>
            <w:gridSpan w:val="4"/>
            <w:tcBorders>
              <w:top w:val="single" w:sz="4" w:space="0" w:color="auto"/>
              <w:left w:val="nil"/>
              <w:bottom w:val="single" w:sz="4" w:space="0" w:color="auto"/>
              <w:right w:val="single" w:sz="4" w:space="0" w:color="000000"/>
            </w:tcBorders>
            <w:shd w:val="clear" w:color="000000" w:fill="FFFFFF"/>
            <w:vAlign w:val="center"/>
            <w:hideMark/>
          </w:tcPr>
          <w:p w14:paraId="754F3C53"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20%-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514" w:type="pct"/>
            <w:tcBorders>
              <w:top w:val="nil"/>
              <w:left w:val="nil"/>
              <w:bottom w:val="single" w:sz="4" w:space="0" w:color="auto"/>
              <w:right w:val="single" w:sz="4" w:space="0" w:color="auto"/>
            </w:tcBorders>
            <w:shd w:val="clear" w:color="000000" w:fill="FFFFFF"/>
            <w:vAlign w:val="center"/>
            <w:hideMark/>
          </w:tcPr>
          <w:p w14:paraId="7BCA3742" w14:textId="08CF6A30" w:rsidR="005430A2" w:rsidRPr="005430A2" w:rsidRDefault="005430A2" w:rsidP="00B30398">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 xml:space="preserve">გზების მშენებლობა-რეკონსტრუქციის სამუშაობის შესრულება დაგეგმილია არანაკლებ </w:t>
            </w:r>
            <w:r w:rsidR="00B30398">
              <w:rPr>
                <w:rFonts w:ascii="Sylfaen" w:eastAsia="Times New Roman" w:hAnsi="Sylfaen" w:cs="Calibri"/>
                <w:sz w:val="16"/>
                <w:szCs w:val="16"/>
                <w:lang w:val="ka-GE"/>
              </w:rPr>
              <w:t>90 000</w:t>
            </w:r>
            <w:r w:rsidRPr="005430A2">
              <w:rPr>
                <w:rFonts w:ascii="Sylfaen" w:eastAsia="Times New Roman" w:hAnsi="Sylfaen" w:cs="Calibri"/>
                <w:sz w:val="16"/>
                <w:szCs w:val="16"/>
              </w:rPr>
              <w:t xml:space="preserve"> გრძ/მ-ზე</w:t>
            </w:r>
          </w:p>
        </w:tc>
        <w:tc>
          <w:tcPr>
            <w:tcW w:w="515" w:type="pct"/>
            <w:gridSpan w:val="2"/>
            <w:tcBorders>
              <w:top w:val="nil"/>
              <w:left w:val="nil"/>
              <w:bottom w:val="single" w:sz="4" w:space="0" w:color="auto"/>
              <w:right w:val="single" w:sz="4" w:space="0" w:color="auto"/>
            </w:tcBorders>
            <w:shd w:val="clear" w:color="000000" w:fill="FFFFFF"/>
            <w:vAlign w:val="center"/>
            <w:hideMark/>
          </w:tcPr>
          <w:p w14:paraId="17B6C99A" w14:textId="5438D0E3" w:rsidR="005430A2" w:rsidRPr="005430A2" w:rsidRDefault="005430A2" w:rsidP="00B30398">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 xml:space="preserve">გზების მშენებლობა-რეკონსტრუქციის სამუშაობის შესრულება დაგეგმილია არანაკლებ </w:t>
            </w:r>
            <w:r w:rsidR="00B30398">
              <w:rPr>
                <w:rFonts w:ascii="Sylfaen" w:eastAsia="Times New Roman" w:hAnsi="Sylfaen" w:cs="Calibri"/>
                <w:sz w:val="16"/>
                <w:szCs w:val="16"/>
                <w:lang w:val="ka-GE"/>
              </w:rPr>
              <w:t>95000</w:t>
            </w:r>
            <w:r w:rsidRPr="005430A2">
              <w:rPr>
                <w:rFonts w:ascii="Sylfaen" w:eastAsia="Times New Roman" w:hAnsi="Sylfaen" w:cs="Calibri"/>
                <w:sz w:val="16"/>
                <w:szCs w:val="16"/>
              </w:rPr>
              <w:t xml:space="preserve"> გრძ/მ-ზე</w:t>
            </w:r>
          </w:p>
        </w:tc>
        <w:tc>
          <w:tcPr>
            <w:tcW w:w="654" w:type="pct"/>
            <w:tcBorders>
              <w:top w:val="nil"/>
              <w:left w:val="nil"/>
              <w:bottom w:val="single" w:sz="4" w:space="0" w:color="auto"/>
              <w:right w:val="single" w:sz="4" w:space="0" w:color="auto"/>
            </w:tcBorders>
            <w:shd w:val="clear" w:color="000000" w:fill="FFFFFF"/>
            <w:vAlign w:val="center"/>
            <w:hideMark/>
          </w:tcPr>
          <w:p w14:paraId="5A60DEB4" w14:textId="0DFE6C6E" w:rsidR="005430A2" w:rsidRPr="005430A2" w:rsidRDefault="005430A2" w:rsidP="00B30398">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 xml:space="preserve">გზების მშენებლობა-რეკონსტრუქციის სამუშაობის შესრულება დაგეგმილია არანაკლებ </w:t>
            </w:r>
            <w:r w:rsidR="00B30398">
              <w:rPr>
                <w:rFonts w:ascii="Sylfaen" w:eastAsia="Times New Roman" w:hAnsi="Sylfaen" w:cs="Calibri"/>
                <w:sz w:val="16"/>
                <w:szCs w:val="16"/>
                <w:lang w:val="ka-GE"/>
              </w:rPr>
              <w:t>95000</w:t>
            </w:r>
            <w:r w:rsidRPr="005430A2">
              <w:rPr>
                <w:rFonts w:ascii="Sylfaen" w:eastAsia="Times New Roman" w:hAnsi="Sylfaen" w:cs="Calibri"/>
                <w:sz w:val="16"/>
                <w:szCs w:val="16"/>
              </w:rPr>
              <w:t xml:space="preserve"> გრძ/მ-ზე</w:t>
            </w:r>
          </w:p>
        </w:tc>
      </w:tr>
      <w:tr w:rsidR="005430A2" w:rsidRPr="005430A2" w14:paraId="10715FF2" w14:textId="77777777" w:rsidTr="00323578">
        <w:trPr>
          <w:trHeight w:val="1360"/>
        </w:trPr>
        <w:tc>
          <w:tcPr>
            <w:tcW w:w="276" w:type="pct"/>
            <w:tcBorders>
              <w:top w:val="nil"/>
              <w:left w:val="single" w:sz="4" w:space="0" w:color="auto"/>
              <w:bottom w:val="single" w:sz="4" w:space="0" w:color="auto"/>
              <w:right w:val="single" w:sz="4" w:space="0" w:color="auto"/>
            </w:tcBorders>
            <w:shd w:val="clear" w:color="000000" w:fill="FFFFFF"/>
            <w:vAlign w:val="center"/>
            <w:hideMark/>
          </w:tcPr>
          <w:p w14:paraId="7E71B6FD" w14:textId="77777777" w:rsidR="005430A2" w:rsidRPr="005430A2" w:rsidRDefault="005430A2" w:rsidP="005430A2">
            <w:pPr>
              <w:spacing w:after="0" w:line="240" w:lineRule="auto"/>
              <w:jc w:val="center"/>
              <w:rPr>
                <w:rFonts w:ascii="Sylfaen" w:eastAsia="Times New Roman" w:hAnsi="Sylfaen" w:cs="Calibri"/>
                <w:color w:val="000000"/>
                <w:sz w:val="18"/>
                <w:szCs w:val="18"/>
              </w:rPr>
            </w:pPr>
            <w:r w:rsidRPr="005430A2">
              <w:rPr>
                <w:rFonts w:ascii="Sylfaen" w:eastAsia="Times New Roman" w:hAnsi="Sylfaen" w:cs="Calibri"/>
                <w:color w:val="000000"/>
                <w:sz w:val="18"/>
                <w:szCs w:val="18"/>
              </w:rPr>
              <w:t>2</w:t>
            </w:r>
          </w:p>
        </w:tc>
        <w:tc>
          <w:tcPr>
            <w:tcW w:w="796" w:type="pct"/>
            <w:gridSpan w:val="3"/>
            <w:tcBorders>
              <w:top w:val="single" w:sz="4" w:space="0" w:color="auto"/>
              <w:left w:val="nil"/>
              <w:bottom w:val="single" w:sz="4" w:space="0" w:color="auto"/>
              <w:right w:val="single" w:sz="4" w:space="0" w:color="auto"/>
            </w:tcBorders>
            <w:shd w:val="clear" w:color="000000" w:fill="FFFFFF"/>
            <w:vAlign w:val="center"/>
            <w:hideMark/>
          </w:tcPr>
          <w:p w14:paraId="6B860B2F" w14:textId="77777777" w:rsidR="005430A2" w:rsidRPr="005430A2" w:rsidRDefault="005430A2" w:rsidP="005430A2">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რეაბილიტირებული გზებით მოსარგებლე ბენეფიციართა რაოდენობა</w:t>
            </w:r>
          </w:p>
        </w:tc>
        <w:tc>
          <w:tcPr>
            <w:tcW w:w="708" w:type="pct"/>
            <w:gridSpan w:val="2"/>
            <w:tcBorders>
              <w:top w:val="nil"/>
              <w:left w:val="nil"/>
              <w:bottom w:val="single" w:sz="4" w:space="0" w:color="auto"/>
              <w:right w:val="single" w:sz="4" w:space="0" w:color="auto"/>
            </w:tcBorders>
            <w:shd w:val="clear" w:color="000000" w:fill="FFFFFF"/>
            <w:vAlign w:val="center"/>
            <w:hideMark/>
          </w:tcPr>
          <w:p w14:paraId="1067ECE8" w14:textId="69230173" w:rsidR="005430A2" w:rsidRPr="005430A2" w:rsidRDefault="005430A2" w:rsidP="00976FD7">
            <w:pPr>
              <w:spacing w:after="0" w:line="240" w:lineRule="auto"/>
              <w:rPr>
                <w:rFonts w:ascii="Sylfaen" w:eastAsia="Times New Roman" w:hAnsi="Sylfaen" w:cs="Calibri"/>
                <w:color w:val="000000"/>
                <w:sz w:val="16"/>
                <w:szCs w:val="16"/>
              </w:rPr>
            </w:pPr>
            <w:r w:rsidRPr="005430A2">
              <w:rPr>
                <w:rFonts w:ascii="Sylfaen" w:eastAsia="Times New Roman" w:hAnsi="Sylfaen" w:cs="Calibri"/>
                <w:color w:val="000000"/>
                <w:sz w:val="16"/>
                <w:szCs w:val="16"/>
              </w:rPr>
              <w:t xml:space="preserve">2020 წელს ქვეპროგრამის ფარგლებში განახლებული გზებით სარგებლობს დაახლოებით </w:t>
            </w:r>
            <w:r w:rsidR="00976FD7">
              <w:rPr>
                <w:rFonts w:ascii="Sylfaen" w:eastAsia="Times New Roman" w:hAnsi="Sylfaen" w:cs="Calibri"/>
                <w:color w:val="000000"/>
                <w:sz w:val="16"/>
                <w:szCs w:val="16"/>
                <w:lang w:val="ka-GE"/>
              </w:rPr>
              <w:t xml:space="preserve">30 </w:t>
            </w:r>
            <w:proofErr w:type="gramStart"/>
            <w:r w:rsidR="00976FD7">
              <w:rPr>
                <w:rFonts w:ascii="Sylfaen" w:eastAsia="Times New Roman" w:hAnsi="Sylfaen" w:cs="Calibri"/>
                <w:color w:val="000000"/>
                <w:sz w:val="16"/>
                <w:szCs w:val="16"/>
                <w:lang w:val="ka-GE"/>
              </w:rPr>
              <w:t>000</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პირდაპირი</w:t>
            </w:r>
            <w:proofErr w:type="gramEnd"/>
            <w:r w:rsidRPr="005430A2">
              <w:rPr>
                <w:rFonts w:ascii="Sylfaen" w:eastAsia="Times New Roman" w:hAnsi="Sylfaen" w:cs="Calibri"/>
                <w:color w:val="000000"/>
                <w:sz w:val="16"/>
                <w:szCs w:val="16"/>
              </w:rPr>
              <w:t xml:space="preserve"> და </w:t>
            </w:r>
            <w:r w:rsidR="00976FD7">
              <w:rPr>
                <w:rFonts w:ascii="Sylfaen" w:eastAsia="Times New Roman" w:hAnsi="Sylfaen" w:cs="Calibri"/>
                <w:color w:val="000000"/>
                <w:sz w:val="16"/>
                <w:szCs w:val="16"/>
                <w:lang w:val="ka-GE"/>
              </w:rPr>
              <w:t>18 000</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 xml:space="preserve">არაპირდაპირი ბენეფიციარი. </w:t>
            </w:r>
          </w:p>
        </w:tc>
        <w:tc>
          <w:tcPr>
            <w:tcW w:w="710" w:type="pct"/>
            <w:gridSpan w:val="2"/>
            <w:tcBorders>
              <w:top w:val="nil"/>
              <w:left w:val="nil"/>
              <w:bottom w:val="single" w:sz="4" w:space="0" w:color="auto"/>
              <w:right w:val="single" w:sz="4" w:space="0" w:color="auto"/>
            </w:tcBorders>
            <w:shd w:val="clear" w:color="000000" w:fill="FFFFFF"/>
            <w:vAlign w:val="center"/>
            <w:hideMark/>
          </w:tcPr>
          <w:p w14:paraId="7DF84A3B" w14:textId="279CA771" w:rsidR="005430A2" w:rsidRPr="005430A2" w:rsidRDefault="005430A2" w:rsidP="00976FD7">
            <w:pPr>
              <w:spacing w:after="0" w:line="240" w:lineRule="auto"/>
              <w:rPr>
                <w:rFonts w:ascii="Sylfaen" w:eastAsia="Times New Roman" w:hAnsi="Sylfaen" w:cs="Calibri"/>
                <w:sz w:val="16"/>
                <w:szCs w:val="16"/>
              </w:rPr>
            </w:pPr>
            <w:r w:rsidRPr="005430A2">
              <w:rPr>
                <w:rFonts w:ascii="Sylfaen" w:eastAsia="Times New Roman" w:hAnsi="Sylfaen" w:cs="Calibri"/>
                <w:sz w:val="16"/>
                <w:szCs w:val="16"/>
              </w:rPr>
              <w:t xml:space="preserve">2020 წელს რეაბილიტირებული გზებით ისარგებლებს არანაკლებ </w:t>
            </w:r>
            <w:r w:rsidR="00976FD7">
              <w:rPr>
                <w:rFonts w:ascii="Sylfaen" w:eastAsia="Times New Roman" w:hAnsi="Sylfaen" w:cs="Calibri"/>
                <w:sz w:val="16"/>
                <w:szCs w:val="16"/>
                <w:lang w:val="ka-GE"/>
              </w:rPr>
              <w:t xml:space="preserve">10 </w:t>
            </w:r>
            <w:proofErr w:type="gramStart"/>
            <w:r w:rsidR="00976FD7">
              <w:rPr>
                <w:rFonts w:ascii="Sylfaen" w:eastAsia="Times New Roman" w:hAnsi="Sylfaen" w:cs="Calibri"/>
                <w:sz w:val="16"/>
                <w:szCs w:val="16"/>
                <w:lang w:val="ka-GE"/>
              </w:rPr>
              <w:t>000</w:t>
            </w:r>
            <w:r w:rsidRPr="005430A2">
              <w:rPr>
                <w:rFonts w:ascii="Sylfaen" w:eastAsia="Times New Roman" w:hAnsi="Sylfaen" w:cs="Calibri"/>
                <w:sz w:val="16"/>
                <w:szCs w:val="16"/>
              </w:rPr>
              <w:t xml:space="preserve">  პირდაპირი</w:t>
            </w:r>
            <w:proofErr w:type="gramEnd"/>
            <w:r w:rsidRPr="005430A2">
              <w:rPr>
                <w:rFonts w:ascii="Sylfaen" w:eastAsia="Times New Roman" w:hAnsi="Sylfaen" w:cs="Calibri"/>
                <w:sz w:val="16"/>
                <w:szCs w:val="16"/>
              </w:rPr>
              <w:t xml:space="preserve"> და </w:t>
            </w:r>
            <w:r w:rsidR="00976FD7">
              <w:rPr>
                <w:rFonts w:ascii="Sylfaen" w:eastAsia="Times New Roman" w:hAnsi="Sylfaen" w:cs="Calibri"/>
                <w:sz w:val="16"/>
                <w:szCs w:val="16"/>
                <w:lang w:val="ka-GE"/>
              </w:rPr>
              <w:t>7 000</w:t>
            </w:r>
            <w:r w:rsidRPr="005430A2">
              <w:rPr>
                <w:rFonts w:ascii="Sylfaen" w:eastAsia="Times New Roman" w:hAnsi="Sylfaen" w:cs="Calibri"/>
                <w:sz w:val="16"/>
                <w:szCs w:val="16"/>
              </w:rPr>
              <w:t xml:space="preserve"> არაპირდაპირი ბენეფიციარი.  </w:t>
            </w:r>
          </w:p>
        </w:tc>
        <w:tc>
          <w:tcPr>
            <w:tcW w:w="827" w:type="pct"/>
            <w:gridSpan w:val="4"/>
            <w:tcBorders>
              <w:top w:val="single" w:sz="4" w:space="0" w:color="auto"/>
              <w:left w:val="nil"/>
              <w:bottom w:val="single" w:sz="4" w:space="0" w:color="auto"/>
              <w:right w:val="single" w:sz="4" w:space="0" w:color="000000"/>
            </w:tcBorders>
            <w:shd w:val="clear" w:color="000000" w:fill="FFFFFF"/>
            <w:vAlign w:val="center"/>
            <w:hideMark/>
          </w:tcPr>
          <w:p w14:paraId="3944C45A" w14:textId="77777777" w:rsidR="005430A2" w:rsidRPr="005430A2" w:rsidRDefault="005430A2" w:rsidP="005430A2">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20% - მიზნობრივი მაჩვენებელი შესაძლებელია შეიცვალოს შეკეთებული გზების რაოდენობის შესაბამისად</w:t>
            </w:r>
          </w:p>
        </w:tc>
        <w:tc>
          <w:tcPr>
            <w:tcW w:w="514" w:type="pct"/>
            <w:tcBorders>
              <w:top w:val="nil"/>
              <w:left w:val="nil"/>
              <w:bottom w:val="single" w:sz="4" w:space="0" w:color="auto"/>
              <w:right w:val="single" w:sz="4" w:space="0" w:color="auto"/>
            </w:tcBorders>
            <w:shd w:val="clear" w:color="000000" w:fill="FFFFFF"/>
            <w:vAlign w:val="center"/>
            <w:hideMark/>
          </w:tcPr>
          <w:p w14:paraId="1E2D818C" w14:textId="59C2E193" w:rsidR="005430A2" w:rsidRPr="005430A2" w:rsidRDefault="005430A2" w:rsidP="00976FD7">
            <w:pPr>
              <w:spacing w:after="0" w:line="240" w:lineRule="auto"/>
              <w:jc w:val="center"/>
              <w:rPr>
                <w:rFonts w:ascii="Sylfaen" w:eastAsia="Times New Roman" w:hAnsi="Sylfaen" w:cs="Calibri"/>
                <w:color w:val="000000"/>
                <w:sz w:val="16"/>
                <w:szCs w:val="16"/>
              </w:rPr>
            </w:pPr>
            <w:proofErr w:type="gramStart"/>
            <w:r w:rsidRPr="005430A2">
              <w:rPr>
                <w:rFonts w:ascii="Sylfaen" w:eastAsia="Times New Roman" w:hAnsi="Sylfaen" w:cs="Calibri"/>
                <w:color w:val="000000"/>
                <w:sz w:val="16"/>
                <w:szCs w:val="16"/>
              </w:rPr>
              <w:t>რეაბილიტირებული</w:t>
            </w:r>
            <w:proofErr w:type="gramEnd"/>
            <w:r w:rsidRPr="005430A2">
              <w:rPr>
                <w:rFonts w:ascii="Sylfaen" w:eastAsia="Times New Roman" w:hAnsi="Sylfaen" w:cs="Calibri"/>
                <w:color w:val="000000"/>
                <w:sz w:val="16"/>
                <w:szCs w:val="16"/>
              </w:rPr>
              <w:t xml:space="preserve"> გზებით ისარგებლებს არანაკლებ </w:t>
            </w:r>
            <w:r w:rsidR="00976FD7">
              <w:rPr>
                <w:rFonts w:ascii="Sylfaen" w:eastAsia="Times New Roman" w:hAnsi="Sylfaen" w:cs="Calibri"/>
                <w:color w:val="000000"/>
                <w:sz w:val="16"/>
                <w:szCs w:val="16"/>
                <w:lang w:val="ka-GE"/>
              </w:rPr>
              <w:t>12 000</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 xml:space="preserve">პირდაპირი და </w:t>
            </w:r>
            <w:r w:rsidR="00976FD7">
              <w:rPr>
                <w:rFonts w:ascii="Sylfaen" w:eastAsia="Times New Roman" w:hAnsi="Sylfaen" w:cs="Calibri"/>
                <w:color w:val="000000"/>
                <w:sz w:val="16"/>
                <w:szCs w:val="16"/>
                <w:lang w:val="ka-GE"/>
              </w:rPr>
              <w:t>9 000</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 xml:space="preserve">არაპირდაპირი ბენეფიციარი.  </w:t>
            </w:r>
          </w:p>
        </w:tc>
        <w:tc>
          <w:tcPr>
            <w:tcW w:w="515" w:type="pct"/>
            <w:gridSpan w:val="2"/>
            <w:tcBorders>
              <w:top w:val="nil"/>
              <w:left w:val="nil"/>
              <w:bottom w:val="single" w:sz="4" w:space="0" w:color="auto"/>
              <w:right w:val="single" w:sz="4" w:space="0" w:color="auto"/>
            </w:tcBorders>
            <w:shd w:val="clear" w:color="000000" w:fill="FFFFFF"/>
            <w:vAlign w:val="center"/>
            <w:hideMark/>
          </w:tcPr>
          <w:p w14:paraId="52CF8AF6" w14:textId="4BA7E7D3" w:rsidR="005430A2" w:rsidRPr="005430A2" w:rsidRDefault="005430A2" w:rsidP="00976FD7">
            <w:pPr>
              <w:spacing w:after="0" w:line="240" w:lineRule="auto"/>
              <w:jc w:val="center"/>
              <w:rPr>
                <w:rFonts w:ascii="Sylfaen" w:eastAsia="Times New Roman" w:hAnsi="Sylfaen" w:cs="Calibri"/>
                <w:color w:val="000000"/>
                <w:sz w:val="16"/>
                <w:szCs w:val="16"/>
              </w:rPr>
            </w:pPr>
            <w:proofErr w:type="gramStart"/>
            <w:r w:rsidRPr="005430A2">
              <w:rPr>
                <w:rFonts w:ascii="Sylfaen" w:eastAsia="Times New Roman" w:hAnsi="Sylfaen" w:cs="Calibri"/>
                <w:color w:val="000000"/>
                <w:sz w:val="16"/>
                <w:szCs w:val="16"/>
              </w:rPr>
              <w:t>რეაბილიტირებული</w:t>
            </w:r>
            <w:proofErr w:type="gramEnd"/>
            <w:r w:rsidRPr="005430A2">
              <w:rPr>
                <w:rFonts w:ascii="Sylfaen" w:eastAsia="Times New Roman" w:hAnsi="Sylfaen" w:cs="Calibri"/>
                <w:color w:val="000000"/>
                <w:sz w:val="16"/>
                <w:szCs w:val="16"/>
              </w:rPr>
              <w:t xml:space="preserve"> გზებით ისარგებლებს არანაკლებ </w:t>
            </w:r>
            <w:r w:rsidR="00976FD7">
              <w:rPr>
                <w:rFonts w:ascii="Sylfaen" w:eastAsia="Times New Roman" w:hAnsi="Sylfaen" w:cs="Calibri"/>
                <w:color w:val="000000"/>
                <w:sz w:val="16"/>
                <w:szCs w:val="16"/>
                <w:lang w:val="ka-GE"/>
              </w:rPr>
              <w:t>13 000</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 xml:space="preserve">პირდაპირი და </w:t>
            </w:r>
            <w:r w:rsidR="00976FD7">
              <w:rPr>
                <w:rFonts w:ascii="Sylfaen" w:eastAsia="Times New Roman" w:hAnsi="Sylfaen" w:cs="Calibri"/>
                <w:color w:val="000000"/>
                <w:sz w:val="16"/>
                <w:szCs w:val="16"/>
                <w:lang w:val="ka-GE"/>
              </w:rPr>
              <w:t xml:space="preserve">10 000  </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 xml:space="preserve">არაპირდაპირი ბენეფიციარი.  </w:t>
            </w:r>
          </w:p>
        </w:tc>
        <w:tc>
          <w:tcPr>
            <w:tcW w:w="654" w:type="pct"/>
            <w:tcBorders>
              <w:top w:val="nil"/>
              <w:left w:val="nil"/>
              <w:bottom w:val="single" w:sz="4" w:space="0" w:color="auto"/>
              <w:right w:val="single" w:sz="4" w:space="0" w:color="auto"/>
            </w:tcBorders>
            <w:shd w:val="clear" w:color="000000" w:fill="FFFFFF"/>
            <w:vAlign w:val="center"/>
            <w:hideMark/>
          </w:tcPr>
          <w:p w14:paraId="7F12D48F" w14:textId="09F190A2" w:rsidR="005430A2" w:rsidRPr="005430A2" w:rsidRDefault="005430A2" w:rsidP="00976FD7">
            <w:pPr>
              <w:spacing w:after="0" w:line="240" w:lineRule="auto"/>
              <w:jc w:val="center"/>
              <w:rPr>
                <w:rFonts w:ascii="Sylfaen" w:eastAsia="Times New Roman" w:hAnsi="Sylfaen" w:cs="Calibri"/>
                <w:color w:val="000000"/>
                <w:sz w:val="16"/>
                <w:szCs w:val="16"/>
              </w:rPr>
            </w:pPr>
            <w:proofErr w:type="gramStart"/>
            <w:r w:rsidRPr="005430A2">
              <w:rPr>
                <w:rFonts w:ascii="Sylfaen" w:eastAsia="Times New Roman" w:hAnsi="Sylfaen" w:cs="Calibri"/>
                <w:color w:val="000000"/>
                <w:sz w:val="16"/>
                <w:szCs w:val="16"/>
              </w:rPr>
              <w:t>რეაბილიტირებული</w:t>
            </w:r>
            <w:proofErr w:type="gramEnd"/>
            <w:r w:rsidRPr="005430A2">
              <w:rPr>
                <w:rFonts w:ascii="Sylfaen" w:eastAsia="Times New Roman" w:hAnsi="Sylfaen" w:cs="Calibri"/>
                <w:color w:val="000000"/>
                <w:sz w:val="16"/>
                <w:szCs w:val="16"/>
              </w:rPr>
              <w:t xml:space="preserve"> გზებით ისარგებლებს არანაკლებ </w:t>
            </w:r>
            <w:r w:rsidR="00976FD7">
              <w:rPr>
                <w:rFonts w:ascii="Sylfaen" w:eastAsia="Times New Roman" w:hAnsi="Sylfaen" w:cs="Calibri"/>
                <w:color w:val="000000"/>
                <w:sz w:val="16"/>
                <w:szCs w:val="16"/>
                <w:lang w:val="ka-GE"/>
              </w:rPr>
              <w:t>15 000</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 xml:space="preserve">პირდაპირი და </w:t>
            </w:r>
            <w:r w:rsidR="00976FD7">
              <w:rPr>
                <w:rFonts w:ascii="Sylfaen" w:eastAsia="Times New Roman" w:hAnsi="Sylfaen" w:cs="Calibri"/>
                <w:color w:val="000000"/>
                <w:sz w:val="16"/>
                <w:szCs w:val="16"/>
                <w:lang w:val="ka-GE"/>
              </w:rPr>
              <w:t>11000</w:t>
            </w:r>
            <w:r w:rsidRPr="005430A2">
              <w:rPr>
                <w:rFonts w:ascii="Sylfaen" w:eastAsia="Times New Roman" w:hAnsi="Sylfaen" w:cs="Calibri"/>
                <w:color w:val="FF0000"/>
                <w:sz w:val="16"/>
                <w:szCs w:val="16"/>
              </w:rPr>
              <w:t xml:space="preserve"> </w:t>
            </w:r>
            <w:r w:rsidRPr="005430A2">
              <w:rPr>
                <w:rFonts w:ascii="Sylfaen" w:eastAsia="Times New Roman" w:hAnsi="Sylfaen" w:cs="Calibri"/>
                <w:color w:val="000000"/>
                <w:sz w:val="16"/>
                <w:szCs w:val="16"/>
              </w:rPr>
              <w:t xml:space="preserve">არაპირდაპირი ბენეფიციარი.  </w:t>
            </w:r>
          </w:p>
        </w:tc>
      </w:tr>
    </w:tbl>
    <w:p w14:paraId="339E60F8" w14:textId="18C77DE5" w:rsidR="000E7AD3" w:rsidRDefault="000E7AD3" w:rsidP="000E7AD3">
      <w:pPr>
        <w:pStyle w:val="ListParagraph"/>
        <w:spacing w:after="0" w:line="240" w:lineRule="auto"/>
        <w:ind w:left="0" w:firstLine="630"/>
        <w:jc w:val="both"/>
        <w:rPr>
          <w:rFonts w:ascii="Sylfaen" w:hAnsi="Sylfaen"/>
          <w:sz w:val="24"/>
          <w:szCs w:val="24"/>
          <w:lang w:val="ka-GE"/>
        </w:rPr>
      </w:pPr>
    </w:p>
    <w:p w14:paraId="7A35ABB3" w14:textId="5E79DC96" w:rsidR="00D3390C" w:rsidRPr="00D3390C" w:rsidRDefault="00D3390C" w:rsidP="00D3390C">
      <w:pPr>
        <w:spacing w:after="0" w:line="240" w:lineRule="auto"/>
        <w:rPr>
          <w:rFonts w:ascii="Calibri" w:eastAsia="Times New Roman" w:hAnsi="Calibri" w:cs="Times New Roman"/>
          <w:sz w:val="20"/>
          <w:szCs w:val="20"/>
          <w:lang w:val="ka-GE" w:eastAsia="ru-RU"/>
        </w:rPr>
      </w:pPr>
      <w:proofErr w:type="gramStart"/>
      <w:r w:rsidRPr="00D3390C">
        <w:rPr>
          <w:rFonts w:ascii="Sylfaen" w:eastAsia="Times New Roman" w:hAnsi="Sylfaen" w:cs="Calibri"/>
          <w:b/>
          <w:bCs/>
          <w:color w:val="000000"/>
          <w:sz w:val="20"/>
          <w:szCs w:val="20"/>
        </w:rPr>
        <w:t>გზების</w:t>
      </w:r>
      <w:proofErr w:type="gramEnd"/>
      <w:r w:rsidRPr="00D3390C">
        <w:rPr>
          <w:rFonts w:ascii="Sylfaen" w:eastAsia="Times New Roman" w:hAnsi="Sylfaen" w:cs="Calibri"/>
          <w:b/>
          <w:bCs/>
          <w:color w:val="000000"/>
          <w:sz w:val="20"/>
          <w:szCs w:val="20"/>
        </w:rPr>
        <w:t xml:space="preserve"> </w:t>
      </w:r>
      <w:r w:rsidR="00BF0D42">
        <w:rPr>
          <w:rFonts w:ascii="Sylfaen" w:eastAsia="Times New Roman" w:hAnsi="Sylfaen" w:cs="Calibri"/>
          <w:b/>
          <w:bCs/>
          <w:color w:val="000000"/>
          <w:sz w:val="20"/>
          <w:szCs w:val="20"/>
          <w:lang w:val="ka-GE"/>
        </w:rPr>
        <w:t>მოვლა-შენახვის და მიმდინარე შეკეთების</w:t>
      </w:r>
      <w:r w:rsidRPr="00D3390C">
        <w:rPr>
          <w:rFonts w:ascii="Sylfaen" w:eastAsia="Times New Roman" w:hAnsi="Sylfaen" w:cs="Calibri"/>
          <w:b/>
          <w:bCs/>
          <w:color w:val="000000"/>
          <w:sz w:val="20"/>
          <w:szCs w:val="20"/>
          <w:lang w:val="ka-GE"/>
        </w:rPr>
        <w:t xml:space="preserve"> პროგრამის 2021 წლის ბიუჯეტის წინასწარი გათვლები (ხარჯთაღრიცხვა)</w:t>
      </w:r>
    </w:p>
    <w:p w14:paraId="7808EEA1" w14:textId="77777777" w:rsidR="00D3390C" w:rsidRPr="00D3390C" w:rsidRDefault="00D3390C" w:rsidP="00D3390C">
      <w:pPr>
        <w:spacing w:after="0" w:line="240" w:lineRule="auto"/>
        <w:rPr>
          <w:rFonts w:ascii="Calibri" w:eastAsia="Times New Roman" w:hAnsi="Calibri" w:cs="Times New Roman"/>
          <w:sz w:val="16"/>
          <w:szCs w:val="16"/>
          <w:lang w:val="ka-GE" w:eastAsia="ru-RU"/>
        </w:rPr>
      </w:pPr>
    </w:p>
    <w:p w14:paraId="09B79964" w14:textId="77777777" w:rsidR="00D3390C" w:rsidRPr="00D3390C" w:rsidRDefault="00D3390C" w:rsidP="00D3390C">
      <w:pPr>
        <w:spacing w:after="0" w:line="240" w:lineRule="auto"/>
        <w:rPr>
          <w:rFonts w:ascii="Calibri" w:eastAsia="Times New Roman" w:hAnsi="Calibri" w:cs="Times New Roman"/>
          <w:sz w:val="16"/>
          <w:szCs w:val="16"/>
          <w:lang w:val="ka-GE" w:eastAsia="ru-RU"/>
        </w:rPr>
      </w:pPr>
    </w:p>
    <w:tbl>
      <w:tblPr>
        <w:tblW w:w="3535" w:type="pct"/>
        <w:tblLook w:val="04A0" w:firstRow="1" w:lastRow="0" w:firstColumn="1" w:lastColumn="0" w:noHBand="0" w:noVBand="1"/>
      </w:tblPr>
      <w:tblGrid>
        <w:gridCol w:w="8391"/>
        <w:gridCol w:w="2450"/>
      </w:tblGrid>
      <w:tr w:rsidR="00E67A94" w:rsidRPr="00D3390C" w14:paraId="414CB2DE" w14:textId="77777777" w:rsidTr="00E67A94">
        <w:trPr>
          <w:trHeight w:val="555"/>
          <w:tblHeader/>
        </w:trPr>
        <w:tc>
          <w:tcPr>
            <w:tcW w:w="38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45164" w14:textId="77777777" w:rsidR="00E67A94" w:rsidRPr="00D3390C" w:rsidRDefault="00E67A94" w:rsidP="00D3390C">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t>დასახელება</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225B1" w14:textId="77777777" w:rsidR="00E67A94" w:rsidRPr="00D3390C" w:rsidRDefault="00E67A94" w:rsidP="00D3390C">
            <w:pPr>
              <w:spacing w:after="0" w:line="240" w:lineRule="auto"/>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ka-GE" w:eastAsia="ru-RU"/>
              </w:rPr>
              <w:t xml:space="preserve">  სულ</w:t>
            </w:r>
            <w:r w:rsidRPr="00D3390C">
              <w:rPr>
                <w:rFonts w:ascii="Sylfaen" w:eastAsia="Times New Roman" w:hAnsi="Sylfaen" w:cs="Calibri"/>
                <w:b/>
                <w:bCs/>
                <w:color w:val="000000"/>
                <w:sz w:val="16"/>
                <w:szCs w:val="16"/>
                <w:lang w:val="ru-RU" w:eastAsia="ru-RU"/>
              </w:rPr>
              <w:t xml:space="preserve"> </w:t>
            </w:r>
            <w:r w:rsidRPr="00D3390C">
              <w:rPr>
                <w:rFonts w:ascii="Sylfaen" w:eastAsia="Times New Roman" w:hAnsi="Sylfaen" w:cs="Calibri"/>
                <w:b/>
                <w:bCs/>
                <w:color w:val="000000"/>
                <w:sz w:val="16"/>
                <w:szCs w:val="16"/>
                <w:lang w:val="ka-GE" w:eastAsia="ru-RU"/>
              </w:rPr>
              <w:t xml:space="preserve">თანხა </w:t>
            </w:r>
            <w:r w:rsidRPr="00D3390C">
              <w:rPr>
                <w:rFonts w:ascii="Sylfaen" w:eastAsia="Times New Roman" w:hAnsi="Sylfaen" w:cs="Calibri"/>
                <w:b/>
                <w:bCs/>
                <w:color w:val="000000"/>
                <w:sz w:val="16"/>
                <w:szCs w:val="16"/>
                <w:lang w:val="ru-RU" w:eastAsia="ru-RU"/>
              </w:rPr>
              <w:t>ათას ლარში</w:t>
            </w:r>
          </w:p>
        </w:tc>
      </w:tr>
      <w:tr w:rsidR="00E67A94" w:rsidRPr="00D3390C" w14:paraId="44266D35" w14:textId="77777777" w:rsidTr="00E67A94">
        <w:trPr>
          <w:trHeight w:val="555"/>
        </w:trPr>
        <w:tc>
          <w:tcPr>
            <w:tcW w:w="3870" w:type="pct"/>
            <w:tcBorders>
              <w:top w:val="nil"/>
              <w:left w:val="single" w:sz="4" w:space="0" w:color="auto"/>
              <w:bottom w:val="single" w:sz="4" w:space="0" w:color="auto"/>
              <w:right w:val="single" w:sz="4" w:space="0" w:color="auto"/>
            </w:tcBorders>
            <w:shd w:val="clear" w:color="000000" w:fill="FFFFFF"/>
            <w:vAlign w:val="center"/>
            <w:hideMark/>
          </w:tcPr>
          <w:p w14:paraId="3676D800" w14:textId="77777777" w:rsidR="00E67A94" w:rsidRPr="00D3390C" w:rsidRDefault="00E67A94" w:rsidP="00D3390C">
            <w:pPr>
              <w:spacing w:after="0" w:line="240" w:lineRule="auto"/>
              <w:rPr>
                <w:rFonts w:ascii="Sylfaen" w:eastAsia="Times New Roman" w:hAnsi="Sylfaen" w:cs="Calibri"/>
                <w:color w:val="000000"/>
                <w:sz w:val="18"/>
                <w:szCs w:val="18"/>
                <w:lang w:val="ru-RU" w:eastAsia="ru-RU"/>
              </w:rPr>
            </w:pPr>
            <w:r w:rsidRPr="00D3390C">
              <w:rPr>
                <w:rFonts w:ascii="Sylfaen" w:eastAsia="Times New Roman" w:hAnsi="Sylfaen" w:cs="Calibri"/>
                <w:color w:val="000000"/>
                <w:sz w:val="18"/>
                <w:szCs w:val="18"/>
                <w:lang w:val="ru-RU" w:eastAsia="ru-RU"/>
              </w:rPr>
              <w:t>გზების მიმდინარე და ორმოული შეკეთება</w:t>
            </w:r>
          </w:p>
        </w:tc>
        <w:tc>
          <w:tcPr>
            <w:tcW w:w="1130" w:type="pct"/>
            <w:tcBorders>
              <w:top w:val="nil"/>
              <w:left w:val="single" w:sz="4" w:space="0" w:color="auto"/>
              <w:bottom w:val="single" w:sz="4" w:space="0" w:color="auto"/>
              <w:right w:val="single" w:sz="4" w:space="0" w:color="auto"/>
            </w:tcBorders>
            <w:shd w:val="clear" w:color="auto" w:fill="auto"/>
            <w:noWrap/>
            <w:vAlign w:val="center"/>
            <w:hideMark/>
          </w:tcPr>
          <w:p w14:paraId="78DCA803" w14:textId="3768CEA6" w:rsidR="00E67A94" w:rsidRPr="00D3390C" w:rsidRDefault="00E67A94" w:rsidP="00D3390C">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500</w:t>
            </w:r>
            <w:r w:rsidRPr="00D3390C">
              <w:rPr>
                <w:rFonts w:ascii="Sylfaen" w:eastAsia="Times New Roman" w:hAnsi="Sylfaen" w:cs="Calibri"/>
                <w:color w:val="000000"/>
                <w:sz w:val="18"/>
                <w:szCs w:val="18"/>
                <w:lang w:val="ru-RU" w:eastAsia="ru-RU"/>
              </w:rPr>
              <w:t>.</w:t>
            </w:r>
            <w:r>
              <w:rPr>
                <w:rFonts w:ascii="Sylfaen" w:eastAsia="Times New Roman" w:hAnsi="Sylfaen" w:cs="Calibri"/>
                <w:color w:val="000000"/>
                <w:sz w:val="18"/>
                <w:szCs w:val="18"/>
                <w:lang w:eastAsia="ru-RU"/>
              </w:rPr>
              <w:t>0</w:t>
            </w:r>
          </w:p>
        </w:tc>
      </w:tr>
    </w:tbl>
    <w:p w14:paraId="3835869E" w14:textId="77777777" w:rsidR="00D3390C" w:rsidRDefault="00D3390C" w:rsidP="000E7AD3">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810"/>
        <w:gridCol w:w="1564"/>
        <w:gridCol w:w="782"/>
        <w:gridCol w:w="2226"/>
        <w:gridCol w:w="2411"/>
        <w:gridCol w:w="1411"/>
        <w:gridCol w:w="1705"/>
        <w:gridCol w:w="1420"/>
        <w:gridCol w:w="1429"/>
        <w:gridCol w:w="1576"/>
      </w:tblGrid>
      <w:tr w:rsidR="00284730" w:rsidRPr="00476792" w14:paraId="74BB5400" w14:textId="77777777" w:rsidTr="00927676">
        <w:trPr>
          <w:gridAfter w:val="3"/>
          <w:wAfter w:w="1443" w:type="pct"/>
          <w:trHeight w:val="622"/>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F4B7A1" w14:textId="77777777" w:rsidR="00284730" w:rsidRPr="00476792" w:rsidRDefault="00284730"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კოდი</w:t>
            </w:r>
          </w:p>
        </w:tc>
        <w:tc>
          <w:tcPr>
            <w:tcW w:w="5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355C3A" w14:textId="77777777" w:rsidR="00284730" w:rsidRPr="00476792" w:rsidRDefault="00284730"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 xml:space="preserve">ქვეპროგრამის დასახელება </w:t>
            </w:r>
          </w:p>
        </w:tc>
        <w:tc>
          <w:tcPr>
            <w:tcW w:w="222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1FF482" w14:textId="77777777" w:rsidR="00284730" w:rsidRPr="00476792" w:rsidRDefault="00284730" w:rsidP="00476792">
            <w:pPr>
              <w:spacing w:after="0" w:line="240" w:lineRule="auto"/>
              <w:jc w:val="center"/>
              <w:rPr>
                <w:rFonts w:ascii="Sylfaen" w:eastAsia="Times New Roman" w:hAnsi="Sylfaen" w:cs="Calibri"/>
                <w:color w:val="000000"/>
              </w:rPr>
            </w:pPr>
            <w:r w:rsidRPr="00476792">
              <w:rPr>
                <w:rFonts w:ascii="Sylfaen" w:eastAsia="Times New Roman" w:hAnsi="Sylfaen" w:cs="Calibri"/>
                <w:color w:val="000000"/>
              </w:rPr>
              <w:t>ახალი გზების მშენებლობა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14:paraId="71F41E74" w14:textId="77777777" w:rsidR="00284730" w:rsidRPr="00476792" w:rsidRDefault="00284730" w:rsidP="00476792">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2021 წლის დაფინანსება</w:t>
            </w:r>
            <w:r w:rsidRPr="00476792">
              <w:rPr>
                <w:rFonts w:ascii="Sylfaen" w:eastAsia="Times New Roman" w:hAnsi="Sylfaen" w:cs="Calibri"/>
                <w:b/>
                <w:bCs/>
                <w:color w:val="000000"/>
                <w:sz w:val="16"/>
                <w:szCs w:val="16"/>
              </w:rPr>
              <w:br/>
              <w:t xml:space="preserve"> ათას ლარში</w:t>
            </w:r>
          </w:p>
        </w:tc>
      </w:tr>
      <w:tr w:rsidR="00284730" w:rsidRPr="00476792" w14:paraId="42AE972C" w14:textId="77777777" w:rsidTr="00927676">
        <w:trPr>
          <w:gridAfter w:val="3"/>
          <w:wAfter w:w="1443" w:type="pct"/>
          <w:trHeight w:val="280"/>
        </w:trPr>
        <w:tc>
          <w:tcPr>
            <w:tcW w:w="264" w:type="pct"/>
            <w:tcBorders>
              <w:top w:val="nil"/>
              <w:left w:val="single" w:sz="4" w:space="0" w:color="auto"/>
              <w:bottom w:val="single" w:sz="4" w:space="0" w:color="auto"/>
              <w:right w:val="single" w:sz="4" w:space="0" w:color="auto"/>
            </w:tcBorders>
            <w:shd w:val="clear" w:color="000000" w:fill="FFFFFF"/>
            <w:vAlign w:val="center"/>
            <w:hideMark/>
          </w:tcPr>
          <w:p w14:paraId="51926EFF" w14:textId="77777777" w:rsidR="00284730" w:rsidRPr="00476792" w:rsidRDefault="00284730" w:rsidP="00476792">
            <w:pPr>
              <w:spacing w:after="0" w:line="240" w:lineRule="auto"/>
              <w:jc w:val="center"/>
              <w:rPr>
                <w:rFonts w:ascii="Sylfaen" w:eastAsia="Times New Roman" w:hAnsi="Sylfaen" w:cs="Calibri"/>
                <w:color w:val="000000"/>
                <w:sz w:val="16"/>
                <w:szCs w:val="16"/>
              </w:rPr>
            </w:pPr>
            <w:r w:rsidRPr="00476792">
              <w:rPr>
                <w:rFonts w:ascii="Sylfaen" w:eastAsia="Times New Roman" w:hAnsi="Sylfaen" w:cs="Calibri"/>
                <w:color w:val="000000"/>
                <w:sz w:val="16"/>
                <w:szCs w:val="16"/>
              </w:rPr>
              <w:t>02 01 02</w:t>
            </w: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79B91529" w14:textId="77777777" w:rsidR="00284730" w:rsidRPr="00476792" w:rsidRDefault="00284730" w:rsidP="00476792">
            <w:pPr>
              <w:spacing w:after="0" w:line="240" w:lineRule="auto"/>
              <w:rPr>
                <w:rFonts w:ascii="Sylfaen" w:eastAsia="Times New Roman" w:hAnsi="Sylfaen" w:cs="Calibri"/>
                <w:b/>
                <w:bCs/>
                <w:color w:val="000000"/>
                <w:sz w:val="18"/>
                <w:szCs w:val="18"/>
              </w:rPr>
            </w:pPr>
          </w:p>
        </w:tc>
        <w:tc>
          <w:tcPr>
            <w:tcW w:w="2227" w:type="pct"/>
            <w:gridSpan w:val="4"/>
            <w:vMerge/>
            <w:tcBorders>
              <w:top w:val="single" w:sz="4" w:space="0" w:color="auto"/>
              <w:left w:val="single" w:sz="4" w:space="0" w:color="auto"/>
              <w:bottom w:val="single" w:sz="4" w:space="0" w:color="auto"/>
              <w:right w:val="single" w:sz="4" w:space="0" w:color="auto"/>
            </w:tcBorders>
            <w:vAlign w:val="center"/>
            <w:hideMark/>
          </w:tcPr>
          <w:p w14:paraId="4C6DAEA5" w14:textId="77777777" w:rsidR="00284730" w:rsidRPr="00476792" w:rsidRDefault="00284730" w:rsidP="00476792">
            <w:pPr>
              <w:spacing w:after="0" w:line="240" w:lineRule="auto"/>
              <w:rPr>
                <w:rFonts w:ascii="Sylfaen" w:eastAsia="Times New Roman" w:hAnsi="Sylfaen" w:cs="Calibri"/>
                <w:color w:val="000000"/>
              </w:rPr>
            </w:pPr>
          </w:p>
        </w:tc>
        <w:tc>
          <w:tcPr>
            <w:tcW w:w="556" w:type="pct"/>
            <w:tcBorders>
              <w:top w:val="nil"/>
              <w:left w:val="nil"/>
              <w:bottom w:val="single" w:sz="4" w:space="0" w:color="auto"/>
              <w:right w:val="single" w:sz="4" w:space="0" w:color="auto"/>
            </w:tcBorders>
            <w:shd w:val="clear" w:color="000000" w:fill="FFFFFF"/>
            <w:vAlign w:val="center"/>
            <w:hideMark/>
          </w:tcPr>
          <w:p w14:paraId="26D1C762" w14:textId="54CD25CE" w:rsidR="00284730" w:rsidRPr="00476792" w:rsidRDefault="00284730" w:rsidP="007F7F8A">
            <w:pPr>
              <w:spacing w:after="0" w:line="240" w:lineRule="auto"/>
              <w:rPr>
                <w:rFonts w:ascii="Sylfaen" w:eastAsia="Times New Roman" w:hAnsi="Sylfaen" w:cs="Calibri"/>
                <w:sz w:val="18"/>
                <w:szCs w:val="18"/>
              </w:rPr>
            </w:pPr>
            <w:r w:rsidRPr="00476792">
              <w:rPr>
                <w:rFonts w:ascii="Sylfaen" w:eastAsia="Times New Roman" w:hAnsi="Sylfaen" w:cs="Calibri"/>
                <w:sz w:val="18"/>
                <w:szCs w:val="18"/>
              </w:rPr>
              <w:t xml:space="preserve">            </w:t>
            </w:r>
            <w:r w:rsidR="007F7F8A">
              <w:rPr>
                <w:rFonts w:ascii="Sylfaen" w:eastAsia="Times New Roman" w:hAnsi="Sylfaen" w:cs="Calibri"/>
                <w:sz w:val="18"/>
                <w:szCs w:val="18"/>
              </w:rPr>
              <w:t>847</w:t>
            </w:r>
            <w:r w:rsidRPr="00476792">
              <w:rPr>
                <w:rFonts w:ascii="Sylfaen" w:eastAsia="Times New Roman" w:hAnsi="Sylfaen" w:cs="Calibri"/>
                <w:sz w:val="18"/>
                <w:szCs w:val="18"/>
              </w:rPr>
              <w:t>,</w:t>
            </w:r>
            <w:r w:rsidR="007F7F8A">
              <w:rPr>
                <w:rFonts w:ascii="Sylfaen" w:eastAsia="Times New Roman" w:hAnsi="Sylfaen" w:cs="Calibri"/>
                <w:sz w:val="18"/>
                <w:szCs w:val="18"/>
              </w:rPr>
              <w:t>4</w:t>
            </w:r>
            <w:r w:rsidRPr="00476792">
              <w:rPr>
                <w:rFonts w:ascii="Sylfaen" w:eastAsia="Times New Roman" w:hAnsi="Sylfaen" w:cs="Calibri"/>
                <w:sz w:val="18"/>
                <w:szCs w:val="18"/>
              </w:rPr>
              <w:t xml:space="preserve">      </w:t>
            </w:r>
          </w:p>
        </w:tc>
      </w:tr>
      <w:tr w:rsidR="00476792" w:rsidRPr="00476792" w14:paraId="5074D546" w14:textId="77777777" w:rsidTr="00927676">
        <w:trPr>
          <w:trHeight w:val="708"/>
        </w:trPr>
        <w:tc>
          <w:tcPr>
            <w:tcW w:w="77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EA4628"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26" w:type="pct"/>
            <w:gridSpan w:val="8"/>
            <w:tcBorders>
              <w:top w:val="single" w:sz="4" w:space="0" w:color="auto"/>
              <w:left w:val="nil"/>
              <w:bottom w:val="single" w:sz="4" w:space="0" w:color="auto"/>
              <w:right w:val="single" w:sz="4" w:space="0" w:color="auto"/>
            </w:tcBorders>
            <w:shd w:val="clear" w:color="000000" w:fill="FFFFFF"/>
            <w:vAlign w:val="center"/>
            <w:hideMark/>
          </w:tcPr>
          <w:p w14:paraId="3C9237D6" w14:textId="77777777" w:rsidR="00476792" w:rsidRPr="00476792" w:rsidRDefault="00476792" w:rsidP="00476792">
            <w:pPr>
              <w:spacing w:after="0" w:line="240" w:lineRule="auto"/>
              <w:rPr>
                <w:rFonts w:ascii="Sylfaen" w:eastAsia="Times New Roman" w:hAnsi="Sylfaen" w:cs="Calibri"/>
                <w:color w:val="000000"/>
                <w:sz w:val="20"/>
                <w:szCs w:val="20"/>
              </w:rPr>
            </w:pPr>
            <w:r w:rsidRPr="00476792">
              <w:rPr>
                <w:rFonts w:ascii="Sylfaen" w:eastAsia="Times New Roman" w:hAnsi="Sylfaen" w:cs="Calibri"/>
                <w:color w:val="000000"/>
                <w:sz w:val="20"/>
                <w:szCs w:val="20"/>
              </w:rPr>
              <w:t>ახალციხის მუნიციპალიტეტის სივრცითი მოწყობისა და ინფრასტრუქტურის სამსახური</w:t>
            </w:r>
          </w:p>
        </w:tc>
      </w:tr>
      <w:tr w:rsidR="00476792" w:rsidRPr="00476792" w14:paraId="4B8CC5AC" w14:textId="77777777" w:rsidTr="004901E4">
        <w:trPr>
          <w:trHeight w:val="568"/>
        </w:trPr>
        <w:tc>
          <w:tcPr>
            <w:tcW w:w="77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26B1AD"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 xml:space="preserve">ქვეპროგრამის აღწერა </w:t>
            </w:r>
          </w:p>
        </w:tc>
        <w:tc>
          <w:tcPr>
            <w:tcW w:w="4226" w:type="pct"/>
            <w:gridSpan w:val="8"/>
            <w:tcBorders>
              <w:top w:val="single" w:sz="4" w:space="0" w:color="auto"/>
              <w:left w:val="nil"/>
              <w:bottom w:val="single" w:sz="4" w:space="0" w:color="auto"/>
              <w:right w:val="single" w:sz="4" w:space="0" w:color="auto"/>
            </w:tcBorders>
            <w:shd w:val="clear" w:color="000000" w:fill="FFFFFF"/>
            <w:vAlign w:val="center"/>
            <w:hideMark/>
          </w:tcPr>
          <w:p w14:paraId="7D2132C0" w14:textId="5DCBC157" w:rsidR="006662AC" w:rsidRDefault="00DD3B6C" w:rsidP="000E247B">
            <w:pPr>
              <w:spacing w:after="0" w:line="240" w:lineRule="auto"/>
              <w:rPr>
                <w:rFonts w:ascii="Sylfaen" w:eastAsia="Times New Roman" w:hAnsi="Sylfaen" w:cs="Calibri"/>
                <w:color w:val="000000"/>
                <w:sz w:val="16"/>
                <w:szCs w:val="16"/>
                <w:lang w:val="ka-GE"/>
              </w:rPr>
            </w:pPr>
            <w:proofErr w:type="gramStart"/>
            <w:r w:rsidRPr="00DD3B6C">
              <w:rPr>
                <w:rFonts w:ascii="Sylfaen" w:eastAsia="Times New Roman" w:hAnsi="Sylfaen" w:cs="Calibri"/>
                <w:color w:val="000000"/>
                <w:sz w:val="16"/>
                <w:szCs w:val="16"/>
              </w:rPr>
              <w:t>ქვეპროგრამის</w:t>
            </w:r>
            <w:proofErr w:type="gramEnd"/>
            <w:r w:rsidRPr="00DD3B6C">
              <w:rPr>
                <w:rFonts w:ascii="Sylfaen" w:eastAsia="Times New Roman" w:hAnsi="Sylfaen" w:cs="Calibri"/>
                <w:color w:val="000000"/>
                <w:sz w:val="16"/>
                <w:szCs w:val="16"/>
              </w:rPr>
              <w:t xml:space="preserve"> ფარგლებში დაგეგმილია </w:t>
            </w:r>
            <w:r w:rsidR="009A2894">
              <w:rPr>
                <w:rFonts w:ascii="Sylfaen" w:eastAsia="Times New Roman" w:hAnsi="Sylfaen" w:cs="Calibri"/>
                <w:color w:val="000000"/>
                <w:sz w:val="16"/>
                <w:szCs w:val="16"/>
                <w:lang w:val="ka-GE"/>
              </w:rPr>
              <w:t>ახალციხის</w:t>
            </w:r>
            <w:r w:rsidRPr="00DD3B6C">
              <w:rPr>
                <w:rFonts w:ascii="Sylfaen" w:eastAsia="Times New Roman" w:hAnsi="Sylfaen" w:cs="Calibri"/>
                <w:color w:val="000000"/>
                <w:sz w:val="16"/>
                <w:szCs w:val="16"/>
              </w:rPr>
              <w:t xml:space="preserve">  მუნიციპალიტეტში არსებული დაზიანებული და ამორტიზირებული გზების  კაპიტალური შეკეთება/რეაბილიტაცია.  </w:t>
            </w:r>
            <w:proofErr w:type="gramStart"/>
            <w:r w:rsidRPr="00DD3B6C">
              <w:rPr>
                <w:rFonts w:ascii="Sylfaen" w:eastAsia="Times New Roman" w:hAnsi="Sylfaen" w:cs="Calibri"/>
                <w:color w:val="000000"/>
                <w:sz w:val="16"/>
                <w:szCs w:val="16"/>
              </w:rPr>
              <w:t>კერძოდ</w:t>
            </w:r>
            <w:proofErr w:type="gramEnd"/>
            <w:r w:rsidRPr="00DD3B6C">
              <w:rPr>
                <w:rFonts w:ascii="Sylfaen" w:eastAsia="Times New Roman" w:hAnsi="Sylfaen" w:cs="Calibri"/>
                <w:color w:val="000000"/>
                <w:sz w:val="16"/>
                <w:szCs w:val="16"/>
              </w:rPr>
              <w:t xml:space="preserve">: ქვეპროგრამის ფარგლებში </w:t>
            </w:r>
            <w:r w:rsidR="00BC157A">
              <w:rPr>
                <w:rFonts w:ascii="Sylfaen" w:eastAsia="Times New Roman" w:hAnsi="Sylfaen" w:cs="Calibri"/>
                <w:color w:val="000000"/>
                <w:sz w:val="16"/>
                <w:szCs w:val="16"/>
              </w:rPr>
              <w:t xml:space="preserve">2021 </w:t>
            </w:r>
            <w:r w:rsidR="00BC157A">
              <w:rPr>
                <w:rFonts w:ascii="Sylfaen" w:eastAsia="Times New Roman" w:hAnsi="Sylfaen" w:cs="Calibri"/>
                <w:color w:val="000000"/>
                <w:sz w:val="16"/>
                <w:szCs w:val="16"/>
                <w:lang w:val="ka-GE"/>
              </w:rPr>
              <w:t xml:space="preserve">წელს </w:t>
            </w:r>
            <w:r w:rsidRPr="00DD3B6C">
              <w:rPr>
                <w:rFonts w:ascii="Sylfaen" w:eastAsia="Times New Roman" w:hAnsi="Sylfaen" w:cs="Calibri"/>
                <w:color w:val="000000"/>
                <w:sz w:val="16"/>
                <w:szCs w:val="16"/>
              </w:rPr>
              <w:t xml:space="preserve">დაგეგმილია შემდეგი </w:t>
            </w:r>
            <w:r w:rsidR="00314598">
              <w:rPr>
                <w:rFonts w:ascii="Sylfaen" w:eastAsia="Times New Roman" w:hAnsi="Sylfaen" w:cs="Calibri"/>
                <w:color w:val="000000"/>
                <w:sz w:val="16"/>
                <w:szCs w:val="16"/>
                <w:lang w:val="ka-GE"/>
              </w:rPr>
              <w:t>1</w:t>
            </w:r>
            <w:r w:rsidR="00C94519">
              <w:rPr>
                <w:rFonts w:ascii="Sylfaen" w:eastAsia="Times New Roman" w:hAnsi="Sylfaen" w:cs="Calibri"/>
                <w:color w:val="000000"/>
                <w:sz w:val="16"/>
                <w:szCs w:val="16"/>
                <w:lang w:val="ka-GE"/>
              </w:rPr>
              <w:t>1</w:t>
            </w:r>
            <w:r w:rsidRPr="00DD3B6C">
              <w:rPr>
                <w:rFonts w:ascii="Sylfaen" w:eastAsia="Times New Roman" w:hAnsi="Sylfaen" w:cs="Calibri"/>
                <w:color w:val="000000"/>
                <w:sz w:val="16"/>
                <w:szCs w:val="16"/>
              </w:rPr>
              <w:t xml:space="preserve"> პროექტის განხორციელება</w:t>
            </w:r>
            <w:r w:rsidR="000161D0">
              <w:rPr>
                <w:rFonts w:ascii="Sylfaen" w:eastAsia="Times New Roman" w:hAnsi="Sylfaen" w:cs="Calibri"/>
                <w:color w:val="000000"/>
                <w:sz w:val="16"/>
                <w:szCs w:val="16"/>
                <w:lang w:val="ka-GE"/>
              </w:rPr>
              <w:t>, როგორც ადგილობრივი ასევე სახელმწიფო ბიუჯეტიდან</w:t>
            </w:r>
            <w:r w:rsidRPr="00DD3B6C">
              <w:rPr>
                <w:rFonts w:ascii="Sylfaen" w:eastAsia="Times New Roman" w:hAnsi="Sylfaen" w:cs="Calibri"/>
                <w:color w:val="000000"/>
                <w:sz w:val="16"/>
                <w:szCs w:val="16"/>
              </w:rPr>
              <w:t>:</w:t>
            </w:r>
            <w:r w:rsidRPr="00DD3B6C">
              <w:rPr>
                <w:rFonts w:ascii="Sylfaen" w:eastAsia="Times New Roman" w:hAnsi="Sylfaen" w:cs="Calibri"/>
                <w:color w:val="000000"/>
                <w:sz w:val="16"/>
                <w:szCs w:val="16"/>
              </w:rPr>
              <w:br/>
              <w:t>-</w:t>
            </w:r>
            <w:r w:rsidR="006662AC">
              <w:rPr>
                <w:rFonts w:ascii="Sylfaen" w:eastAsia="Times New Roman" w:hAnsi="Sylfaen" w:cs="Calibri"/>
                <w:color w:val="000000"/>
                <w:sz w:val="16"/>
                <w:szCs w:val="16"/>
                <w:lang w:val="ka-GE"/>
              </w:rPr>
              <w:t>სოფ. ანდრიაწმინდის გზის რეაბილიტაცია;</w:t>
            </w:r>
            <w:r w:rsidR="008B1502">
              <w:rPr>
                <w:rFonts w:ascii="Sylfaen" w:eastAsia="Times New Roman" w:hAnsi="Sylfaen" w:cs="Calibri"/>
                <w:color w:val="000000"/>
                <w:sz w:val="16"/>
                <w:szCs w:val="16"/>
                <w:lang w:val="ka-GE"/>
              </w:rPr>
              <w:t xml:space="preserve"> </w:t>
            </w:r>
          </w:p>
          <w:p w14:paraId="7B579409" w14:textId="46531A35" w:rsidR="000E247B" w:rsidRPr="000E247B" w:rsidRDefault="008B1502" w:rsidP="000E247B">
            <w:pPr>
              <w:spacing w:after="0" w:line="240" w:lineRule="auto"/>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ქ.</w:t>
            </w:r>
            <w:r w:rsidR="00DD3B6C" w:rsidRPr="00DD3B6C">
              <w:rPr>
                <w:rFonts w:ascii="Sylfaen" w:eastAsia="Times New Roman" w:hAnsi="Sylfaen" w:cs="Calibri"/>
                <w:color w:val="000000"/>
                <w:sz w:val="16"/>
                <w:szCs w:val="16"/>
              </w:rPr>
              <w:t xml:space="preserve"> </w:t>
            </w:r>
            <w:r>
              <w:rPr>
                <w:rFonts w:ascii="Sylfaen" w:eastAsia="Times New Roman" w:hAnsi="Sylfaen" w:cs="Calibri"/>
                <w:color w:val="000000"/>
                <w:sz w:val="16"/>
                <w:szCs w:val="16"/>
                <w:lang w:val="ka-GE"/>
              </w:rPr>
              <w:t xml:space="preserve">ახალციხეში „ე.წ მლაშიხევის“ სანიაღვრე არხის </w:t>
            </w:r>
            <w:r w:rsidR="000E247B">
              <w:rPr>
                <w:rFonts w:ascii="Sylfaen" w:eastAsia="Times New Roman" w:hAnsi="Sylfaen" w:cs="Calibri"/>
                <w:color w:val="000000"/>
                <w:sz w:val="16"/>
                <w:szCs w:val="16"/>
                <w:lang w:val="ka-GE"/>
              </w:rPr>
              <w:t>რეაბილიტაცია;</w:t>
            </w:r>
            <w:r w:rsidR="00DD3B6C" w:rsidRPr="00DD3B6C">
              <w:rPr>
                <w:rFonts w:ascii="Sylfaen" w:eastAsia="Times New Roman" w:hAnsi="Sylfaen" w:cs="Calibri"/>
                <w:color w:val="000000"/>
                <w:sz w:val="16"/>
                <w:szCs w:val="16"/>
              </w:rPr>
              <w:br/>
              <w:t xml:space="preserve">- </w:t>
            </w:r>
            <w:r w:rsidR="000E247B">
              <w:rPr>
                <w:rFonts w:ascii="Sylfaen" w:eastAsia="Times New Roman" w:hAnsi="Sylfaen" w:cs="Calibri"/>
                <w:color w:val="000000"/>
                <w:sz w:val="16"/>
                <w:szCs w:val="16"/>
                <w:lang w:val="ka-GE"/>
              </w:rPr>
              <w:t xml:space="preserve">ქ. ვალეში მეორე შახტის დასახლებაში საავტომობილო გზის რეაბილიტაცია (მეორე ეტაპი); </w:t>
            </w:r>
            <w:r w:rsidR="00DD3B6C" w:rsidRPr="00DD3B6C">
              <w:rPr>
                <w:rFonts w:ascii="Sylfaen" w:eastAsia="Times New Roman" w:hAnsi="Sylfaen" w:cs="Calibri"/>
                <w:color w:val="000000"/>
                <w:sz w:val="16"/>
                <w:szCs w:val="16"/>
              </w:rPr>
              <w:br/>
              <w:t xml:space="preserve">- </w:t>
            </w:r>
            <w:r w:rsidR="000E247B">
              <w:rPr>
                <w:rFonts w:ascii="Sylfaen" w:eastAsia="Times New Roman" w:hAnsi="Sylfaen" w:cs="Calibri"/>
                <w:color w:val="000000"/>
                <w:sz w:val="16"/>
                <w:szCs w:val="16"/>
                <w:lang w:val="ka-GE"/>
              </w:rPr>
              <w:t>ქ</w:t>
            </w:r>
            <w:r w:rsidR="00DD3B6C" w:rsidRPr="00DD3B6C">
              <w:rPr>
                <w:rFonts w:ascii="Sylfaen" w:eastAsia="Times New Roman" w:hAnsi="Sylfaen" w:cs="Calibri"/>
                <w:color w:val="000000"/>
                <w:sz w:val="16"/>
                <w:szCs w:val="16"/>
              </w:rPr>
              <w:t xml:space="preserve">. </w:t>
            </w:r>
            <w:r w:rsidR="000E247B">
              <w:rPr>
                <w:rFonts w:ascii="Sylfaen" w:eastAsia="Times New Roman" w:hAnsi="Sylfaen" w:cs="Calibri"/>
                <w:color w:val="000000"/>
                <w:sz w:val="16"/>
                <w:szCs w:val="16"/>
                <w:lang w:val="ka-GE"/>
              </w:rPr>
              <w:t>ახალციხეში ტაბიძის ქუჩის რეაბილიტაცია;</w:t>
            </w:r>
          </w:p>
          <w:p w14:paraId="0FDFE492" w14:textId="77777777" w:rsidR="00AA52D6" w:rsidRDefault="00DD3B6C" w:rsidP="00A860C0">
            <w:pPr>
              <w:spacing w:after="0" w:line="240" w:lineRule="auto"/>
              <w:rPr>
                <w:rFonts w:ascii="Sylfaen" w:eastAsia="Times New Roman" w:hAnsi="Sylfaen" w:cs="Calibri"/>
                <w:color w:val="000000"/>
                <w:sz w:val="16"/>
                <w:szCs w:val="16"/>
              </w:rPr>
            </w:pPr>
            <w:r w:rsidRPr="00DD3B6C">
              <w:rPr>
                <w:rFonts w:ascii="Sylfaen" w:eastAsia="Times New Roman" w:hAnsi="Sylfaen" w:cs="Calibri"/>
                <w:color w:val="000000"/>
                <w:sz w:val="16"/>
                <w:szCs w:val="16"/>
              </w:rPr>
              <w:t xml:space="preserve"> </w:t>
            </w:r>
            <w:r w:rsidR="00CF5450">
              <w:rPr>
                <w:rFonts w:ascii="Sylfaen" w:eastAsia="Times New Roman" w:hAnsi="Sylfaen" w:cs="Calibri"/>
                <w:color w:val="000000"/>
                <w:sz w:val="16"/>
                <w:szCs w:val="16"/>
                <w:lang w:val="ka-GE"/>
              </w:rPr>
              <w:t>-</w:t>
            </w:r>
            <w:r w:rsidRPr="00DD3B6C">
              <w:rPr>
                <w:rFonts w:ascii="Sylfaen" w:eastAsia="Times New Roman" w:hAnsi="Sylfaen" w:cs="Calibri"/>
                <w:color w:val="000000"/>
                <w:sz w:val="16"/>
                <w:szCs w:val="16"/>
              </w:rPr>
              <w:t>სოფ.</w:t>
            </w:r>
            <w:r w:rsidR="00CF5450">
              <w:rPr>
                <w:rFonts w:ascii="Sylfaen" w:eastAsia="Times New Roman" w:hAnsi="Sylfaen" w:cs="Calibri"/>
                <w:color w:val="000000"/>
                <w:sz w:val="16"/>
                <w:szCs w:val="16"/>
                <w:lang w:val="ka-GE"/>
              </w:rPr>
              <w:t xml:space="preserve"> წყრუთი-წირის დამაკავშირებელი გზის სარეაბილიტაციო სამუშაოები (</w:t>
            </w:r>
            <w:r w:rsidR="00CF5450">
              <w:rPr>
                <w:rFonts w:ascii="Sylfaen" w:eastAsia="Times New Roman" w:hAnsi="Sylfaen" w:cs="Calibri"/>
                <w:color w:val="000000"/>
                <w:sz w:val="16"/>
                <w:szCs w:val="16"/>
              </w:rPr>
              <w:t xml:space="preserve">II </w:t>
            </w:r>
            <w:r w:rsidR="00CF5450">
              <w:rPr>
                <w:rFonts w:ascii="Sylfaen" w:eastAsia="Times New Roman" w:hAnsi="Sylfaen" w:cs="Calibri"/>
                <w:color w:val="000000"/>
                <w:sz w:val="16"/>
                <w:szCs w:val="16"/>
                <w:lang w:val="ka-GE"/>
              </w:rPr>
              <w:t xml:space="preserve">ეტაპი); </w:t>
            </w:r>
            <w:r w:rsidRPr="00DD3B6C">
              <w:rPr>
                <w:rFonts w:ascii="Sylfaen" w:eastAsia="Times New Roman" w:hAnsi="Sylfaen" w:cs="Calibri"/>
                <w:color w:val="000000"/>
                <w:sz w:val="16"/>
                <w:szCs w:val="16"/>
              </w:rPr>
              <w:br/>
              <w:t xml:space="preserve">- ქ. </w:t>
            </w:r>
            <w:r w:rsidR="003742D5">
              <w:rPr>
                <w:rFonts w:ascii="Sylfaen" w:eastAsia="Times New Roman" w:hAnsi="Sylfaen" w:cs="Calibri"/>
                <w:color w:val="000000"/>
                <w:sz w:val="16"/>
                <w:szCs w:val="16"/>
                <w:lang w:val="ka-GE"/>
              </w:rPr>
              <w:t>ახალციხეში მარდიჩის სანიაღვრე არხის რეაბილიტაცია;</w:t>
            </w:r>
            <w:r w:rsidRPr="00DD3B6C">
              <w:rPr>
                <w:rFonts w:ascii="Sylfaen" w:eastAsia="Times New Roman" w:hAnsi="Sylfaen" w:cs="Calibri"/>
                <w:color w:val="000000"/>
                <w:sz w:val="16"/>
                <w:szCs w:val="16"/>
              </w:rPr>
              <w:t xml:space="preserve">                                                                                                                                                                                                                                                    </w:t>
            </w:r>
            <w:r w:rsidRPr="00DD3B6C">
              <w:rPr>
                <w:rFonts w:ascii="Sylfaen" w:eastAsia="Times New Roman" w:hAnsi="Sylfaen" w:cs="Calibri"/>
                <w:color w:val="000000"/>
                <w:sz w:val="16"/>
                <w:szCs w:val="16"/>
              </w:rPr>
              <w:br/>
              <w:t xml:space="preserve">- სოფ. </w:t>
            </w:r>
            <w:r w:rsidR="00314598">
              <w:rPr>
                <w:rFonts w:ascii="Sylfaen" w:eastAsia="Times New Roman" w:hAnsi="Sylfaen" w:cs="Calibri"/>
                <w:color w:val="000000"/>
                <w:sz w:val="16"/>
                <w:szCs w:val="16"/>
                <w:lang w:val="ka-GE"/>
              </w:rPr>
              <w:t>თისელის საავტომობილო გზის რეაბილიტაცია</w:t>
            </w:r>
            <w:r w:rsidR="00BC2C6E">
              <w:rPr>
                <w:rFonts w:ascii="Sylfaen" w:eastAsia="Times New Roman" w:hAnsi="Sylfaen" w:cs="Calibri"/>
                <w:color w:val="000000"/>
                <w:sz w:val="16"/>
                <w:szCs w:val="16"/>
                <w:lang w:val="ka-GE"/>
              </w:rPr>
              <w:t xml:space="preserve"> (</w:t>
            </w:r>
            <w:r w:rsidR="00BC2C6E">
              <w:rPr>
                <w:rFonts w:ascii="Sylfaen" w:eastAsia="Times New Roman" w:hAnsi="Sylfaen" w:cs="Calibri"/>
                <w:color w:val="000000"/>
                <w:sz w:val="16"/>
                <w:szCs w:val="16"/>
              </w:rPr>
              <w:t xml:space="preserve">II </w:t>
            </w:r>
            <w:r w:rsidR="00BC2C6E">
              <w:rPr>
                <w:rFonts w:ascii="Sylfaen" w:eastAsia="Times New Roman" w:hAnsi="Sylfaen" w:cs="Calibri"/>
                <w:color w:val="000000"/>
                <w:sz w:val="16"/>
                <w:szCs w:val="16"/>
                <w:lang w:val="ka-GE"/>
              </w:rPr>
              <w:t>ეტაპი)</w:t>
            </w:r>
            <w:r w:rsidR="00314598">
              <w:rPr>
                <w:rFonts w:ascii="Sylfaen" w:eastAsia="Times New Roman" w:hAnsi="Sylfaen" w:cs="Calibri"/>
                <w:color w:val="000000"/>
                <w:sz w:val="16"/>
                <w:szCs w:val="16"/>
                <w:lang w:val="ka-GE"/>
              </w:rPr>
              <w:t>;</w:t>
            </w:r>
            <w:r w:rsidRPr="00DD3B6C">
              <w:rPr>
                <w:rFonts w:ascii="Sylfaen" w:eastAsia="Times New Roman" w:hAnsi="Sylfaen" w:cs="Calibri"/>
                <w:color w:val="000000"/>
                <w:sz w:val="16"/>
                <w:szCs w:val="16"/>
              </w:rPr>
              <w:t xml:space="preserve">                                                                                                                   </w:t>
            </w:r>
            <w:r w:rsidRPr="00DD3B6C">
              <w:rPr>
                <w:rFonts w:ascii="Sylfaen" w:eastAsia="Times New Roman" w:hAnsi="Sylfaen" w:cs="Calibri"/>
                <w:color w:val="000000"/>
                <w:sz w:val="16"/>
                <w:szCs w:val="16"/>
              </w:rPr>
              <w:br/>
              <w:t xml:space="preserve">- </w:t>
            </w:r>
            <w:r w:rsidR="0011013E">
              <w:rPr>
                <w:rFonts w:ascii="Sylfaen" w:eastAsia="Times New Roman" w:hAnsi="Sylfaen" w:cs="Calibri"/>
                <w:color w:val="000000"/>
                <w:sz w:val="16"/>
                <w:szCs w:val="16"/>
                <w:lang w:val="ka-GE"/>
              </w:rPr>
              <w:t>ქ</w:t>
            </w:r>
            <w:r w:rsidRPr="00DD3B6C">
              <w:rPr>
                <w:rFonts w:ascii="Sylfaen" w:eastAsia="Times New Roman" w:hAnsi="Sylfaen" w:cs="Calibri"/>
                <w:color w:val="000000"/>
                <w:sz w:val="16"/>
                <w:szCs w:val="16"/>
              </w:rPr>
              <w:t>.</w:t>
            </w:r>
            <w:r w:rsidR="0011013E">
              <w:rPr>
                <w:rFonts w:ascii="Sylfaen" w:eastAsia="Times New Roman" w:hAnsi="Sylfaen" w:cs="Calibri"/>
                <w:color w:val="000000"/>
                <w:sz w:val="16"/>
                <w:szCs w:val="16"/>
                <w:lang w:val="ka-GE"/>
              </w:rPr>
              <w:t xml:space="preserve"> ახალციხეში რუსთაველის ქუჩის საავტომობილო გზის მოწყობა;</w:t>
            </w:r>
            <w:r w:rsidRPr="00DD3B6C">
              <w:rPr>
                <w:rFonts w:ascii="Sylfaen" w:eastAsia="Times New Roman" w:hAnsi="Sylfaen" w:cs="Calibri"/>
                <w:color w:val="000000"/>
                <w:sz w:val="16"/>
                <w:szCs w:val="16"/>
              </w:rPr>
              <w:t xml:space="preserve">                                                                                                                                                  </w:t>
            </w:r>
            <w:r w:rsidRPr="00DD3B6C">
              <w:rPr>
                <w:rFonts w:ascii="Sylfaen" w:eastAsia="Times New Roman" w:hAnsi="Sylfaen" w:cs="Calibri"/>
                <w:color w:val="000000"/>
                <w:sz w:val="16"/>
                <w:szCs w:val="16"/>
              </w:rPr>
              <w:br/>
              <w:t xml:space="preserve">- ქ. </w:t>
            </w:r>
            <w:r w:rsidR="00A860C0">
              <w:rPr>
                <w:rFonts w:ascii="Sylfaen" w:eastAsia="Times New Roman" w:hAnsi="Sylfaen" w:cs="Calibri"/>
                <w:color w:val="000000"/>
                <w:sz w:val="16"/>
                <w:szCs w:val="16"/>
                <w:lang w:val="ka-GE"/>
              </w:rPr>
              <w:t>ახალციხეში ყაზბეგის ქუჩის რეაბილიტაცია;</w:t>
            </w:r>
          </w:p>
          <w:p w14:paraId="315B6BAA" w14:textId="77777777" w:rsidR="002A6219" w:rsidRDefault="00AA52D6" w:rsidP="00AA52D6">
            <w:pPr>
              <w:spacing w:after="0" w:line="240" w:lineRule="auto"/>
              <w:rPr>
                <w:rFonts w:ascii="Sylfaen" w:eastAsia="Times New Roman" w:hAnsi="Sylfaen" w:cs="Calibri"/>
                <w:color w:val="000000"/>
                <w:sz w:val="16"/>
                <w:szCs w:val="16"/>
                <w:lang w:val="ka-GE"/>
              </w:rPr>
            </w:pPr>
            <w:r>
              <w:rPr>
                <w:rFonts w:ascii="Sylfaen" w:eastAsia="Times New Roman" w:hAnsi="Sylfaen" w:cs="Calibri"/>
                <w:color w:val="000000"/>
                <w:sz w:val="16"/>
                <w:szCs w:val="16"/>
              </w:rPr>
              <w:t>-</w:t>
            </w:r>
            <w:r>
              <w:rPr>
                <w:rFonts w:ascii="Sylfaen" w:eastAsia="Times New Roman" w:hAnsi="Sylfaen" w:cs="Calibri"/>
                <w:color w:val="000000"/>
                <w:sz w:val="16"/>
                <w:szCs w:val="16"/>
                <w:lang w:val="ka-GE"/>
              </w:rPr>
              <w:t xml:space="preserve"> ქ</w:t>
            </w:r>
            <w:r>
              <w:rPr>
                <w:rFonts w:ascii="Sylfaen" w:eastAsia="Times New Roman" w:hAnsi="Sylfaen" w:cs="Calibri"/>
                <w:color w:val="000000"/>
                <w:sz w:val="16"/>
                <w:szCs w:val="16"/>
              </w:rPr>
              <w:t>.</w:t>
            </w:r>
            <w:r w:rsidR="00DD3B6C" w:rsidRPr="00DD3B6C">
              <w:rPr>
                <w:rFonts w:ascii="Sylfaen" w:eastAsia="Times New Roman" w:hAnsi="Sylfaen" w:cs="Calibri"/>
                <w:color w:val="000000"/>
                <w:sz w:val="16"/>
                <w:szCs w:val="16"/>
              </w:rPr>
              <w:t xml:space="preserve"> </w:t>
            </w:r>
            <w:r>
              <w:rPr>
                <w:rFonts w:ascii="Sylfaen" w:eastAsia="Times New Roman" w:hAnsi="Sylfaen" w:cs="Calibri"/>
                <w:color w:val="000000"/>
                <w:sz w:val="16"/>
                <w:szCs w:val="16"/>
                <w:lang w:val="ka-GE"/>
              </w:rPr>
              <w:t xml:space="preserve">ახალციხეში </w:t>
            </w:r>
            <w:r w:rsidR="00EA2A00">
              <w:rPr>
                <w:rFonts w:ascii="Sylfaen" w:eastAsia="Times New Roman" w:hAnsi="Sylfaen" w:cs="Calibri"/>
                <w:color w:val="000000"/>
                <w:sz w:val="16"/>
                <w:szCs w:val="16"/>
                <w:lang w:val="ka-GE"/>
              </w:rPr>
              <w:t>ქუთაისისა და გორის ქუჩების დამაკავშირებელი გზის რეაბილიტაცია;</w:t>
            </w:r>
          </w:p>
          <w:p w14:paraId="407B0C1F" w14:textId="70BA3CA6" w:rsidR="00476792" w:rsidRPr="00476792" w:rsidRDefault="002A6219" w:rsidP="002A6219">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6"/>
                <w:szCs w:val="16"/>
                <w:lang w:val="ka-GE"/>
              </w:rPr>
              <w:t>- ახალციხის მუნიციპალიტეტის ქ. ვალესა და სოფ. წინუბნის გზის</w:t>
            </w:r>
            <w:r w:rsidR="00DD3B6C" w:rsidRPr="00DD3B6C">
              <w:rPr>
                <w:rFonts w:ascii="Sylfaen" w:eastAsia="Times New Roman" w:hAnsi="Sylfaen" w:cs="Calibri"/>
                <w:color w:val="000000"/>
                <w:sz w:val="16"/>
                <w:szCs w:val="16"/>
              </w:rPr>
              <w:t xml:space="preserve"> </w:t>
            </w:r>
            <w:r>
              <w:rPr>
                <w:rFonts w:ascii="Sylfaen" w:eastAsia="Times New Roman" w:hAnsi="Sylfaen" w:cs="Calibri"/>
                <w:color w:val="000000"/>
                <w:sz w:val="16"/>
                <w:szCs w:val="16"/>
                <w:lang w:val="ka-GE"/>
              </w:rPr>
              <w:t>რეაბილიტაცია;</w:t>
            </w:r>
            <w:r w:rsidR="00DD3B6C" w:rsidRPr="00DD3B6C">
              <w:rPr>
                <w:rFonts w:ascii="Sylfaen" w:eastAsia="Times New Roman" w:hAnsi="Sylfaen" w:cs="Calibri"/>
                <w:color w:val="000000"/>
                <w:sz w:val="16"/>
                <w:szCs w:val="16"/>
              </w:rPr>
              <w:t xml:space="preserve">                                                                                               </w:t>
            </w:r>
            <w:r w:rsidR="00DD3B6C" w:rsidRPr="00DD3B6C">
              <w:rPr>
                <w:rFonts w:ascii="Sylfaen" w:eastAsia="Times New Roman" w:hAnsi="Sylfaen" w:cs="Calibri"/>
                <w:color w:val="000000"/>
                <w:sz w:val="16"/>
                <w:szCs w:val="16"/>
              </w:rPr>
              <w:br/>
              <w:t xml:space="preserve">გარდა აღნიშნული პროექტებისა, 2021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w:t>
            </w:r>
            <w:proofErr w:type="gramStart"/>
            <w:r w:rsidR="00DD3B6C" w:rsidRPr="00DD3B6C">
              <w:rPr>
                <w:rFonts w:ascii="Sylfaen" w:eastAsia="Times New Roman" w:hAnsi="Sylfaen" w:cs="Calibri"/>
                <w:color w:val="000000"/>
                <w:sz w:val="16"/>
                <w:szCs w:val="16"/>
              </w:rPr>
              <w:t>ლოკაციების</w:t>
            </w:r>
            <w:proofErr w:type="gramEnd"/>
            <w:r w:rsidR="00DD3B6C" w:rsidRPr="00DD3B6C">
              <w:rPr>
                <w:rFonts w:ascii="Sylfaen" w:eastAsia="Times New Roman" w:hAnsi="Sylfaen" w:cs="Calibri"/>
                <w:color w:val="000000"/>
                <w:sz w:val="16"/>
                <w:szCs w:val="16"/>
              </w:rPr>
              <w:t xml:space="preserve">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r w:rsidR="00476792" w:rsidRPr="00476792" w14:paraId="7A463930" w14:textId="77777777" w:rsidTr="00927676">
        <w:trPr>
          <w:trHeight w:val="1776"/>
        </w:trPr>
        <w:tc>
          <w:tcPr>
            <w:tcW w:w="77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2882B1A"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226" w:type="pct"/>
            <w:gridSpan w:val="8"/>
            <w:tcBorders>
              <w:top w:val="single" w:sz="4" w:space="0" w:color="auto"/>
              <w:left w:val="nil"/>
              <w:bottom w:val="single" w:sz="4" w:space="0" w:color="auto"/>
              <w:right w:val="single" w:sz="4" w:space="0" w:color="auto"/>
            </w:tcBorders>
            <w:shd w:val="clear" w:color="000000" w:fill="FFFFFF"/>
            <w:vAlign w:val="center"/>
            <w:hideMark/>
          </w:tcPr>
          <w:p w14:paraId="6CEA798E" w14:textId="5814FF13" w:rsidR="00476792" w:rsidRPr="00476792" w:rsidRDefault="00C8306F" w:rsidP="00476792">
            <w:pPr>
              <w:spacing w:after="0" w:line="240" w:lineRule="auto"/>
              <w:rPr>
                <w:rFonts w:ascii="Sylfaen" w:eastAsia="Times New Roman" w:hAnsi="Sylfaen" w:cs="Calibri"/>
                <w:color w:val="000000"/>
                <w:sz w:val="18"/>
                <w:szCs w:val="18"/>
              </w:rPr>
            </w:pPr>
            <w:r>
              <w:rPr>
                <w:rFonts w:ascii="Sylfaen" w:hAnsi="Sylfaen" w:cs="Calibri"/>
                <w:color w:val="000000"/>
                <w:sz w:val="16"/>
                <w:szCs w:val="16"/>
                <w:lang w:val="ka-GE"/>
              </w:rPr>
              <w:t>ახალციხის</w:t>
            </w:r>
            <w:r w:rsidR="008B1502" w:rsidRPr="008454E9">
              <w:rPr>
                <w:rFonts w:ascii="Sylfaen" w:hAnsi="Sylfaen" w:cs="Calibri"/>
                <w:color w:val="000000"/>
                <w:sz w:val="16"/>
                <w:szCs w:val="16"/>
              </w:rPr>
              <w:t xml:space="preserve"> მუნიციპალიტეტის ტერიტორიაზე გზების მაღალი ხარისხის შენარჩუნება;</w:t>
            </w:r>
            <w:r w:rsidR="008B1502" w:rsidRPr="008454E9">
              <w:rPr>
                <w:rFonts w:ascii="Sylfaen" w:hAnsi="Sylfaen" w:cs="Calibri"/>
                <w:color w:val="000000"/>
                <w:sz w:val="16"/>
                <w:szCs w:val="16"/>
              </w:rPr>
              <w:br/>
              <w:t xml:space="preserve">მუნიციპალიტეტის გზებზე უსაფრთხო და კომფორტული გადაადგილება; </w:t>
            </w:r>
            <w:r w:rsidR="008B1502" w:rsidRPr="008454E9">
              <w:rPr>
                <w:rFonts w:ascii="Sylfaen" w:hAnsi="Sylfaen" w:cs="Calibri"/>
                <w:color w:val="000000"/>
                <w:sz w:val="16"/>
                <w:szCs w:val="16"/>
              </w:rPr>
              <w:br/>
              <w:t xml:space="preserve">გზების ექსპლუატაციის გაზრდილი პერიოდი, </w:t>
            </w:r>
            <w:r w:rsidR="008B1502" w:rsidRPr="008454E9">
              <w:rPr>
                <w:rFonts w:ascii="Sylfaen" w:hAnsi="Sylfaen" w:cs="Calibri"/>
                <w:color w:val="000000"/>
                <w:sz w:val="16"/>
                <w:szCs w:val="16"/>
              </w:rPr>
              <w:br/>
              <w:t>მგზავრთა გადაადგილების დროის შემცირება;</w:t>
            </w:r>
            <w:r w:rsidR="008B1502" w:rsidRPr="008454E9">
              <w:rPr>
                <w:rFonts w:ascii="Sylfaen" w:hAnsi="Sylfaen" w:cs="Calibri"/>
                <w:color w:val="000000"/>
                <w:sz w:val="16"/>
                <w:szCs w:val="16"/>
              </w:rPr>
              <w:br/>
              <w:t xml:space="preserve">ავტოსატრანსპორტო საშუალებების ცვეთის შემცირება; </w:t>
            </w:r>
            <w:r w:rsidR="008B1502" w:rsidRPr="008454E9">
              <w:rPr>
                <w:rFonts w:ascii="Sylfaen" w:hAnsi="Sylfaen" w:cs="Calibri"/>
                <w:color w:val="000000"/>
                <w:sz w:val="16"/>
                <w:szCs w:val="16"/>
              </w:rPr>
              <w:br/>
              <w:t xml:space="preserve">ტურიზმის ხელშეწყობა; </w:t>
            </w:r>
            <w:r w:rsidR="008B1502" w:rsidRPr="008454E9">
              <w:rPr>
                <w:rFonts w:ascii="Sylfaen" w:hAnsi="Sylfaen" w:cs="Calibri"/>
                <w:color w:val="000000"/>
                <w:sz w:val="16"/>
                <w:szCs w:val="16"/>
              </w:rPr>
              <w:br/>
              <w:t>მოსახლეობის სოციალურ ეკონომიკური მდგომარეობის გაუმჯობესება;</w:t>
            </w:r>
          </w:p>
        </w:tc>
      </w:tr>
      <w:tr w:rsidR="00476792" w:rsidRPr="00476792" w14:paraId="773F7DF8" w14:textId="77777777" w:rsidTr="00927676">
        <w:trPr>
          <w:trHeight w:val="935"/>
        </w:trPr>
        <w:tc>
          <w:tcPr>
            <w:tcW w:w="264" w:type="pct"/>
            <w:tcBorders>
              <w:top w:val="nil"/>
              <w:left w:val="single" w:sz="4" w:space="0" w:color="auto"/>
              <w:bottom w:val="single" w:sz="4" w:space="0" w:color="auto"/>
              <w:right w:val="single" w:sz="4" w:space="0" w:color="auto"/>
            </w:tcBorders>
            <w:shd w:val="clear" w:color="000000" w:fill="FFFFFF"/>
            <w:vAlign w:val="center"/>
            <w:hideMark/>
          </w:tcPr>
          <w:p w14:paraId="730CE956"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lastRenderedPageBreak/>
              <w:t>#</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14:paraId="51606EAB"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26" w:type="pct"/>
            <w:tcBorders>
              <w:top w:val="nil"/>
              <w:left w:val="nil"/>
              <w:bottom w:val="single" w:sz="4" w:space="0" w:color="auto"/>
              <w:right w:val="single" w:sz="4" w:space="0" w:color="auto"/>
            </w:tcBorders>
            <w:shd w:val="clear" w:color="000000" w:fill="FFFFFF"/>
            <w:vAlign w:val="center"/>
            <w:hideMark/>
          </w:tcPr>
          <w:p w14:paraId="7B827BA5"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ინდიკატორის საბაზისო მაჩვენებელი</w:t>
            </w:r>
          </w:p>
        </w:tc>
        <w:tc>
          <w:tcPr>
            <w:tcW w:w="786" w:type="pct"/>
            <w:tcBorders>
              <w:top w:val="nil"/>
              <w:left w:val="nil"/>
              <w:bottom w:val="single" w:sz="4" w:space="0" w:color="auto"/>
              <w:right w:val="single" w:sz="4" w:space="0" w:color="auto"/>
            </w:tcBorders>
            <w:shd w:val="clear" w:color="000000" w:fill="FFFFFF"/>
            <w:vAlign w:val="center"/>
            <w:hideMark/>
          </w:tcPr>
          <w:p w14:paraId="57CE6DDD"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1016" w:type="pct"/>
            <w:gridSpan w:val="2"/>
            <w:tcBorders>
              <w:top w:val="single" w:sz="4" w:space="0" w:color="auto"/>
              <w:left w:val="nil"/>
              <w:bottom w:val="single" w:sz="4" w:space="0" w:color="auto"/>
              <w:right w:val="single" w:sz="4" w:space="0" w:color="000000"/>
            </w:tcBorders>
            <w:shd w:val="clear" w:color="000000" w:fill="FFFFFF"/>
            <w:vAlign w:val="center"/>
            <w:hideMark/>
          </w:tcPr>
          <w:p w14:paraId="25599A1E" w14:textId="77777777" w:rsidR="00476792" w:rsidRPr="00476792" w:rsidRDefault="00476792" w:rsidP="00476792">
            <w:pPr>
              <w:spacing w:after="0" w:line="240" w:lineRule="auto"/>
              <w:jc w:val="center"/>
              <w:rPr>
                <w:rFonts w:ascii="Sylfaen" w:eastAsia="Times New Roman" w:hAnsi="Sylfaen" w:cs="Calibri"/>
                <w:b/>
                <w:bCs/>
                <w:color w:val="000000"/>
                <w:sz w:val="18"/>
                <w:szCs w:val="18"/>
              </w:rPr>
            </w:pPr>
            <w:r w:rsidRPr="00476792">
              <w:rPr>
                <w:rFonts w:ascii="Sylfaen" w:eastAsia="Times New Roman" w:hAnsi="Sylfaen" w:cs="Calibri"/>
                <w:b/>
                <w:bCs/>
                <w:color w:val="000000"/>
                <w:sz w:val="18"/>
                <w:szCs w:val="18"/>
              </w:rPr>
              <w:t>ცდომილების ალბათობა (%/აღწერა)</w:t>
            </w:r>
          </w:p>
        </w:tc>
        <w:tc>
          <w:tcPr>
            <w:tcW w:w="463" w:type="pct"/>
            <w:tcBorders>
              <w:top w:val="nil"/>
              <w:left w:val="nil"/>
              <w:bottom w:val="single" w:sz="4" w:space="0" w:color="auto"/>
              <w:right w:val="single" w:sz="4" w:space="0" w:color="auto"/>
            </w:tcBorders>
            <w:shd w:val="clear" w:color="000000" w:fill="FFFFFF"/>
            <w:vAlign w:val="center"/>
            <w:hideMark/>
          </w:tcPr>
          <w:p w14:paraId="797A3AC6" w14:textId="77777777" w:rsidR="00476792" w:rsidRPr="00476792" w:rsidRDefault="00476792" w:rsidP="00476792">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466" w:type="pct"/>
            <w:tcBorders>
              <w:top w:val="nil"/>
              <w:left w:val="nil"/>
              <w:bottom w:val="single" w:sz="4" w:space="0" w:color="auto"/>
              <w:right w:val="single" w:sz="4" w:space="0" w:color="auto"/>
            </w:tcBorders>
            <w:shd w:val="clear" w:color="000000" w:fill="FFFFFF"/>
            <w:vAlign w:val="center"/>
            <w:hideMark/>
          </w:tcPr>
          <w:p w14:paraId="612DC1E0" w14:textId="77777777" w:rsidR="00476792" w:rsidRPr="00476792" w:rsidRDefault="00476792" w:rsidP="00476792">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514" w:type="pct"/>
            <w:tcBorders>
              <w:top w:val="nil"/>
              <w:left w:val="nil"/>
              <w:bottom w:val="single" w:sz="4" w:space="0" w:color="auto"/>
              <w:right w:val="single" w:sz="4" w:space="0" w:color="auto"/>
            </w:tcBorders>
            <w:shd w:val="clear" w:color="000000" w:fill="FFFFFF"/>
            <w:vAlign w:val="center"/>
            <w:hideMark/>
          </w:tcPr>
          <w:p w14:paraId="3373A9A2" w14:textId="77777777" w:rsidR="00476792" w:rsidRPr="00476792" w:rsidRDefault="00476792" w:rsidP="00476792">
            <w:pPr>
              <w:spacing w:after="0" w:line="240" w:lineRule="auto"/>
              <w:jc w:val="center"/>
              <w:rPr>
                <w:rFonts w:ascii="Sylfaen" w:eastAsia="Times New Roman" w:hAnsi="Sylfaen" w:cs="Calibri"/>
                <w:b/>
                <w:bCs/>
                <w:color w:val="000000"/>
                <w:sz w:val="16"/>
                <w:szCs w:val="16"/>
              </w:rPr>
            </w:pPr>
            <w:r w:rsidRPr="00476792">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8B1502" w:rsidRPr="00476792" w14:paraId="736C43B4" w14:textId="77777777" w:rsidTr="00927676">
        <w:trPr>
          <w:trHeight w:val="2126"/>
        </w:trPr>
        <w:tc>
          <w:tcPr>
            <w:tcW w:w="264" w:type="pct"/>
            <w:tcBorders>
              <w:top w:val="nil"/>
              <w:left w:val="single" w:sz="4" w:space="0" w:color="auto"/>
              <w:bottom w:val="single" w:sz="4" w:space="0" w:color="auto"/>
              <w:right w:val="single" w:sz="4" w:space="0" w:color="auto"/>
            </w:tcBorders>
            <w:shd w:val="clear" w:color="000000" w:fill="FFFFFF"/>
            <w:vAlign w:val="center"/>
            <w:hideMark/>
          </w:tcPr>
          <w:p w14:paraId="59D0964B" w14:textId="77777777" w:rsidR="008B1502" w:rsidRPr="00476792" w:rsidRDefault="008B1502" w:rsidP="008B1502">
            <w:pPr>
              <w:spacing w:after="0" w:line="240" w:lineRule="auto"/>
              <w:jc w:val="center"/>
              <w:rPr>
                <w:rFonts w:ascii="Sylfaen" w:eastAsia="Times New Roman" w:hAnsi="Sylfaen" w:cs="Calibri"/>
                <w:color w:val="000000"/>
                <w:sz w:val="18"/>
                <w:szCs w:val="18"/>
              </w:rPr>
            </w:pPr>
            <w:r w:rsidRPr="00476792">
              <w:rPr>
                <w:rFonts w:ascii="Sylfaen" w:eastAsia="Times New Roman" w:hAnsi="Sylfaen" w:cs="Calibri"/>
                <w:color w:val="000000"/>
                <w:sz w:val="18"/>
                <w:szCs w:val="18"/>
              </w:rPr>
              <w:t>1</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14:paraId="3222972F" w14:textId="77777777" w:rsidR="008B1502" w:rsidRPr="00476792" w:rsidRDefault="008B1502" w:rsidP="008B1502">
            <w:pPr>
              <w:spacing w:after="0" w:line="240" w:lineRule="auto"/>
              <w:rPr>
                <w:rFonts w:ascii="Sylfaen" w:eastAsia="Times New Roman" w:hAnsi="Sylfaen" w:cs="Calibri"/>
                <w:color w:val="000000"/>
                <w:sz w:val="18"/>
                <w:szCs w:val="18"/>
              </w:rPr>
            </w:pPr>
            <w:r w:rsidRPr="00476792">
              <w:rPr>
                <w:rFonts w:ascii="Sylfaen" w:eastAsia="Times New Roman" w:hAnsi="Sylfaen" w:cs="Calibri"/>
                <w:color w:val="000000"/>
                <w:sz w:val="18"/>
                <w:szCs w:val="18"/>
              </w:rPr>
              <w:t>გზების სიგრძე, რომლებზეც ჩატარდა სამუშაოები</w:t>
            </w:r>
          </w:p>
        </w:tc>
        <w:tc>
          <w:tcPr>
            <w:tcW w:w="726" w:type="pct"/>
            <w:tcBorders>
              <w:top w:val="nil"/>
              <w:left w:val="nil"/>
              <w:bottom w:val="single" w:sz="4" w:space="0" w:color="auto"/>
              <w:right w:val="single" w:sz="4" w:space="0" w:color="auto"/>
            </w:tcBorders>
            <w:shd w:val="clear" w:color="000000" w:fill="FFFFFF"/>
            <w:vAlign w:val="center"/>
            <w:hideMark/>
          </w:tcPr>
          <w:p w14:paraId="740EBB0A" w14:textId="3BD19E7C" w:rsidR="008B1502" w:rsidRPr="00476792" w:rsidRDefault="008B1502" w:rsidP="008B1502">
            <w:pPr>
              <w:spacing w:after="0" w:line="240" w:lineRule="auto"/>
              <w:rPr>
                <w:rFonts w:ascii="Sylfaen" w:eastAsia="Times New Roman" w:hAnsi="Sylfaen" w:cs="Calibri"/>
                <w:color w:val="000000"/>
                <w:sz w:val="16"/>
                <w:szCs w:val="16"/>
              </w:rPr>
            </w:pPr>
            <w:r w:rsidRPr="008454E9">
              <w:rPr>
                <w:rFonts w:ascii="Sylfaen" w:hAnsi="Sylfaen" w:cs="Calibri"/>
                <w:sz w:val="16"/>
                <w:szCs w:val="16"/>
              </w:rPr>
              <w:t>2020 წელს ქვეპროგრამის ფარგლებში მიმდინარე შეკეთება ჩაუტარდება 37 500 კვ/მ გზას; მათ შორის ასფალტირებული გზა 2 500 კვ/მ; არასფალტირებული -35 000 კვ/მ</w:t>
            </w:r>
          </w:p>
        </w:tc>
        <w:tc>
          <w:tcPr>
            <w:tcW w:w="786" w:type="pct"/>
            <w:tcBorders>
              <w:top w:val="nil"/>
              <w:left w:val="nil"/>
              <w:bottom w:val="single" w:sz="4" w:space="0" w:color="auto"/>
              <w:right w:val="single" w:sz="4" w:space="0" w:color="auto"/>
            </w:tcBorders>
            <w:shd w:val="clear" w:color="000000" w:fill="FFFFFF"/>
            <w:vAlign w:val="center"/>
            <w:hideMark/>
          </w:tcPr>
          <w:p w14:paraId="742A6E15" w14:textId="273BE7F3" w:rsidR="008B1502" w:rsidRPr="00476792" w:rsidRDefault="008B1502" w:rsidP="008B1502">
            <w:pPr>
              <w:spacing w:after="0" w:line="240" w:lineRule="auto"/>
              <w:rPr>
                <w:rFonts w:ascii="Sylfaen" w:eastAsia="Times New Roman" w:hAnsi="Sylfaen" w:cs="Calibri"/>
                <w:sz w:val="16"/>
                <w:szCs w:val="16"/>
              </w:rPr>
            </w:pPr>
            <w:r w:rsidRPr="008454E9">
              <w:rPr>
                <w:rFonts w:ascii="Sylfaen" w:hAnsi="Sylfaen" w:cs="Calibri"/>
                <w:sz w:val="16"/>
                <w:szCs w:val="16"/>
              </w:rPr>
              <w:t>2021 წელს ქვეპროგრამის ფარგლებში მიმდინარე შეკეთება ჩაუტარდება 40 000 კვ/მ გზას; მათ შორის ასფალტირებული გზა 2 500 კვ/მ; არაასფალტირებული -37 500 კვ/მ</w:t>
            </w:r>
          </w:p>
        </w:tc>
        <w:tc>
          <w:tcPr>
            <w:tcW w:w="1016" w:type="pct"/>
            <w:gridSpan w:val="2"/>
            <w:tcBorders>
              <w:top w:val="single" w:sz="4" w:space="0" w:color="auto"/>
              <w:left w:val="nil"/>
              <w:bottom w:val="single" w:sz="4" w:space="0" w:color="auto"/>
              <w:right w:val="single" w:sz="4" w:space="0" w:color="000000"/>
            </w:tcBorders>
            <w:shd w:val="clear" w:color="000000" w:fill="FFFFFF"/>
            <w:vAlign w:val="center"/>
            <w:hideMark/>
          </w:tcPr>
          <w:p w14:paraId="1ACE1AC9" w14:textId="413B0BB5" w:rsidR="008B1502" w:rsidRPr="00476792" w:rsidRDefault="008B1502" w:rsidP="008B1502">
            <w:pPr>
              <w:spacing w:after="0" w:line="240" w:lineRule="auto"/>
              <w:jc w:val="center"/>
              <w:rPr>
                <w:rFonts w:ascii="Sylfaen" w:eastAsia="Times New Roman" w:hAnsi="Sylfaen" w:cs="Calibri"/>
                <w:color w:val="000000"/>
                <w:sz w:val="16"/>
                <w:szCs w:val="16"/>
              </w:rPr>
            </w:pPr>
            <w:r w:rsidRPr="008454E9">
              <w:rPr>
                <w:rFonts w:ascii="Sylfaen" w:hAnsi="Sylfaen" w:cs="Calibri"/>
                <w:sz w:val="16"/>
                <w:szCs w:val="16"/>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463" w:type="pct"/>
            <w:tcBorders>
              <w:top w:val="nil"/>
              <w:left w:val="nil"/>
              <w:bottom w:val="single" w:sz="4" w:space="0" w:color="auto"/>
              <w:right w:val="single" w:sz="4" w:space="0" w:color="auto"/>
            </w:tcBorders>
            <w:shd w:val="clear" w:color="000000" w:fill="FFFFFF"/>
            <w:vAlign w:val="center"/>
            <w:hideMark/>
          </w:tcPr>
          <w:p w14:paraId="6FE64DEF" w14:textId="62A712B7" w:rsidR="008B1502" w:rsidRPr="00476792" w:rsidRDefault="008B1502" w:rsidP="008B1502">
            <w:pPr>
              <w:spacing w:after="0" w:line="240" w:lineRule="auto"/>
              <w:rPr>
                <w:rFonts w:ascii="Sylfaen" w:eastAsia="Times New Roman" w:hAnsi="Sylfaen" w:cs="Calibri"/>
                <w:sz w:val="16"/>
                <w:szCs w:val="16"/>
              </w:rPr>
            </w:pPr>
            <w:r w:rsidRPr="008454E9">
              <w:rPr>
                <w:rFonts w:ascii="Sylfaen" w:hAnsi="Sylfaen" w:cs="Calibri"/>
                <w:sz w:val="16"/>
                <w:szCs w:val="16"/>
              </w:rPr>
              <w:t>არანაკლებ საბაზისო მაჩვენებლი</w:t>
            </w:r>
          </w:p>
        </w:tc>
        <w:tc>
          <w:tcPr>
            <w:tcW w:w="466" w:type="pct"/>
            <w:tcBorders>
              <w:top w:val="nil"/>
              <w:left w:val="nil"/>
              <w:bottom w:val="single" w:sz="4" w:space="0" w:color="auto"/>
              <w:right w:val="single" w:sz="4" w:space="0" w:color="auto"/>
            </w:tcBorders>
            <w:shd w:val="clear" w:color="000000" w:fill="FFFFFF"/>
            <w:vAlign w:val="center"/>
            <w:hideMark/>
          </w:tcPr>
          <w:p w14:paraId="7148BD83" w14:textId="574CC638" w:rsidR="008B1502" w:rsidRPr="00476792" w:rsidRDefault="008B1502" w:rsidP="008B1502">
            <w:pPr>
              <w:spacing w:after="0" w:line="240" w:lineRule="auto"/>
              <w:rPr>
                <w:rFonts w:ascii="Sylfaen" w:eastAsia="Times New Roman" w:hAnsi="Sylfaen" w:cs="Calibri"/>
                <w:sz w:val="16"/>
                <w:szCs w:val="16"/>
              </w:rPr>
            </w:pPr>
            <w:r w:rsidRPr="008454E9">
              <w:rPr>
                <w:rFonts w:ascii="Sylfaen" w:hAnsi="Sylfaen" w:cs="Calibri"/>
                <w:sz w:val="16"/>
                <w:szCs w:val="16"/>
              </w:rPr>
              <w:t>არანაკლებ საბაზისო მაჩვენებლი</w:t>
            </w:r>
          </w:p>
        </w:tc>
        <w:tc>
          <w:tcPr>
            <w:tcW w:w="514" w:type="pct"/>
            <w:tcBorders>
              <w:top w:val="nil"/>
              <w:left w:val="nil"/>
              <w:bottom w:val="single" w:sz="4" w:space="0" w:color="auto"/>
              <w:right w:val="single" w:sz="4" w:space="0" w:color="auto"/>
            </w:tcBorders>
            <w:shd w:val="clear" w:color="000000" w:fill="FFFFFF"/>
            <w:vAlign w:val="center"/>
            <w:hideMark/>
          </w:tcPr>
          <w:p w14:paraId="0E9B35D1" w14:textId="1EDD4EC4" w:rsidR="008B1502" w:rsidRPr="00476792" w:rsidRDefault="008B1502" w:rsidP="008B1502">
            <w:pPr>
              <w:spacing w:after="0" w:line="240" w:lineRule="auto"/>
              <w:rPr>
                <w:rFonts w:ascii="Sylfaen" w:eastAsia="Times New Roman" w:hAnsi="Sylfaen" w:cs="Calibri"/>
                <w:sz w:val="16"/>
                <w:szCs w:val="16"/>
              </w:rPr>
            </w:pPr>
            <w:r w:rsidRPr="008454E9">
              <w:rPr>
                <w:rFonts w:ascii="Sylfaen" w:hAnsi="Sylfaen" w:cs="Calibri"/>
                <w:sz w:val="16"/>
                <w:szCs w:val="16"/>
              </w:rPr>
              <w:t>არანაკლებ საბაზისო მაჩვენებლი</w:t>
            </w:r>
          </w:p>
        </w:tc>
      </w:tr>
      <w:tr w:rsidR="008B1502" w:rsidRPr="00476792" w14:paraId="70EAF818" w14:textId="77777777" w:rsidTr="00927676">
        <w:trPr>
          <w:trHeight w:val="1351"/>
        </w:trPr>
        <w:tc>
          <w:tcPr>
            <w:tcW w:w="264" w:type="pct"/>
            <w:tcBorders>
              <w:top w:val="nil"/>
              <w:left w:val="single" w:sz="4" w:space="0" w:color="auto"/>
              <w:bottom w:val="single" w:sz="4" w:space="0" w:color="auto"/>
              <w:right w:val="single" w:sz="4" w:space="0" w:color="auto"/>
            </w:tcBorders>
            <w:shd w:val="clear" w:color="000000" w:fill="FFFFFF"/>
            <w:vAlign w:val="center"/>
            <w:hideMark/>
          </w:tcPr>
          <w:p w14:paraId="1B6E33C0" w14:textId="77777777" w:rsidR="008B1502" w:rsidRPr="00476792" w:rsidRDefault="008B1502" w:rsidP="008B1502">
            <w:pPr>
              <w:spacing w:after="0" w:line="240" w:lineRule="auto"/>
              <w:jc w:val="center"/>
              <w:rPr>
                <w:rFonts w:ascii="Sylfaen" w:eastAsia="Times New Roman" w:hAnsi="Sylfaen" w:cs="Calibri"/>
                <w:color w:val="000000"/>
                <w:sz w:val="18"/>
                <w:szCs w:val="18"/>
              </w:rPr>
            </w:pPr>
            <w:r w:rsidRPr="00476792">
              <w:rPr>
                <w:rFonts w:ascii="Sylfaen" w:eastAsia="Times New Roman" w:hAnsi="Sylfaen" w:cs="Calibri"/>
                <w:color w:val="000000"/>
                <w:sz w:val="18"/>
                <w:szCs w:val="18"/>
              </w:rPr>
              <w:t>2</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14:paraId="6DC3FAD4" w14:textId="77777777" w:rsidR="008B1502" w:rsidRPr="00476792" w:rsidRDefault="008B1502" w:rsidP="008B1502">
            <w:pPr>
              <w:spacing w:after="0" w:line="240" w:lineRule="auto"/>
              <w:rPr>
                <w:rFonts w:ascii="Sylfaen" w:eastAsia="Times New Roman" w:hAnsi="Sylfaen" w:cs="Calibri"/>
                <w:color w:val="000000"/>
                <w:sz w:val="18"/>
                <w:szCs w:val="18"/>
              </w:rPr>
            </w:pPr>
            <w:r w:rsidRPr="00476792">
              <w:rPr>
                <w:rFonts w:ascii="Sylfaen" w:eastAsia="Times New Roman" w:hAnsi="Sylfaen" w:cs="Calibri"/>
                <w:color w:val="000000"/>
                <w:sz w:val="18"/>
                <w:szCs w:val="18"/>
              </w:rPr>
              <w:t>შეკეთებული გზებით მოსარგებლე ბენეფიციართა რაოდენობა</w:t>
            </w:r>
          </w:p>
        </w:tc>
        <w:tc>
          <w:tcPr>
            <w:tcW w:w="726" w:type="pct"/>
            <w:tcBorders>
              <w:top w:val="nil"/>
              <w:left w:val="nil"/>
              <w:bottom w:val="single" w:sz="4" w:space="0" w:color="auto"/>
              <w:right w:val="single" w:sz="4" w:space="0" w:color="auto"/>
            </w:tcBorders>
            <w:shd w:val="clear" w:color="000000" w:fill="FFFFFF"/>
            <w:vAlign w:val="center"/>
            <w:hideMark/>
          </w:tcPr>
          <w:p w14:paraId="127A8C0F" w14:textId="134E63EE" w:rsidR="008B1502" w:rsidRPr="00476792" w:rsidRDefault="008B1502" w:rsidP="008B1502">
            <w:pPr>
              <w:spacing w:after="0" w:line="240" w:lineRule="auto"/>
              <w:rPr>
                <w:rFonts w:ascii="Sylfaen" w:eastAsia="Times New Roman" w:hAnsi="Sylfaen" w:cs="Calibri"/>
                <w:color w:val="000000"/>
                <w:sz w:val="16"/>
                <w:szCs w:val="16"/>
              </w:rPr>
            </w:pPr>
            <w:r w:rsidRPr="008454E9">
              <w:rPr>
                <w:rFonts w:ascii="Sylfaen" w:hAnsi="Sylfaen" w:cs="Calibri"/>
                <w:sz w:val="16"/>
                <w:szCs w:val="16"/>
              </w:rPr>
              <w:t xml:space="preserve">2020 წელს ქვეპროგრამის ფარგლებში განახლებული გზებით ისარგებლებს დაახლოებით 3 </w:t>
            </w:r>
            <w:proofErr w:type="gramStart"/>
            <w:r w:rsidRPr="008454E9">
              <w:rPr>
                <w:rFonts w:ascii="Sylfaen" w:hAnsi="Sylfaen" w:cs="Calibri"/>
                <w:sz w:val="16"/>
                <w:szCs w:val="16"/>
              </w:rPr>
              <w:t>700 პირდაპირი</w:t>
            </w:r>
            <w:proofErr w:type="gramEnd"/>
            <w:r w:rsidRPr="008454E9">
              <w:rPr>
                <w:rFonts w:ascii="Sylfaen" w:hAnsi="Sylfaen" w:cs="Calibri"/>
                <w:sz w:val="16"/>
                <w:szCs w:val="16"/>
              </w:rPr>
              <w:t xml:space="preserve"> და 9000 არაპირდაპირი ბენეფიციარი.</w:t>
            </w:r>
          </w:p>
        </w:tc>
        <w:tc>
          <w:tcPr>
            <w:tcW w:w="786" w:type="pct"/>
            <w:tcBorders>
              <w:top w:val="nil"/>
              <w:left w:val="nil"/>
              <w:bottom w:val="single" w:sz="4" w:space="0" w:color="auto"/>
              <w:right w:val="single" w:sz="4" w:space="0" w:color="auto"/>
            </w:tcBorders>
            <w:shd w:val="clear" w:color="000000" w:fill="FFFFFF"/>
            <w:vAlign w:val="center"/>
            <w:hideMark/>
          </w:tcPr>
          <w:p w14:paraId="025BC470" w14:textId="1AF14AFC" w:rsidR="008B1502" w:rsidRPr="00476792" w:rsidRDefault="008B1502" w:rsidP="008B1502">
            <w:pPr>
              <w:spacing w:after="0" w:line="240" w:lineRule="auto"/>
              <w:rPr>
                <w:rFonts w:ascii="Sylfaen" w:eastAsia="Times New Roman" w:hAnsi="Sylfaen" w:cs="Calibri"/>
                <w:sz w:val="16"/>
                <w:szCs w:val="16"/>
              </w:rPr>
            </w:pPr>
            <w:r w:rsidRPr="008454E9">
              <w:rPr>
                <w:rFonts w:ascii="Sylfaen" w:hAnsi="Sylfaen" w:cs="Calibri"/>
                <w:sz w:val="16"/>
                <w:szCs w:val="16"/>
              </w:rPr>
              <w:t xml:space="preserve">2021 წელს ქვეპროგრამის ფარგლებში განახლებული გზებით ისარგებლებს დაახლოები 4 </w:t>
            </w:r>
            <w:proofErr w:type="gramStart"/>
            <w:r w:rsidRPr="008454E9">
              <w:rPr>
                <w:rFonts w:ascii="Sylfaen" w:hAnsi="Sylfaen" w:cs="Calibri"/>
                <w:sz w:val="16"/>
                <w:szCs w:val="16"/>
              </w:rPr>
              <w:t>000 პირდაპირი</w:t>
            </w:r>
            <w:proofErr w:type="gramEnd"/>
            <w:r w:rsidRPr="008454E9">
              <w:rPr>
                <w:rFonts w:ascii="Sylfaen" w:hAnsi="Sylfaen" w:cs="Calibri"/>
                <w:sz w:val="16"/>
                <w:szCs w:val="16"/>
              </w:rPr>
              <w:t xml:space="preserve"> და 11 000 არაპირდაპირი ბენეფიციარი.</w:t>
            </w:r>
          </w:p>
        </w:tc>
        <w:tc>
          <w:tcPr>
            <w:tcW w:w="1016" w:type="pct"/>
            <w:gridSpan w:val="2"/>
            <w:tcBorders>
              <w:top w:val="single" w:sz="4" w:space="0" w:color="auto"/>
              <w:left w:val="nil"/>
              <w:bottom w:val="single" w:sz="4" w:space="0" w:color="auto"/>
              <w:right w:val="single" w:sz="4" w:space="0" w:color="000000"/>
            </w:tcBorders>
            <w:shd w:val="clear" w:color="000000" w:fill="FFFFFF"/>
            <w:vAlign w:val="center"/>
            <w:hideMark/>
          </w:tcPr>
          <w:p w14:paraId="158BBDE1" w14:textId="2BD414E5" w:rsidR="008B1502" w:rsidRPr="00476792" w:rsidRDefault="008B1502" w:rsidP="008B1502">
            <w:pPr>
              <w:spacing w:after="0" w:line="240" w:lineRule="auto"/>
              <w:jc w:val="center"/>
              <w:rPr>
                <w:rFonts w:ascii="Sylfaen" w:eastAsia="Times New Roman" w:hAnsi="Sylfaen" w:cs="Calibri"/>
                <w:color w:val="000000"/>
                <w:sz w:val="16"/>
                <w:szCs w:val="16"/>
              </w:rPr>
            </w:pPr>
            <w:r w:rsidRPr="008454E9">
              <w:rPr>
                <w:rFonts w:ascii="Sylfaen" w:hAnsi="Sylfaen" w:cs="Calibri"/>
                <w:color w:val="000000"/>
                <w:sz w:val="16"/>
                <w:szCs w:val="16"/>
              </w:rPr>
              <w:t>10% -  მიზნობრივი მაჩვენებელი შესაძლებელია შეიცვალოს შეკეთებული გზების რაოდენობის შესაბამისად</w:t>
            </w:r>
          </w:p>
        </w:tc>
        <w:tc>
          <w:tcPr>
            <w:tcW w:w="463" w:type="pct"/>
            <w:tcBorders>
              <w:top w:val="nil"/>
              <w:left w:val="nil"/>
              <w:bottom w:val="single" w:sz="4" w:space="0" w:color="auto"/>
              <w:right w:val="single" w:sz="4" w:space="0" w:color="auto"/>
            </w:tcBorders>
            <w:shd w:val="clear" w:color="000000" w:fill="FFFFFF"/>
            <w:vAlign w:val="center"/>
            <w:hideMark/>
          </w:tcPr>
          <w:p w14:paraId="2D001544" w14:textId="321C42DB" w:rsidR="008B1502" w:rsidRPr="00476792" w:rsidRDefault="008B1502" w:rsidP="008B1502">
            <w:pPr>
              <w:spacing w:after="0" w:line="240" w:lineRule="auto"/>
              <w:jc w:val="center"/>
              <w:rPr>
                <w:rFonts w:ascii="Sylfaen" w:eastAsia="Times New Roman" w:hAnsi="Sylfaen" w:cs="Calibri"/>
                <w:color w:val="000000"/>
                <w:sz w:val="16"/>
                <w:szCs w:val="16"/>
              </w:rPr>
            </w:pPr>
            <w:r w:rsidRPr="008454E9">
              <w:rPr>
                <w:rFonts w:ascii="Sylfaen" w:hAnsi="Sylfaen" w:cs="Calibri"/>
                <w:sz w:val="16"/>
                <w:szCs w:val="16"/>
              </w:rPr>
              <w:t>არანაკლებ საბაზისო მაჩვენებლი</w:t>
            </w:r>
          </w:p>
        </w:tc>
        <w:tc>
          <w:tcPr>
            <w:tcW w:w="466" w:type="pct"/>
            <w:tcBorders>
              <w:top w:val="nil"/>
              <w:left w:val="nil"/>
              <w:bottom w:val="single" w:sz="4" w:space="0" w:color="auto"/>
              <w:right w:val="single" w:sz="4" w:space="0" w:color="auto"/>
            </w:tcBorders>
            <w:shd w:val="clear" w:color="000000" w:fill="FFFFFF"/>
            <w:vAlign w:val="center"/>
            <w:hideMark/>
          </w:tcPr>
          <w:p w14:paraId="773CA8D7" w14:textId="2266E5C7" w:rsidR="008B1502" w:rsidRPr="00476792" w:rsidRDefault="008B1502" w:rsidP="008B1502">
            <w:pPr>
              <w:spacing w:after="0" w:line="240" w:lineRule="auto"/>
              <w:jc w:val="center"/>
              <w:rPr>
                <w:rFonts w:ascii="Sylfaen" w:eastAsia="Times New Roman" w:hAnsi="Sylfaen" w:cs="Calibri"/>
                <w:color w:val="000000"/>
                <w:sz w:val="16"/>
                <w:szCs w:val="16"/>
              </w:rPr>
            </w:pPr>
            <w:r w:rsidRPr="008454E9">
              <w:rPr>
                <w:rFonts w:ascii="Sylfaen" w:hAnsi="Sylfaen" w:cs="Calibri"/>
                <w:sz w:val="16"/>
                <w:szCs w:val="16"/>
              </w:rPr>
              <w:t>არანაკლებ საბაზისო მაჩვენებლი</w:t>
            </w:r>
          </w:p>
        </w:tc>
        <w:tc>
          <w:tcPr>
            <w:tcW w:w="514" w:type="pct"/>
            <w:tcBorders>
              <w:top w:val="nil"/>
              <w:left w:val="nil"/>
              <w:bottom w:val="single" w:sz="4" w:space="0" w:color="auto"/>
              <w:right w:val="single" w:sz="4" w:space="0" w:color="auto"/>
            </w:tcBorders>
            <w:shd w:val="clear" w:color="000000" w:fill="FFFFFF"/>
            <w:vAlign w:val="center"/>
            <w:hideMark/>
          </w:tcPr>
          <w:p w14:paraId="6D2649D2" w14:textId="0C8FBD8E" w:rsidR="008B1502" w:rsidRPr="00476792" w:rsidRDefault="008B1502" w:rsidP="008B1502">
            <w:pPr>
              <w:spacing w:after="0" w:line="240" w:lineRule="auto"/>
              <w:jc w:val="center"/>
              <w:rPr>
                <w:rFonts w:ascii="Sylfaen" w:eastAsia="Times New Roman" w:hAnsi="Sylfaen" w:cs="Calibri"/>
                <w:color w:val="000000"/>
                <w:sz w:val="16"/>
                <w:szCs w:val="16"/>
              </w:rPr>
            </w:pPr>
            <w:r w:rsidRPr="008454E9">
              <w:rPr>
                <w:rFonts w:ascii="Sylfaen" w:hAnsi="Sylfaen" w:cs="Calibri"/>
                <w:sz w:val="16"/>
                <w:szCs w:val="16"/>
              </w:rPr>
              <w:t>არანაკლებ საბაზისო მაჩვენებლი</w:t>
            </w:r>
          </w:p>
        </w:tc>
      </w:tr>
    </w:tbl>
    <w:p w14:paraId="01377886" w14:textId="7198BD38" w:rsidR="00476792" w:rsidRDefault="00476792" w:rsidP="000E7AD3">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796"/>
        <w:gridCol w:w="2306"/>
        <w:gridCol w:w="2325"/>
        <w:gridCol w:w="2340"/>
        <w:gridCol w:w="2647"/>
        <w:gridCol w:w="1641"/>
        <w:gridCol w:w="1641"/>
        <w:gridCol w:w="1638"/>
      </w:tblGrid>
      <w:tr w:rsidR="007A2F40" w:rsidRPr="007A2F40" w14:paraId="1A1070A3" w14:textId="77777777" w:rsidTr="00B77ADA">
        <w:trPr>
          <w:trHeight w:val="3061"/>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2207968D" w14:textId="77777777" w:rsidR="007A2F40" w:rsidRPr="007A2F40" w:rsidRDefault="007A2F40" w:rsidP="007A2F40">
            <w:pPr>
              <w:spacing w:after="0" w:line="240" w:lineRule="auto"/>
              <w:jc w:val="center"/>
              <w:rPr>
                <w:rFonts w:ascii="Sylfaen" w:eastAsia="Times New Roman" w:hAnsi="Sylfaen" w:cs="Calibri"/>
                <w:color w:val="000000"/>
                <w:sz w:val="18"/>
                <w:szCs w:val="18"/>
              </w:rPr>
            </w:pPr>
            <w:r w:rsidRPr="007A2F40">
              <w:rPr>
                <w:rFonts w:ascii="Sylfaen" w:eastAsia="Times New Roman" w:hAnsi="Sylfaen" w:cs="Calibri"/>
                <w:color w:val="000000"/>
                <w:sz w:val="18"/>
                <w:szCs w:val="18"/>
              </w:rPr>
              <w:t>1</w:t>
            </w:r>
          </w:p>
        </w:tc>
        <w:tc>
          <w:tcPr>
            <w:tcW w:w="752" w:type="pct"/>
            <w:tcBorders>
              <w:top w:val="single" w:sz="4" w:space="0" w:color="auto"/>
              <w:left w:val="nil"/>
              <w:bottom w:val="single" w:sz="4" w:space="0" w:color="auto"/>
              <w:right w:val="single" w:sz="4" w:space="0" w:color="auto"/>
            </w:tcBorders>
            <w:shd w:val="clear" w:color="000000" w:fill="FFFFFF"/>
            <w:vAlign w:val="center"/>
            <w:hideMark/>
          </w:tcPr>
          <w:p w14:paraId="18276895" w14:textId="77777777" w:rsidR="007A2F40" w:rsidRPr="007A2F40" w:rsidRDefault="007A2F40" w:rsidP="007A2F40">
            <w:pPr>
              <w:spacing w:after="0" w:line="240" w:lineRule="auto"/>
              <w:rPr>
                <w:rFonts w:ascii="Sylfaen" w:eastAsia="Times New Roman" w:hAnsi="Sylfaen" w:cs="Calibri"/>
                <w:color w:val="000000"/>
                <w:sz w:val="18"/>
                <w:szCs w:val="18"/>
              </w:rPr>
            </w:pPr>
            <w:r w:rsidRPr="007A2F40">
              <w:rPr>
                <w:rFonts w:ascii="Sylfaen" w:eastAsia="Times New Roman" w:hAnsi="Sylfaen" w:cs="Calibri"/>
                <w:color w:val="000000"/>
                <w:sz w:val="18"/>
                <w:szCs w:val="18"/>
              </w:rPr>
              <w:t xml:space="preserve">ბენეფიციართა რაოდენობა, რომლებიც დაცული იქნება სტიქიისგან  </w:t>
            </w:r>
          </w:p>
        </w:tc>
        <w:tc>
          <w:tcPr>
            <w:tcW w:w="758" w:type="pct"/>
            <w:tcBorders>
              <w:top w:val="nil"/>
              <w:left w:val="nil"/>
              <w:bottom w:val="single" w:sz="4" w:space="0" w:color="auto"/>
              <w:right w:val="single" w:sz="4" w:space="0" w:color="auto"/>
            </w:tcBorders>
            <w:shd w:val="clear" w:color="000000" w:fill="FFFFFF"/>
            <w:vAlign w:val="center"/>
            <w:hideMark/>
          </w:tcPr>
          <w:p w14:paraId="3AE3C8F0" w14:textId="40960116" w:rsidR="007A2F40" w:rsidRPr="007A2F40" w:rsidRDefault="007A2F40" w:rsidP="00345DE2">
            <w:pPr>
              <w:spacing w:after="0" w:line="240" w:lineRule="auto"/>
              <w:rPr>
                <w:rFonts w:ascii="Sylfaen" w:eastAsia="Times New Roman" w:hAnsi="Sylfaen" w:cs="Calibri"/>
                <w:color w:val="000000"/>
                <w:sz w:val="16"/>
                <w:szCs w:val="16"/>
              </w:rPr>
            </w:pPr>
            <w:r w:rsidRPr="007A2F40">
              <w:rPr>
                <w:rFonts w:ascii="Sylfaen" w:eastAsia="Times New Roman" w:hAnsi="Sylfaen" w:cs="Calibri"/>
                <w:color w:val="000000"/>
                <w:sz w:val="16"/>
                <w:szCs w:val="16"/>
              </w:rPr>
              <w:t xml:space="preserve">2020 წელს ქვეპროგრამის ფარგლებში განახლებული ნაპირსამაგრებით სარგებლობს </w:t>
            </w:r>
            <w:r w:rsidR="00345DE2">
              <w:rPr>
                <w:rFonts w:ascii="Sylfaen" w:eastAsia="Times New Roman" w:hAnsi="Sylfaen" w:cs="Calibri"/>
                <w:color w:val="000000"/>
                <w:sz w:val="16"/>
                <w:szCs w:val="16"/>
                <w:lang w:val="ka-GE"/>
              </w:rPr>
              <w:t>4</w:t>
            </w:r>
            <w:r w:rsidRPr="007A2F40">
              <w:rPr>
                <w:rFonts w:ascii="Sylfaen" w:eastAsia="Times New Roman" w:hAnsi="Sylfaen" w:cs="Calibri"/>
                <w:color w:val="000000"/>
                <w:sz w:val="16"/>
                <w:szCs w:val="16"/>
              </w:rPr>
              <w:t xml:space="preserve"> სოფელი. </w:t>
            </w:r>
          </w:p>
        </w:tc>
        <w:tc>
          <w:tcPr>
            <w:tcW w:w="763" w:type="pct"/>
            <w:tcBorders>
              <w:top w:val="nil"/>
              <w:left w:val="nil"/>
              <w:bottom w:val="single" w:sz="4" w:space="0" w:color="auto"/>
              <w:right w:val="single" w:sz="4" w:space="0" w:color="auto"/>
            </w:tcBorders>
            <w:shd w:val="clear" w:color="000000" w:fill="FFFFFF"/>
            <w:vAlign w:val="center"/>
            <w:hideMark/>
          </w:tcPr>
          <w:p w14:paraId="4FA06A7D" w14:textId="77777777" w:rsidR="007A2F40" w:rsidRPr="007A2F40" w:rsidRDefault="007A2F40" w:rsidP="007A2F40">
            <w:pPr>
              <w:spacing w:after="0" w:line="240" w:lineRule="auto"/>
              <w:rPr>
                <w:rFonts w:ascii="Sylfaen" w:eastAsia="Times New Roman" w:hAnsi="Sylfaen" w:cs="Calibri"/>
                <w:sz w:val="16"/>
                <w:szCs w:val="16"/>
              </w:rPr>
            </w:pPr>
            <w:proofErr w:type="gramStart"/>
            <w:r w:rsidRPr="007A2F40">
              <w:rPr>
                <w:rFonts w:ascii="Sylfaen" w:eastAsia="Times New Roman" w:hAnsi="Sylfaen" w:cs="Calibri"/>
                <w:sz w:val="16"/>
                <w:szCs w:val="16"/>
              </w:rPr>
              <w:t>ბენაფიციართა</w:t>
            </w:r>
            <w:proofErr w:type="gramEnd"/>
            <w:r w:rsidRPr="007A2F40">
              <w:rPr>
                <w:rFonts w:ascii="Sylfaen" w:eastAsia="Times New Roman" w:hAnsi="Sylfaen" w:cs="Calibri"/>
                <w:sz w:val="16"/>
                <w:szCs w:val="16"/>
              </w:rPr>
              <w:t xml:space="preserve">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863" w:type="pct"/>
            <w:tcBorders>
              <w:top w:val="single" w:sz="4" w:space="0" w:color="auto"/>
              <w:left w:val="nil"/>
              <w:bottom w:val="single" w:sz="4" w:space="0" w:color="auto"/>
              <w:right w:val="single" w:sz="4" w:space="0" w:color="000000"/>
            </w:tcBorders>
            <w:shd w:val="clear" w:color="000000" w:fill="FFFFFF"/>
            <w:vAlign w:val="center"/>
            <w:hideMark/>
          </w:tcPr>
          <w:p w14:paraId="58222C4E" w14:textId="77777777" w:rsidR="007A2F40" w:rsidRPr="007A2F40" w:rsidRDefault="007A2F40" w:rsidP="007A2F40">
            <w:pPr>
              <w:spacing w:after="0" w:line="240" w:lineRule="auto"/>
              <w:jc w:val="center"/>
              <w:rPr>
                <w:rFonts w:ascii="Sylfaen" w:eastAsia="Times New Roman" w:hAnsi="Sylfaen" w:cs="Calibri"/>
                <w:color w:val="000000"/>
                <w:sz w:val="16"/>
                <w:szCs w:val="16"/>
              </w:rPr>
            </w:pPr>
            <w:r w:rsidRPr="007A2F40">
              <w:rPr>
                <w:rFonts w:ascii="Sylfaen" w:eastAsia="Times New Roman" w:hAnsi="Sylfaen" w:cs="Calibri"/>
                <w:color w:val="000000"/>
                <w:sz w:val="16"/>
                <w:szCs w:val="16"/>
              </w:rPr>
              <w:t>10% - ბენაფიციართა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535" w:type="pct"/>
            <w:tcBorders>
              <w:top w:val="nil"/>
              <w:left w:val="nil"/>
              <w:bottom w:val="single" w:sz="4" w:space="0" w:color="auto"/>
              <w:right w:val="single" w:sz="4" w:space="0" w:color="auto"/>
            </w:tcBorders>
            <w:shd w:val="clear" w:color="000000" w:fill="FFFFFF"/>
            <w:vAlign w:val="center"/>
            <w:hideMark/>
          </w:tcPr>
          <w:p w14:paraId="320A7F95" w14:textId="77777777" w:rsidR="007A2F40" w:rsidRPr="007A2F40" w:rsidRDefault="007A2F40" w:rsidP="007A2F40">
            <w:pPr>
              <w:spacing w:after="0" w:line="240" w:lineRule="auto"/>
              <w:rPr>
                <w:rFonts w:ascii="Sylfaen" w:eastAsia="Times New Roman" w:hAnsi="Sylfaen" w:cs="Calibri"/>
                <w:sz w:val="16"/>
                <w:szCs w:val="16"/>
              </w:rPr>
            </w:pPr>
            <w:proofErr w:type="gramStart"/>
            <w:r w:rsidRPr="007A2F40">
              <w:rPr>
                <w:rFonts w:ascii="Sylfaen" w:eastAsia="Times New Roman" w:hAnsi="Sylfaen" w:cs="Calibri"/>
                <w:sz w:val="16"/>
                <w:szCs w:val="16"/>
              </w:rPr>
              <w:t>ბენაფიციართა</w:t>
            </w:r>
            <w:proofErr w:type="gramEnd"/>
            <w:r w:rsidRPr="007A2F40">
              <w:rPr>
                <w:rFonts w:ascii="Sylfaen" w:eastAsia="Times New Roman" w:hAnsi="Sylfaen" w:cs="Calibri"/>
                <w:sz w:val="16"/>
                <w:szCs w:val="16"/>
              </w:rPr>
              <w:t xml:space="preserve">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535" w:type="pct"/>
            <w:tcBorders>
              <w:top w:val="nil"/>
              <w:left w:val="nil"/>
              <w:bottom w:val="single" w:sz="4" w:space="0" w:color="auto"/>
              <w:right w:val="single" w:sz="4" w:space="0" w:color="auto"/>
            </w:tcBorders>
            <w:shd w:val="clear" w:color="000000" w:fill="FFFFFF"/>
            <w:vAlign w:val="center"/>
            <w:hideMark/>
          </w:tcPr>
          <w:p w14:paraId="57CD4966" w14:textId="77777777" w:rsidR="007A2F40" w:rsidRPr="007A2F40" w:rsidRDefault="007A2F40" w:rsidP="007A2F40">
            <w:pPr>
              <w:spacing w:after="0" w:line="240" w:lineRule="auto"/>
              <w:rPr>
                <w:rFonts w:ascii="Sylfaen" w:eastAsia="Times New Roman" w:hAnsi="Sylfaen" w:cs="Calibri"/>
                <w:sz w:val="16"/>
                <w:szCs w:val="16"/>
              </w:rPr>
            </w:pPr>
            <w:proofErr w:type="gramStart"/>
            <w:r w:rsidRPr="007A2F40">
              <w:rPr>
                <w:rFonts w:ascii="Sylfaen" w:eastAsia="Times New Roman" w:hAnsi="Sylfaen" w:cs="Calibri"/>
                <w:sz w:val="16"/>
                <w:szCs w:val="16"/>
              </w:rPr>
              <w:t>ბენაფიციართა</w:t>
            </w:r>
            <w:proofErr w:type="gramEnd"/>
            <w:r w:rsidRPr="007A2F40">
              <w:rPr>
                <w:rFonts w:ascii="Sylfaen" w:eastAsia="Times New Roman" w:hAnsi="Sylfaen" w:cs="Calibri"/>
                <w:sz w:val="16"/>
                <w:szCs w:val="16"/>
              </w:rPr>
              <w:t xml:space="preserve">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c>
          <w:tcPr>
            <w:tcW w:w="534" w:type="pct"/>
            <w:tcBorders>
              <w:top w:val="nil"/>
              <w:left w:val="nil"/>
              <w:bottom w:val="single" w:sz="4" w:space="0" w:color="auto"/>
              <w:right w:val="single" w:sz="4" w:space="0" w:color="auto"/>
            </w:tcBorders>
            <w:shd w:val="clear" w:color="000000" w:fill="FFFFFF"/>
            <w:vAlign w:val="center"/>
            <w:hideMark/>
          </w:tcPr>
          <w:p w14:paraId="7985B8D3" w14:textId="77777777" w:rsidR="007A2F40" w:rsidRPr="007A2F40" w:rsidRDefault="007A2F40" w:rsidP="007A2F40">
            <w:pPr>
              <w:spacing w:after="0" w:line="240" w:lineRule="auto"/>
              <w:rPr>
                <w:rFonts w:ascii="Sylfaen" w:eastAsia="Times New Roman" w:hAnsi="Sylfaen" w:cs="Calibri"/>
                <w:sz w:val="16"/>
                <w:szCs w:val="16"/>
              </w:rPr>
            </w:pPr>
            <w:proofErr w:type="gramStart"/>
            <w:r w:rsidRPr="007A2F40">
              <w:rPr>
                <w:rFonts w:ascii="Sylfaen" w:eastAsia="Times New Roman" w:hAnsi="Sylfaen" w:cs="Calibri"/>
                <w:sz w:val="16"/>
                <w:szCs w:val="16"/>
              </w:rPr>
              <w:t>ბენაფიციართა</w:t>
            </w:r>
            <w:proofErr w:type="gramEnd"/>
            <w:r w:rsidRPr="007A2F40">
              <w:rPr>
                <w:rFonts w:ascii="Sylfaen" w:eastAsia="Times New Roman" w:hAnsi="Sylfaen" w:cs="Calibri"/>
                <w:sz w:val="16"/>
                <w:szCs w:val="16"/>
              </w:rPr>
              <w:t xml:space="preserve"> რაოდენობა დამოკიდებული იქნება ფორს-მაჟორულ სიტუაციების რაოდენობასთან. მუნიციპალიტეტი გადაუდებელი აუცილებლობის გათვალისწინებით შესაძლებლობების ფარგელებში უზრუნველყოფს ბენეფიციარების მომსახურებას</w:t>
            </w:r>
          </w:p>
        </w:tc>
      </w:tr>
    </w:tbl>
    <w:p w14:paraId="0BA006BB" w14:textId="1F062128" w:rsidR="007A2F40" w:rsidRDefault="007A2F40" w:rsidP="000E7AD3">
      <w:pPr>
        <w:pStyle w:val="ListParagraph"/>
        <w:spacing w:after="0" w:line="240" w:lineRule="auto"/>
        <w:ind w:left="0" w:firstLine="630"/>
        <w:jc w:val="both"/>
        <w:rPr>
          <w:rFonts w:ascii="Sylfaen" w:hAnsi="Sylfaen"/>
          <w:sz w:val="24"/>
          <w:szCs w:val="24"/>
          <w:lang w:val="ka-GE"/>
        </w:rPr>
      </w:pPr>
    </w:p>
    <w:p w14:paraId="209CB16D" w14:textId="3D123A41" w:rsidR="00D3390C" w:rsidRPr="00D3390C" w:rsidRDefault="00182F21" w:rsidP="00D3390C">
      <w:pPr>
        <w:spacing w:after="0" w:line="240" w:lineRule="auto"/>
        <w:rPr>
          <w:rFonts w:ascii="Calibri" w:eastAsia="Times New Roman" w:hAnsi="Calibri" w:cs="Times New Roman"/>
          <w:sz w:val="20"/>
          <w:szCs w:val="20"/>
          <w:lang w:val="ka-GE" w:eastAsia="ru-RU"/>
        </w:rPr>
      </w:pPr>
      <w:r>
        <w:rPr>
          <w:rFonts w:ascii="Sylfaen" w:eastAsia="Times New Roman" w:hAnsi="Sylfaen" w:cs="Calibri"/>
          <w:b/>
          <w:bCs/>
          <w:color w:val="000000"/>
          <w:sz w:val="20"/>
          <w:szCs w:val="20"/>
          <w:lang w:val="ka-GE"/>
        </w:rPr>
        <w:t xml:space="preserve">ახალი </w:t>
      </w:r>
      <w:r w:rsidR="00D3390C" w:rsidRPr="00D3390C">
        <w:rPr>
          <w:rFonts w:ascii="Sylfaen" w:eastAsia="Times New Roman" w:hAnsi="Sylfaen" w:cs="Calibri"/>
          <w:b/>
          <w:bCs/>
          <w:color w:val="000000"/>
          <w:sz w:val="20"/>
          <w:szCs w:val="20"/>
        </w:rPr>
        <w:t xml:space="preserve">გზების </w:t>
      </w:r>
      <w:r>
        <w:rPr>
          <w:rFonts w:ascii="Sylfaen" w:eastAsia="Times New Roman" w:hAnsi="Sylfaen" w:cs="Calibri"/>
          <w:b/>
          <w:bCs/>
          <w:color w:val="000000"/>
          <w:sz w:val="20"/>
          <w:szCs w:val="20"/>
          <w:lang w:val="ka-GE"/>
        </w:rPr>
        <w:t>მშენებლობის</w:t>
      </w:r>
      <w:r w:rsidR="00D3390C" w:rsidRPr="00D3390C">
        <w:rPr>
          <w:rFonts w:ascii="Sylfaen" w:eastAsia="Times New Roman" w:hAnsi="Sylfaen" w:cs="Calibri"/>
          <w:b/>
          <w:bCs/>
          <w:color w:val="000000"/>
          <w:sz w:val="20"/>
          <w:szCs w:val="20"/>
          <w:lang w:val="ka-GE"/>
        </w:rPr>
        <w:t xml:space="preserve"> პროგრამის 2021 წლის ბიუჯეტის წინასწარი გათვლები (ხარჯთაღრიცხვა)</w:t>
      </w:r>
    </w:p>
    <w:p w14:paraId="364F5C12" w14:textId="77777777" w:rsidR="00D3390C" w:rsidRPr="00D3390C" w:rsidRDefault="00D3390C" w:rsidP="00D3390C">
      <w:pPr>
        <w:spacing w:after="0" w:line="240" w:lineRule="auto"/>
        <w:rPr>
          <w:rFonts w:ascii="Calibri" w:eastAsia="Times New Roman" w:hAnsi="Calibri" w:cs="Times New Roman"/>
          <w:sz w:val="16"/>
          <w:szCs w:val="16"/>
          <w:lang w:val="ka-GE" w:eastAsia="ru-RU"/>
        </w:rPr>
      </w:pPr>
    </w:p>
    <w:p w14:paraId="1D8BDE3B" w14:textId="77777777" w:rsidR="00D3390C" w:rsidRPr="00D3390C" w:rsidRDefault="00D3390C" w:rsidP="00D3390C">
      <w:pPr>
        <w:spacing w:after="0" w:line="240" w:lineRule="auto"/>
        <w:rPr>
          <w:rFonts w:ascii="Calibri" w:eastAsia="Times New Roman" w:hAnsi="Calibri" w:cs="Times New Roman"/>
          <w:sz w:val="16"/>
          <w:szCs w:val="16"/>
          <w:lang w:val="ka-GE" w:eastAsia="ru-RU"/>
        </w:rPr>
      </w:pPr>
    </w:p>
    <w:tbl>
      <w:tblPr>
        <w:tblW w:w="3535" w:type="pct"/>
        <w:tblLook w:val="04A0" w:firstRow="1" w:lastRow="0" w:firstColumn="1" w:lastColumn="0" w:noHBand="0" w:noVBand="1"/>
      </w:tblPr>
      <w:tblGrid>
        <w:gridCol w:w="8391"/>
        <w:gridCol w:w="2450"/>
      </w:tblGrid>
      <w:tr w:rsidR="00DE5A45" w:rsidRPr="00D3390C" w14:paraId="41DCEC75" w14:textId="77777777" w:rsidTr="00DE5A45">
        <w:trPr>
          <w:trHeight w:val="555"/>
          <w:tblHeader/>
        </w:trPr>
        <w:tc>
          <w:tcPr>
            <w:tcW w:w="38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9400C" w14:textId="77777777" w:rsidR="00DE5A45" w:rsidRPr="00D3390C" w:rsidRDefault="00DE5A45" w:rsidP="00D3390C">
            <w:pPr>
              <w:spacing w:after="0" w:line="240" w:lineRule="auto"/>
              <w:jc w:val="center"/>
              <w:rPr>
                <w:rFonts w:ascii="Sylfaen" w:eastAsia="Times New Roman" w:hAnsi="Sylfaen" w:cs="Calibri"/>
                <w:b/>
                <w:bCs/>
                <w:color w:val="000000"/>
                <w:sz w:val="16"/>
                <w:szCs w:val="16"/>
                <w:lang w:val="ru-RU" w:eastAsia="ru-RU"/>
              </w:rPr>
            </w:pPr>
            <w:r w:rsidRPr="00D3390C">
              <w:rPr>
                <w:rFonts w:ascii="Sylfaen" w:eastAsia="Times New Roman" w:hAnsi="Sylfaen" w:cs="Calibri"/>
                <w:b/>
                <w:bCs/>
                <w:color w:val="000000"/>
                <w:sz w:val="16"/>
                <w:szCs w:val="16"/>
                <w:lang w:val="ru-RU" w:eastAsia="ru-RU"/>
              </w:rPr>
              <w:lastRenderedPageBreak/>
              <w:t>დასახელება</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E3811C" w14:textId="77777777" w:rsidR="00DE5A45" w:rsidRPr="00D3390C" w:rsidRDefault="00DE5A45" w:rsidP="00D3390C">
            <w:pPr>
              <w:spacing w:after="0" w:line="240" w:lineRule="auto"/>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ka-GE" w:eastAsia="ru-RU"/>
              </w:rPr>
              <w:t xml:space="preserve">  სულ</w:t>
            </w:r>
            <w:r w:rsidRPr="00D3390C">
              <w:rPr>
                <w:rFonts w:ascii="Sylfaen" w:eastAsia="Times New Roman" w:hAnsi="Sylfaen" w:cs="Calibri"/>
                <w:b/>
                <w:bCs/>
                <w:color w:val="000000"/>
                <w:sz w:val="16"/>
                <w:szCs w:val="16"/>
                <w:lang w:val="ru-RU" w:eastAsia="ru-RU"/>
              </w:rPr>
              <w:t xml:space="preserve"> </w:t>
            </w:r>
            <w:r w:rsidRPr="00D3390C">
              <w:rPr>
                <w:rFonts w:ascii="Sylfaen" w:eastAsia="Times New Roman" w:hAnsi="Sylfaen" w:cs="Calibri"/>
                <w:b/>
                <w:bCs/>
                <w:color w:val="000000"/>
                <w:sz w:val="16"/>
                <w:szCs w:val="16"/>
                <w:lang w:val="ka-GE" w:eastAsia="ru-RU"/>
              </w:rPr>
              <w:t xml:space="preserve">თანხა </w:t>
            </w:r>
            <w:r w:rsidRPr="00D3390C">
              <w:rPr>
                <w:rFonts w:ascii="Sylfaen" w:eastAsia="Times New Roman" w:hAnsi="Sylfaen" w:cs="Calibri"/>
                <w:b/>
                <w:bCs/>
                <w:color w:val="000000"/>
                <w:sz w:val="16"/>
                <w:szCs w:val="16"/>
                <w:lang w:val="ru-RU" w:eastAsia="ru-RU"/>
              </w:rPr>
              <w:t>ათას ლარში</w:t>
            </w:r>
          </w:p>
        </w:tc>
      </w:tr>
      <w:tr w:rsidR="007F7F8A" w:rsidRPr="00D3390C" w14:paraId="44BB1494" w14:textId="77777777" w:rsidTr="00DE5A45">
        <w:trPr>
          <w:trHeight w:val="555"/>
        </w:trPr>
        <w:tc>
          <w:tcPr>
            <w:tcW w:w="3870" w:type="pct"/>
            <w:tcBorders>
              <w:top w:val="nil"/>
              <w:left w:val="single" w:sz="4" w:space="0" w:color="auto"/>
              <w:bottom w:val="single" w:sz="4" w:space="0" w:color="auto"/>
              <w:right w:val="single" w:sz="4" w:space="0" w:color="auto"/>
            </w:tcBorders>
            <w:shd w:val="clear" w:color="000000" w:fill="FFFFFF"/>
            <w:vAlign w:val="center"/>
          </w:tcPr>
          <w:p w14:paraId="7837383C" w14:textId="60257C93" w:rsidR="007F7F8A" w:rsidRPr="00E30DEB" w:rsidRDefault="007F7F8A" w:rsidP="007F7F8A">
            <w:pPr>
              <w:spacing w:after="0" w:line="240" w:lineRule="auto"/>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სოფ. წყრუთის გზის რეაბილიტაცია</w:t>
            </w: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131C6E2B" w14:textId="53448822" w:rsidR="007F7F8A" w:rsidRDefault="007F7F8A" w:rsidP="007F7F8A">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106.2</w:t>
            </w:r>
          </w:p>
        </w:tc>
      </w:tr>
      <w:tr w:rsidR="007F7F8A" w:rsidRPr="00D3390C" w14:paraId="77BDFAC1" w14:textId="77777777" w:rsidTr="00DE5A45">
        <w:trPr>
          <w:trHeight w:val="510"/>
        </w:trPr>
        <w:tc>
          <w:tcPr>
            <w:tcW w:w="3870" w:type="pct"/>
            <w:tcBorders>
              <w:top w:val="nil"/>
              <w:left w:val="single" w:sz="4" w:space="0" w:color="auto"/>
              <w:bottom w:val="single" w:sz="4" w:space="0" w:color="auto"/>
              <w:right w:val="single" w:sz="4" w:space="0" w:color="auto"/>
            </w:tcBorders>
            <w:shd w:val="clear" w:color="000000" w:fill="FFFFFF"/>
            <w:vAlign w:val="center"/>
          </w:tcPr>
          <w:p w14:paraId="08876AF0" w14:textId="07275F84" w:rsidR="007F7F8A" w:rsidRPr="00EB72C3" w:rsidRDefault="007F7F8A" w:rsidP="007F7F8A">
            <w:pPr>
              <w:spacing w:after="0" w:line="240" w:lineRule="auto"/>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val="ka-GE" w:eastAsia="ru-RU"/>
              </w:rPr>
              <w:t>სოფ. სვირის გზის რეაბილიტაცია</w:t>
            </w: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4E1E3401" w14:textId="0C87F24B" w:rsidR="007F7F8A" w:rsidRDefault="007F7F8A" w:rsidP="007F7F8A">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88,3</w:t>
            </w:r>
          </w:p>
        </w:tc>
      </w:tr>
      <w:tr w:rsidR="007F7F8A" w:rsidRPr="00D3390C" w14:paraId="06CA62E0" w14:textId="77777777" w:rsidTr="00DE5A45">
        <w:trPr>
          <w:trHeight w:val="510"/>
        </w:trPr>
        <w:tc>
          <w:tcPr>
            <w:tcW w:w="3870" w:type="pct"/>
            <w:tcBorders>
              <w:top w:val="nil"/>
              <w:left w:val="single" w:sz="4" w:space="0" w:color="auto"/>
              <w:bottom w:val="single" w:sz="4" w:space="0" w:color="auto"/>
              <w:right w:val="single" w:sz="4" w:space="0" w:color="auto"/>
            </w:tcBorders>
            <w:shd w:val="clear" w:color="000000" w:fill="FFFFFF"/>
            <w:vAlign w:val="center"/>
          </w:tcPr>
          <w:p w14:paraId="487AF34C" w14:textId="5666E895" w:rsidR="007F7F8A" w:rsidRPr="00EB72C3" w:rsidRDefault="007F7F8A" w:rsidP="007F7F8A">
            <w:pPr>
              <w:spacing w:after="0" w:line="240" w:lineRule="auto"/>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val="ka-GE" w:eastAsia="ru-RU"/>
              </w:rPr>
              <w:t>სოფ. ბოგის გზის რეაბილიტაცია</w:t>
            </w: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2FD483A0" w14:textId="44F584F4" w:rsidR="007F7F8A" w:rsidRDefault="007F7F8A" w:rsidP="007F7F8A">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65,0</w:t>
            </w:r>
          </w:p>
        </w:tc>
      </w:tr>
      <w:tr w:rsidR="007F7F8A" w:rsidRPr="00D3390C" w14:paraId="656DEE9A" w14:textId="77777777" w:rsidTr="00DE5A45">
        <w:trPr>
          <w:trHeight w:val="510"/>
        </w:trPr>
        <w:tc>
          <w:tcPr>
            <w:tcW w:w="3870" w:type="pct"/>
            <w:tcBorders>
              <w:top w:val="nil"/>
              <w:left w:val="single" w:sz="4" w:space="0" w:color="auto"/>
              <w:bottom w:val="single" w:sz="4" w:space="0" w:color="auto"/>
              <w:right w:val="single" w:sz="4" w:space="0" w:color="auto"/>
            </w:tcBorders>
            <w:shd w:val="clear" w:color="000000" w:fill="FFFFFF"/>
            <w:vAlign w:val="center"/>
          </w:tcPr>
          <w:p w14:paraId="19FA62E7" w14:textId="77777777" w:rsidR="007F7F8A" w:rsidRPr="009642D1" w:rsidRDefault="007F7F8A" w:rsidP="007F7F8A">
            <w:pPr>
              <w:spacing w:after="0" w:line="240" w:lineRule="auto"/>
              <w:rPr>
                <w:rFonts w:ascii="Sylfaen" w:eastAsia="Times New Roman" w:hAnsi="Sylfaen" w:cs="Calibri"/>
                <w:color w:val="000000"/>
                <w:sz w:val="18"/>
                <w:szCs w:val="18"/>
                <w:lang w:eastAsia="ru-RU"/>
              </w:rPr>
            </w:pPr>
            <w:r w:rsidRPr="009642D1">
              <w:rPr>
                <w:rFonts w:ascii="Sylfaen" w:eastAsia="Times New Roman" w:hAnsi="Sylfaen" w:cs="Calibri"/>
                <w:color w:val="000000"/>
                <w:sz w:val="18"/>
                <w:szCs w:val="18"/>
                <w:lang w:eastAsia="ru-RU"/>
              </w:rPr>
              <w:t xml:space="preserve">სოფელ </w:t>
            </w:r>
            <w:r>
              <w:rPr>
                <w:rFonts w:ascii="Sylfaen" w:eastAsia="Times New Roman" w:hAnsi="Sylfaen" w:cs="Calibri"/>
                <w:color w:val="000000"/>
                <w:sz w:val="18"/>
                <w:szCs w:val="18"/>
                <w:lang w:val="ka-GE" w:eastAsia="ru-RU"/>
              </w:rPr>
              <w:t>დიდი პამაჯის</w:t>
            </w:r>
            <w:r w:rsidRPr="009642D1">
              <w:rPr>
                <w:rFonts w:ascii="Sylfaen" w:eastAsia="Times New Roman" w:hAnsi="Sylfaen" w:cs="Calibri"/>
                <w:color w:val="000000"/>
                <w:sz w:val="18"/>
                <w:szCs w:val="18"/>
                <w:lang w:eastAsia="ru-RU"/>
              </w:rPr>
              <w:t xml:space="preserve"> გზის </w:t>
            </w:r>
            <w:r>
              <w:rPr>
                <w:rFonts w:ascii="Sylfaen" w:eastAsia="Times New Roman" w:hAnsi="Sylfaen" w:cs="Calibri"/>
                <w:color w:val="000000"/>
                <w:sz w:val="18"/>
                <w:szCs w:val="18"/>
                <w:lang w:val="ka-GE" w:eastAsia="ru-RU"/>
              </w:rPr>
              <w:t>სა</w:t>
            </w:r>
            <w:r w:rsidRPr="009642D1">
              <w:rPr>
                <w:rFonts w:ascii="Sylfaen" w:eastAsia="Times New Roman" w:hAnsi="Sylfaen" w:cs="Calibri"/>
                <w:color w:val="000000"/>
                <w:sz w:val="18"/>
                <w:szCs w:val="18"/>
                <w:lang w:eastAsia="ru-RU"/>
              </w:rPr>
              <w:t xml:space="preserve">რეაბილიტაციო სამუშაოები </w:t>
            </w:r>
          </w:p>
          <w:p w14:paraId="4D23947D" w14:textId="77777777" w:rsidR="007F7F8A" w:rsidRPr="00EB72C3" w:rsidRDefault="007F7F8A" w:rsidP="007F7F8A">
            <w:pPr>
              <w:spacing w:after="0" w:line="240" w:lineRule="auto"/>
              <w:rPr>
                <w:rFonts w:ascii="Sylfaen" w:eastAsia="Times New Roman" w:hAnsi="Sylfaen" w:cs="Calibri"/>
                <w:color w:val="000000"/>
                <w:sz w:val="18"/>
                <w:szCs w:val="18"/>
                <w:lang w:val="ru-RU" w:eastAsia="ru-RU"/>
              </w:rPr>
            </w:pP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69044F95" w14:textId="35B0FEBA" w:rsidR="007F7F8A" w:rsidRDefault="007F7F8A" w:rsidP="007F7F8A">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125,3</w:t>
            </w:r>
          </w:p>
        </w:tc>
      </w:tr>
      <w:tr w:rsidR="007F7F8A" w:rsidRPr="00D3390C" w14:paraId="723EE56B" w14:textId="77777777" w:rsidTr="00DE5A45">
        <w:trPr>
          <w:trHeight w:val="510"/>
        </w:trPr>
        <w:tc>
          <w:tcPr>
            <w:tcW w:w="3870" w:type="pct"/>
            <w:tcBorders>
              <w:top w:val="nil"/>
              <w:left w:val="single" w:sz="4" w:space="0" w:color="auto"/>
              <w:bottom w:val="single" w:sz="4" w:space="0" w:color="auto"/>
              <w:right w:val="single" w:sz="4" w:space="0" w:color="auto"/>
            </w:tcBorders>
            <w:shd w:val="clear" w:color="000000" w:fill="FFFFFF"/>
            <w:vAlign w:val="center"/>
          </w:tcPr>
          <w:p w14:paraId="450E4DAD" w14:textId="6228F1FF" w:rsidR="007F7F8A" w:rsidRPr="00EB72C3" w:rsidRDefault="007F7F8A" w:rsidP="007F7F8A">
            <w:pPr>
              <w:spacing w:after="0" w:line="240" w:lineRule="auto"/>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val="ka-GE" w:eastAsia="ru-RU"/>
              </w:rPr>
              <w:t>სოფ. მუგარეთის გზის რეაბილიტაცია</w:t>
            </w: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50C6B5F2" w14:textId="57D8A7F7" w:rsidR="007F7F8A" w:rsidRDefault="007F7F8A" w:rsidP="007F7F8A">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67,6</w:t>
            </w:r>
          </w:p>
        </w:tc>
      </w:tr>
      <w:tr w:rsidR="007F7F8A" w:rsidRPr="00D3390C" w14:paraId="1F3B5309" w14:textId="77777777" w:rsidTr="00DE5A45">
        <w:trPr>
          <w:trHeight w:val="510"/>
        </w:trPr>
        <w:tc>
          <w:tcPr>
            <w:tcW w:w="3870" w:type="pct"/>
            <w:tcBorders>
              <w:top w:val="nil"/>
              <w:left w:val="single" w:sz="4" w:space="0" w:color="auto"/>
              <w:bottom w:val="single" w:sz="4" w:space="0" w:color="auto"/>
              <w:right w:val="single" w:sz="4" w:space="0" w:color="auto"/>
            </w:tcBorders>
            <w:shd w:val="clear" w:color="000000" w:fill="FFFFFF"/>
            <w:vAlign w:val="center"/>
          </w:tcPr>
          <w:p w14:paraId="141616EC" w14:textId="42D03E74" w:rsidR="007F7F8A" w:rsidRPr="00EB72C3" w:rsidRDefault="007F7F8A" w:rsidP="007F7F8A">
            <w:pPr>
              <w:spacing w:after="0" w:line="240" w:lineRule="auto"/>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val="ka-GE" w:eastAsia="ru-RU"/>
              </w:rPr>
              <w:t>ახალციხის მუნიციპალიტეტის ტერიტორიაზე სამეთვალყურეო კამერების შეძენა</w:t>
            </w: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2E7A271D" w14:textId="49F8BDC9" w:rsidR="007F7F8A" w:rsidRDefault="007F7F8A" w:rsidP="007F7F8A">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331.7</w:t>
            </w:r>
          </w:p>
        </w:tc>
      </w:tr>
      <w:tr w:rsidR="007F7F8A" w:rsidRPr="00D3390C" w14:paraId="140A8BCE" w14:textId="77777777" w:rsidTr="00DE5A45">
        <w:trPr>
          <w:trHeight w:val="510"/>
        </w:trPr>
        <w:tc>
          <w:tcPr>
            <w:tcW w:w="3870" w:type="pct"/>
            <w:tcBorders>
              <w:top w:val="nil"/>
              <w:left w:val="single" w:sz="4" w:space="0" w:color="auto"/>
              <w:bottom w:val="single" w:sz="4" w:space="0" w:color="auto"/>
              <w:right w:val="single" w:sz="4" w:space="0" w:color="auto"/>
            </w:tcBorders>
            <w:shd w:val="clear" w:color="000000" w:fill="FFFFFF"/>
            <w:vAlign w:val="center"/>
          </w:tcPr>
          <w:p w14:paraId="619955C7" w14:textId="66959318" w:rsidR="007F7F8A" w:rsidRPr="00EB72C3" w:rsidRDefault="007F7F8A" w:rsidP="007F7F8A">
            <w:pPr>
              <w:spacing w:after="0" w:line="240" w:lineRule="auto"/>
              <w:rPr>
                <w:rFonts w:ascii="Sylfaen" w:eastAsia="Times New Roman" w:hAnsi="Sylfaen" w:cs="Calibri"/>
                <w:color w:val="000000"/>
                <w:sz w:val="18"/>
                <w:szCs w:val="18"/>
                <w:lang w:val="ru-RU" w:eastAsia="ru-RU"/>
              </w:rPr>
            </w:pPr>
            <w:r>
              <w:rPr>
                <w:rFonts w:ascii="Sylfaen" w:eastAsia="Times New Roman" w:hAnsi="Sylfaen" w:cs="Calibri"/>
                <w:color w:val="000000"/>
                <w:sz w:val="18"/>
                <w:szCs w:val="18"/>
                <w:lang w:val="ka-GE" w:eastAsia="ru-RU"/>
              </w:rPr>
              <w:t>სოფ. სხვილისის გზის რეაბილიტაცია</w:t>
            </w: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527CAD20" w14:textId="13390013" w:rsidR="007F7F8A" w:rsidRDefault="007F7F8A" w:rsidP="007F7F8A">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63</w:t>
            </w:r>
            <w:r w:rsidRPr="00D3390C">
              <w:rPr>
                <w:rFonts w:ascii="Sylfaen" w:eastAsia="Times New Roman" w:hAnsi="Sylfaen" w:cs="Calibri"/>
                <w:color w:val="000000"/>
                <w:sz w:val="18"/>
                <w:szCs w:val="18"/>
                <w:lang w:val="ru-RU" w:eastAsia="ru-RU"/>
              </w:rPr>
              <w:t>.</w:t>
            </w:r>
            <w:r>
              <w:rPr>
                <w:rFonts w:ascii="Sylfaen" w:eastAsia="Times New Roman" w:hAnsi="Sylfaen" w:cs="Calibri"/>
                <w:color w:val="000000"/>
                <w:sz w:val="18"/>
                <w:szCs w:val="18"/>
                <w:lang w:val="ka-GE" w:eastAsia="ru-RU"/>
              </w:rPr>
              <w:t>3</w:t>
            </w:r>
          </w:p>
        </w:tc>
      </w:tr>
    </w:tbl>
    <w:p w14:paraId="4932ABDC" w14:textId="77777777" w:rsidR="000E3E97" w:rsidRDefault="000E3E97" w:rsidP="000E7AD3">
      <w:pPr>
        <w:pStyle w:val="ListParagraph"/>
        <w:spacing w:after="0" w:line="240" w:lineRule="auto"/>
        <w:ind w:left="0" w:firstLine="630"/>
        <w:jc w:val="both"/>
        <w:rPr>
          <w:rFonts w:ascii="Sylfaen" w:hAnsi="Sylfaen"/>
          <w:sz w:val="24"/>
          <w:szCs w:val="24"/>
          <w:lang w:val="ka-GE"/>
        </w:rPr>
      </w:pPr>
    </w:p>
    <w:tbl>
      <w:tblPr>
        <w:tblW w:w="14680" w:type="dxa"/>
        <w:tblLook w:val="04A0" w:firstRow="1" w:lastRow="0" w:firstColumn="1" w:lastColumn="0" w:noHBand="0" w:noVBand="1"/>
      </w:tblPr>
      <w:tblGrid>
        <w:gridCol w:w="800"/>
        <w:gridCol w:w="1520"/>
        <w:gridCol w:w="880"/>
        <w:gridCol w:w="2420"/>
        <w:gridCol w:w="2420"/>
        <w:gridCol w:w="160"/>
        <w:gridCol w:w="1620"/>
        <w:gridCol w:w="1620"/>
        <w:gridCol w:w="1620"/>
        <w:gridCol w:w="1620"/>
      </w:tblGrid>
      <w:tr w:rsidR="005B647E" w:rsidRPr="00C67558" w14:paraId="2FC0EBAF" w14:textId="77777777" w:rsidTr="004A52DE">
        <w:trPr>
          <w:gridAfter w:val="3"/>
          <w:wAfter w:w="4860" w:type="dxa"/>
          <w:trHeight w:val="595"/>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59CD59" w14:textId="77777777" w:rsidR="005B647E" w:rsidRPr="00C67558" w:rsidRDefault="005B647E"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27D06F" w14:textId="77777777" w:rsidR="005B647E" w:rsidRPr="00C67558" w:rsidRDefault="005B647E"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პროგრამის დასახელება </w:t>
            </w:r>
          </w:p>
        </w:tc>
        <w:tc>
          <w:tcPr>
            <w:tcW w:w="588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740AF6" w14:textId="77777777" w:rsidR="005B647E" w:rsidRPr="00C67558" w:rsidRDefault="005B647E" w:rsidP="00C67558">
            <w:pPr>
              <w:spacing w:after="0" w:line="240" w:lineRule="auto"/>
              <w:jc w:val="center"/>
              <w:rPr>
                <w:rFonts w:ascii="Sylfaen" w:eastAsia="Times New Roman" w:hAnsi="Sylfaen" w:cs="Calibri"/>
                <w:color w:val="000000"/>
              </w:rPr>
            </w:pPr>
            <w:r w:rsidRPr="00C67558">
              <w:rPr>
                <w:rFonts w:ascii="Sylfaen" w:eastAsia="Times New Roman" w:hAnsi="Sylfaen" w:cs="Calibri"/>
                <w:color w:val="000000"/>
              </w:rPr>
              <w:t>წყლის სისტემების განვითარება</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7FD57AFF" w14:textId="77777777" w:rsidR="005B647E" w:rsidRPr="00C67558" w:rsidRDefault="005B647E" w:rsidP="00C67558">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2021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5B647E" w:rsidRPr="00C67558" w14:paraId="7B2A647F" w14:textId="77777777" w:rsidTr="004A52DE">
        <w:trPr>
          <w:gridAfter w:val="3"/>
          <w:wAfter w:w="4860" w:type="dxa"/>
          <w:trHeight w:val="377"/>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171E54D2" w14:textId="77777777" w:rsidR="005B647E" w:rsidRPr="00C67558" w:rsidRDefault="005B647E" w:rsidP="00C67558">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02 02</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01A8B144" w14:textId="77777777" w:rsidR="005B647E" w:rsidRPr="00C67558" w:rsidRDefault="005B647E" w:rsidP="00C67558">
            <w:pPr>
              <w:spacing w:after="0" w:line="240" w:lineRule="auto"/>
              <w:rPr>
                <w:rFonts w:ascii="Sylfaen" w:eastAsia="Times New Roman" w:hAnsi="Sylfaen" w:cs="Calibri"/>
                <w:b/>
                <w:bCs/>
                <w:color w:val="000000"/>
                <w:sz w:val="18"/>
                <w:szCs w:val="18"/>
              </w:rPr>
            </w:pPr>
          </w:p>
        </w:tc>
        <w:tc>
          <w:tcPr>
            <w:tcW w:w="5880" w:type="dxa"/>
            <w:gridSpan w:val="4"/>
            <w:vMerge/>
            <w:tcBorders>
              <w:top w:val="single" w:sz="4" w:space="0" w:color="auto"/>
              <w:left w:val="single" w:sz="4" w:space="0" w:color="auto"/>
              <w:bottom w:val="single" w:sz="4" w:space="0" w:color="auto"/>
              <w:right w:val="single" w:sz="4" w:space="0" w:color="auto"/>
            </w:tcBorders>
            <w:vAlign w:val="center"/>
            <w:hideMark/>
          </w:tcPr>
          <w:p w14:paraId="3FA5414A" w14:textId="77777777" w:rsidR="005B647E" w:rsidRPr="00C67558" w:rsidRDefault="005B647E" w:rsidP="00C67558">
            <w:pPr>
              <w:spacing w:after="0" w:line="240" w:lineRule="auto"/>
              <w:rPr>
                <w:rFonts w:ascii="Sylfaen" w:eastAsia="Times New Roman" w:hAnsi="Sylfaen" w:cs="Calibri"/>
                <w:color w:val="000000"/>
              </w:rPr>
            </w:pPr>
          </w:p>
        </w:tc>
        <w:tc>
          <w:tcPr>
            <w:tcW w:w="1620" w:type="dxa"/>
            <w:tcBorders>
              <w:top w:val="nil"/>
              <w:left w:val="nil"/>
              <w:bottom w:val="single" w:sz="4" w:space="0" w:color="auto"/>
              <w:right w:val="single" w:sz="4" w:space="0" w:color="auto"/>
            </w:tcBorders>
            <w:shd w:val="clear" w:color="000000" w:fill="FFFFFF"/>
            <w:vAlign w:val="center"/>
            <w:hideMark/>
          </w:tcPr>
          <w:p w14:paraId="41C68794" w14:textId="14E9276B" w:rsidR="005B647E" w:rsidRPr="004C75EB" w:rsidRDefault="005B647E" w:rsidP="006F7A5B">
            <w:pPr>
              <w:spacing w:after="0" w:line="240" w:lineRule="auto"/>
              <w:rPr>
                <w:rFonts w:ascii="Sylfaen" w:eastAsia="Times New Roman" w:hAnsi="Sylfaen" w:cs="Calibri"/>
                <w:sz w:val="18"/>
                <w:szCs w:val="18"/>
              </w:rPr>
            </w:pPr>
            <w:r w:rsidRPr="004C75EB">
              <w:rPr>
                <w:rFonts w:ascii="Sylfaen" w:eastAsia="Times New Roman" w:hAnsi="Sylfaen" w:cs="Calibri"/>
                <w:sz w:val="18"/>
                <w:szCs w:val="18"/>
              </w:rPr>
              <w:t xml:space="preserve">                </w:t>
            </w:r>
            <w:r w:rsidR="006F7A5B">
              <w:rPr>
                <w:rFonts w:ascii="Sylfaen" w:eastAsia="Times New Roman" w:hAnsi="Sylfaen" w:cs="Calibri"/>
                <w:sz w:val="18"/>
                <w:szCs w:val="18"/>
              </w:rPr>
              <w:t>1</w:t>
            </w:r>
            <w:r w:rsidRPr="004C75EB">
              <w:rPr>
                <w:rFonts w:ascii="Sylfaen" w:eastAsia="Times New Roman" w:hAnsi="Sylfaen" w:cs="Calibri"/>
                <w:sz w:val="18"/>
                <w:szCs w:val="18"/>
              </w:rPr>
              <w:t xml:space="preserve"> </w:t>
            </w:r>
            <w:r w:rsidR="006F7A5B">
              <w:rPr>
                <w:rFonts w:ascii="Sylfaen" w:eastAsia="Times New Roman" w:hAnsi="Sylfaen" w:cs="Calibri"/>
                <w:sz w:val="18"/>
                <w:szCs w:val="18"/>
              </w:rPr>
              <w:t>002</w:t>
            </w:r>
            <w:r w:rsidRPr="004C75EB">
              <w:rPr>
                <w:rFonts w:ascii="Sylfaen" w:eastAsia="Times New Roman" w:hAnsi="Sylfaen" w:cs="Calibri"/>
                <w:sz w:val="18"/>
                <w:szCs w:val="18"/>
              </w:rPr>
              <w:t>,</w:t>
            </w:r>
            <w:r w:rsidR="006F7A5B">
              <w:rPr>
                <w:rFonts w:ascii="Sylfaen" w:eastAsia="Times New Roman" w:hAnsi="Sylfaen" w:cs="Calibri"/>
                <w:sz w:val="18"/>
                <w:szCs w:val="18"/>
              </w:rPr>
              <w:t>2</w:t>
            </w:r>
            <w:r w:rsidRPr="004C75EB">
              <w:rPr>
                <w:rFonts w:ascii="Sylfaen" w:eastAsia="Times New Roman" w:hAnsi="Sylfaen" w:cs="Calibri"/>
                <w:sz w:val="18"/>
                <w:szCs w:val="18"/>
              </w:rPr>
              <w:t xml:space="preserve">      </w:t>
            </w:r>
          </w:p>
        </w:tc>
      </w:tr>
      <w:tr w:rsidR="00C67558" w:rsidRPr="00C67558" w14:paraId="06DA3865" w14:textId="77777777" w:rsidTr="004A52DE">
        <w:trPr>
          <w:trHeight w:val="709"/>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5E4E68"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პროგრამის განმახორციელებელი სამსახური</w:t>
            </w:r>
          </w:p>
        </w:tc>
        <w:tc>
          <w:tcPr>
            <w:tcW w:w="12360" w:type="dxa"/>
            <w:gridSpan w:val="8"/>
            <w:tcBorders>
              <w:top w:val="single" w:sz="4" w:space="0" w:color="auto"/>
              <w:left w:val="nil"/>
              <w:bottom w:val="single" w:sz="4" w:space="0" w:color="auto"/>
              <w:right w:val="single" w:sz="4" w:space="0" w:color="auto"/>
            </w:tcBorders>
            <w:shd w:val="clear" w:color="000000" w:fill="FFFFFF"/>
            <w:vAlign w:val="center"/>
            <w:hideMark/>
          </w:tcPr>
          <w:p w14:paraId="50F29F68" w14:textId="77777777" w:rsidR="00C67558" w:rsidRPr="004A52DE" w:rsidRDefault="00C67558" w:rsidP="00C67558">
            <w:pPr>
              <w:spacing w:after="0" w:line="240" w:lineRule="auto"/>
              <w:rPr>
                <w:rFonts w:ascii="Sylfaen" w:eastAsia="Times New Roman" w:hAnsi="Sylfaen" w:cs="Calibri"/>
                <w:color w:val="000000"/>
                <w:sz w:val="18"/>
                <w:szCs w:val="18"/>
              </w:rPr>
            </w:pPr>
            <w:r w:rsidRPr="004A52DE">
              <w:rPr>
                <w:rFonts w:ascii="Sylfaen" w:eastAsia="Times New Roman" w:hAnsi="Sylfaen" w:cs="Calibri"/>
                <w:color w:val="000000"/>
                <w:sz w:val="18"/>
                <w:szCs w:val="18"/>
              </w:rPr>
              <w:t>ახალციხის მუნიციპალიტეტის სივრცითი მოწყობისა და ინფრასტრუქტურის სამსახური;                                                                                                         ა(ა)იპ ახალციხის მუნიციპალიტეტის წყალმომარაგება და წყალანირება;</w:t>
            </w:r>
          </w:p>
        </w:tc>
      </w:tr>
      <w:tr w:rsidR="00AB26D9" w:rsidRPr="00C67558" w14:paraId="1AFD9079" w14:textId="77777777" w:rsidTr="00C67558">
        <w:trPr>
          <w:trHeight w:val="3540"/>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CB22579"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 xml:space="preserve">პროგრამის აღწერა </w:t>
            </w:r>
          </w:p>
        </w:tc>
        <w:tc>
          <w:tcPr>
            <w:tcW w:w="12360" w:type="dxa"/>
            <w:gridSpan w:val="8"/>
            <w:tcBorders>
              <w:top w:val="single" w:sz="4" w:space="0" w:color="auto"/>
              <w:left w:val="nil"/>
              <w:bottom w:val="single" w:sz="4" w:space="0" w:color="auto"/>
              <w:right w:val="single" w:sz="4" w:space="0" w:color="auto"/>
            </w:tcBorders>
            <w:shd w:val="clear" w:color="000000" w:fill="FFFFFF"/>
            <w:vAlign w:val="center"/>
            <w:hideMark/>
          </w:tcPr>
          <w:p w14:paraId="5954884B" w14:textId="4FFE63A9" w:rsidR="00AB26D9" w:rsidRPr="00422519" w:rsidRDefault="00AB26D9" w:rsidP="00DC5E42">
            <w:pPr>
              <w:spacing w:after="0" w:line="240" w:lineRule="auto"/>
              <w:rPr>
                <w:rFonts w:ascii="Sylfaen" w:eastAsia="Times New Roman" w:hAnsi="Sylfaen" w:cs="Calibri"/>
                <w:color w:val="000000"/>
                <w:sz w:val="18"/>
                <w:szCs w:val="18"/>
                <w:lang w:val="ka-GE"/>
              </w:rPr>
            </w:pPr>
            <w:r w:rsidRPr="00170A13">
              <w:rPr>
                <w:rFonts w:ascii="Sylfaen" w:eastAsia="Sylfaen" w:hAnsi="Sylfaen" w:cs="Times New Roman"/>
                <w:sz w:val="16"/>
                <w:szCs w:val="16"/>
                <w:lang w:val="ka-GE" w:eastAsia="ru-RU"/>
              </w:rPr>
              <w:t xml:space="preserve">პროგრამის ფარგლებში განხორციელდება ახალციხის მუნიციპალიტეტის სამოქმედო ტერიტორიაზე სასმელი და სარწყავი წყლის სისტემების მშენებლობა-რეაბილიტაცია. </w:t>
            </w:r>
            <w:proofErr w:type="gramStart"/>
            <w:r w:rsidRPr="00170A13">
              <w:rPr>
                <w:rFonts w:ascii="Sylfaen" w:hAnsi="Sylfaen" w:cs="Calibri"/>
                <w:color w:val="000000"/>
                <w:sz w:val="16"/>
                <w:szCs w:val="16"/>
              </w:rPr>
              <w:t>მუნიციპალიტეტის</w:t>
            </w:r>
            <w:proofErr w:type="gramEnd"/>
            <w:r w:rsidRPr="00170A13">
              <w:rPr>
                <w:rFonts w:ascii="Sylfaen" w:hAnsi="Sylfaen" w:cs="Calibri"/>
                <w:color w:val="000000"/>
                <w:sz w:val="16"/>
                <w:szCs w:val="16"/>
              </w:rPr>
              <w:t xml:space="preserve"> მოსახლეობის სასმელი წყლის უწყვეტი მომარაგება მუნიციპალიტეტის ერთ-ერთ ძირითად პრიორიტეტს წარმოადგენს. </w:t>
            </w:r>
            <w:proofErr w:type="gramStart"/>
            <w:r w:rsidRPr="00170A13">
              <w:rPr>
                <w:rFonts w:ascii="Sylfaen" w:hAnsi="Sylfaen" w:cs="Calibri"/>
                <w:color w:val="000000"/>
                <w:sz w:val="16"/>
                <w:szCs w:val="16"/>
              </w:rPr>
              <w:t>ამ</w:t>
            </w:r>
            <w:proofErr w:type="gramEnd"/>
            <w:r w:rsidRPr="00170A13">
              <w:rPr>
                <w:rFonts w:ascii="Sylfaen" w:hAnsi="Sylfaen" w:cs="Calibri"/>
                <w:color w:val="000000"/>
                <w:sz w:val="16"/>
                <w:szCs w:val="16"/>
              </w:rPr>
              <w:t xml:space="preserve"> მიზნით </w:t>
            </w:r>
            <w:r>
              <w:rPr>
                <w:rFonts w:ascii="Sylfaen" w:hAnsi="Sylfaen" w:cs="Calibri"/>
                <w:color w:val="000000"/>
                <w:sz w:val="16"/>
                <w:szCs w:val="16"/>
                <w:lang w:val="ka-GE"/>
              </w:rPr>
              <w:t>ახალციხის</w:t>
            </w:r>
            <w:r w:rsidRPr="00170A13">
              <w:rPr>
                <w:rFonts w:ascii="Sylfaen" w:hAnsi="Sylfaen" w:cs="Calibri"/>
                <w:color w:val="000000"/>
                <w:sz w:val="16"/>
                <w:szCs w:val="16"/>
              </w:rPr>
              <w:t xml:space="preserve">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w:t>
            </w:r>
            <w:r w:rsidRPr="00F452FB">
              <w:rPr>
                <w:rFonts w:ascii="Sylfaen" w:hAnsi="Sylfaen" w:cs="Calibri"/>
                <w:color w:val="000000"/>
                <w:sz w:val="16"/>
                <w:szCs w:val="16"/>
              </w:rPr>
              <w:t xml:space="preserve">ახლის მოწყობას. </w:t>
            </w:r>
            <w:proofErr w:type="gramStart"/>
            <w:r w:rsidRPr="00F452FB">
              <w:rPr>
                <w:rFonts w:ascii="Sylfaen" w:hAnsi="Sylfaen" w:cs="Calibri"/>
                <w:color w:val="000000"/>
                <w:sz w:val="16"/>
                <w:szCs w:val="16"/>
              </w:rPr>
              <w:t>წყლის</w:t>
            </w:r>
            <w:proofErr w:type="gramEnd"/>
            <w:r w:rsidRPr="00F452FB">
              <w:rPr>
                <w:rFonts w:ascii="Sylfaen" w:hAnsi="Sylfaen" w:cs="Calibri"/>
                <w:color w:val="000000"/>
                <w:sz w:val="16"/>
                <w:szCs w:val="16"/>
              </w:rPr>
              <w:t xml:space="preserve"> სისტემების განვითარების პროგრამა შედგება 2 ქვეპროგრამისაგან: </w:t>
            </w:r>
            <w:r w:rsidRPr="00F452FB">
              <w:rPr>
                <w:rFonts w:ascii="Sylfaen" w:hAnsi="Sylfaen" w:cs="Calibri"/>
                <w:color w:val="000000"/>
                <w:sz w:val="16"/>
                <w:szCs w:val="16"/>
              </w:rPr>
              <w:br/>
              <w:t>- წყლის სისტემ</w:t>
            </w:r>
            <w:r w:rsidRPr="00F452FB">
              <w:rPr>
                <w:rFonts w:ascii="Sylfaen" w:hAnsi="Sylfaen" w:cs="Calibri"/>
                <w:color w:val="000000"/>
                <w:sz w:val="16"/>
                <w:szCs w:val="16"/>
                <w:lang w:val="ka-GE"/>
              </w:rPr>
              <w:t>ები</w:t>
            </w:r>
            <w:r w:rsidRPr="00F452FB">
              <w:rPr>
                <w:rFonts w:ascii="Sylfaen" w:hAnsi="Sylfaen" w:cs="Calibri"/>
                <w:color w:val="000000"/>
                <w:sz w:val="16"/>
                <w:szCs w:val="16"/>
              </w:rPr>
              <w:t>ს რეაბილიტაცია;</w:t>
            </w:r>
            <w:r w:rsidRPr="00F452FB">
              <w:rPr>
                <w:rFonts w:ascii="Sylfaen" w:hAnsi="Sylfaen" w:cs="Calibri"/>
                <w:color w:val="000000"/>
                <w:sz w:val="16"/>
                <w:szCs w:val="16"/>
              </w:rPr>
              <w:br/>
              <w:t xml:space="preserve">- </w:t>
            </w:r>
            <w:r w:rsidRPr="00F452FB">
              <w:rPr>
                <w:rFonts w:ascii="Sylfaen" w:hAnsi="Sylfaen" w:cs="Calibri"/>
                <w:color w:val="000000"/>
                <w:sz w:val="16"/>
                <w:szCs w:val="16"/>
                <w:lang w:val="ka-GE"/>
              </w:rPr>
              <w:t xml:space="preserve">ა(ა)იპ </w:t>
            </w:r>
            <w:r w:rsidRPr="00F452FB">
              <w:rPr>
                <w:rFonts w:ascii="Sylfaen" w:hAnsi="Sylfaen" w:cs="Calibri"/>
                <w:color w:val="000000"/>
                <w:sz w:val="16"/>
                <w:szCs w:val="16"/>
              </w:rPr>
              <w:t>წყ</w:t>
            </w:r>
            <w:r w:rsidRPr="00F452FB">
              <w:rPr>
                <w:rFonts w:ascii="Sylfaen" w:hAnsi="Sylfaen" w:cs="Calibri"/>
                <w:color w:val="000000"/>
                <w:sz w:val="16"/>
                <w:szCs w:val="16"/>
                <w:lang w:val="ka-GE"/>
              </w:rPr>
              <w:t>ა</w:t>
            </w:r>
            <w:r w:rsidRPr="00F452FB">
              <w:rPr>
                <w:rFonts w:ascii="Sylfaen" w:hAnsi="Sylfaen" w:cs="Calibri"/>
                <w:color w:val="000000"/>
                <w:sz w:val="16"/>
                <w:szCs w:val="16"/>
              </w:rPr>
              <w:t>ლ</w:t>
            </w:r>
            <w:r w:rsidRPr="00F452FB">
              <w:rPr>
                <w:rFonts w:ascii="Sylfaen" w:hAnsi="Sylfaen" w:cs="Calibri"/>
                <w:color w:val="000000"/>
                <w:sz w:val="16"/>
                <w:szCs w:val="16"/>
                <w:lang w:val="ka-GE"/>
              </w:rPr>
              <w:t>ანირება და წყალმომარეგება</w:t>
            </w:r>
            <w:r w:rsidRPr="00F452FB">
              <w:rPr>
                <w:rFonts w:ascii="Sylfaen" w:hAnsi="Sylfaen" w:cs="Calibri"/>
                <w:color w:val="000000"/>
                <w:sz w:val="16"/>
                <w:szCs w:val="16"/>
              </w:rPr>
              <w:t>;</w:t>
            </w:r>
            <w:r w:rsidR="00F452FB">
              <w:rPr>
                <w:rFonts w:ascii="Sylfaen" w:hAnsi="Sylfaen" w:cs="Calibri"/>
                <w:color w:val="000000"/>
                <w:sz w:val="16"/>
                <w:szCs w:val="16"/>
                <w:lang w:val="ka-GE"/>
              </w:rPr>
              <w:t xml:space="preserve"> </w:t>
            </w:r>
            <w:r w:rsidRPr="00170A13">
              <w:rPr>
                <w:rFonts w:ascii="Sylfaen" w:hAnsi="Sylfaen" w:cs="Calibri"/>
                <w:color w:val="000000"/>
                <w:sz w:val="16"/>
                <w:szCs w:val="16"/>
              </w:rPr>
              <w:br/>
            </w:r>
            <w:r w:rsidRPr="008454E9">
              <w:rPr>
                <w:rFonts w:ascii="Sylfaen" w:hAnsi="Sylfaen" w:cs="Calibri"/>
                <w:color w:val="000000"/>
                <w:sz w:val="16"/>
                <w:szCs w:val="16"/>
              </w:rPr>
              <w:t xml:space="preserve">წყლის სისტემების  რეაბილიტაციის 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w:t>
            </w:r>
            <w:proofErr w:type="gramStart"/>
            <w:r w:rsidRPr="008454E9">
              <w:rPr>
                <w:rFonts w:ascii="Sylfaen" w:hAnsi="Sylfaen" w:cs="Calibri"/>
                <w:color w:val="000000"/>
                <w:sz w:val="16"/>
                <w:szCs w:val="16"/>
              </w:rPr>
              <w:t>საჭიროების</w:t>
            </w:r>
            <w:proofErr w:type="gramEnd"/>
            <w:r w:rsidRPr="008454E9">
              <w:rPr>
                <w:rFonts w:ascii="Sylfaen" w:hAnsi="Sylfaen" w:cs="Calibri"/>
                <w:color w:val="000000"/>
                <w:sz w:val="16"/>
                <w:szCs w:val="16"/>
              </w:rPr>
              <w:t xml:space="preserve"> შემთხვევაში ასევე ხორციელდება ახალი წყალმომარაგების ქსელის მოწყობის სამუშაოები. </w:t>
            </w:r>
            <w:proofErr w:type="gramStart"/>
            <w:r w:rsidRPr="008454E9">
              <w:rPr>
                <w:rFonts w:ascii="Sylfaen" w:hAnsi="Sylfaen" w:cs="Calibri"/>
                <w:color w:val="000000"/>
                <w:sz w:val="16"/>
                <w:szCs w:val="16"/>
              </w:rPr>
              <w:t>ქვეპროგრამა</w:t>
            </w:r>
            <w:proofErr w:type="gramEnd"/>
            <w:r w:rsidRPr="008454E9">
              <w:rPr>
                <w:rFonts w:ascii="Sylfaen" w:hAnsi="Sylfaen" w:cs="Calibri"/>
                <w:color w:val="000000"/>
                <w:sz w:val="16"/>
                <w:szCs w:val="16"/>
              </w:rPr>
              <w:t xml:space="preserve"> უმეტესწილად ფინანსდება სახელმწიფო ბიუჯეტის ფონდებიდან გამოყოფილი კაპიტალური ტრანსფერით.  </w:t>
            </w:r>
            <w:r w:rsidRPr="008454E9">
              <w:rPr>
                <w:rFonts w:ascii="Sylfaen" w:hAnsi="Sylfaen" w:cs="Calibri"/>
                <w:color w:val="000000"/>
                <w:sz w:val="16"/>
                <w:szCs w:val="16"/>
              </w:rPr>
              <w:br/>
            </w:r>
            <w:proofErr w:type="gramStart"/>
            <w:r w:rsidRPr="00950BC7">
              <w:rPr>
                <w:rFonts w:ascii="Sylfaen" w:hAnsi="Sylfaen" w:cs="Calibri"/>
                <w:color w:val="000000"/>
                <w:sz w:val="16"/>
                <w:szCs w:val="16"/>
              </w:rPr>
              <w:t>წყლის</w:t>
            </w:r>
            <w:proofErr w:type="gramEnd"/>
            <w:r w:rsidRPr="00950BC7">
              <w:rPr>
                <w:rFonts w:ascii="Sylfaen" w:hAnsi="Sylfaen" w:cs="Calibri"/>
                <w:color w:val="000000"/>
                <w:sz w:val="16"/>
                <w:szCs w:val="16"/>
              </w:rPr>
              <w:t xml:space="preserve"> სისტემების მოვლა-პატრონობის  ქვეპროგრამა ითვალისწინებს</w:t>
            </w:r>
            <w:r w:rsidRPr="008454E9">
              <w:rPr>
                <w:rFonts w:ascii="Sylfaen" w:hAnsi="Sylfaen" w:cs="Calibri"/>
                <w:color w:val="000000"/>
                <w:sz w:val="16"/>
                <w:szCs w:val="16"/>
              </w:rPr>
              <w:t xml:space="preserve"> </w:t>
            </w:r>
            <w:r w:rsidR="00950BC7">
              <w:rPr>
                <w:rFonts w:ascii="Sylfaen" w:hAnsi="Sylfaen" w:cs="Calibri"/>
                <w:color w:val="000000"/>
                <w:sz w:val="16"/>
                <w:szCs w:val="16"/>
                <w:lang w:val="ka-GE"/>
              </w:rPr>
              <w:t xml:space="preserve">ახალციხის </w:t>
            </w:r>
            <w:r w:rsidRPr="00B77ADA">
              <w:rPr>
                <w:rFonts w:ascii="Sylfaen" w:hAnsi="Sylfaen" w:cs="Calibri"/>
                <w:color w:val="000000"/>
                <w:sz w:val="16"/>
                <w:szCs w:val="16"/>
              </w:rPr>
              <w:t xml:space="preserve">მუნიციპალიტეტში </w:t>
            </w:r>
            <w:r w:rsidR="00B77ADA">
              <w:rPr>
                <w:rFonts w:ascii="Sylfaen" w:hAnsi="Sylfaen" w:cs="Calibri"/>
                <w:color w:val="000000"/>
                <w:sz w:val="16"/>
                <w:szCs w:val="16"/>
                <w:lang w:val="ka-GE"/>
              </w:rPr>
              <w:t>1</w:t>
            </w:r>
            <w:r w:rsidRPr="00B77ADA">
              <w:rPr>
                <w:rFonts w:ascii="Sylfaen" w:hAnsi="Sylfaen" w:cs="Calibri"/>
                <w:color w:val="000000"/>
                <w:sz w:val="16"/>
                <w:szCs w:val="16"/>
              </w:rPr>
              <w:t>4</w:t>
            </w:r>
            <w:r w:rsidRPr="008454E9">
              <w:rPr>
                <w:rFonts w:ascii="Sylfaen" w:hAnsi="Sylfaen" w:cs="Calibri"/>
                <w:color w:val="000000"/>
                <w:sz w:val="16"/>
                <w:szCs w:val="16"/>
              </w:rPr>
              <w:t xml:space="preserve"> </w:t>
            </w:r>
            <w:r w:rsidR="00DC5E42">
              <w:rPr>
                <w:rFonts w:ascii="Sylfaen" w:hAnsi="Sylfaen" w:cs="Calibri"/>
                <w:color w:val="000000"/>
                <w:sz w:val="16"/>
                <w:szCs w:val="16"/>
                <w:lang w:val="ka-GE"/>
              </w:rPr>
              <w:t>თემის</w:t>
            </w:r>
            <w:r w:rsidRPr="008454E9">
              <w:rPr>
                <w:rFonts w:ascii="Sylfaen" w:hAnsi="Sylfaen" w:cs="Calibri"/>
                <w:color w:val="000000"/>
                <w:sz w:val="16"/>
                <w:szCs w:val="16"/>
              </w:rPr>
              <w:t xml:space="preserve">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 და შესაბამისი დოკუმენტაციის მომზადებას. </w:t>
            </w:r>
            <w:proofErr w:type="gramStart"/>
            <w:r w:rsidRPr="008454E9">
              <w:rPr>
                <w:rFonts w:ascii="Sylfaen" w:hAnsi="Sylfaen" w:cs="Calibri"/>
                <w:sz w:val="16"/>
                <w:szCs w:val="16"/>
              </w:rPr>
              <w:t>ქვეპროგრამის</w:t>
            </w:r>
            <w:proofErr w:type="gramEnd"/>
            <w:r w:rsidRPr="008454E9">
              <w:rPr>
                <w:rFonts w:ascii="Sylfaen" w:hAnsi="Sylfaen" w:cs="Calibri"/>
                <w:sz w:val="16"/>
                <w:szCs w:val="16"/>
              </w:rPr>
              <w:t xml:space="preserve"> ფარგლებში ასევე ანაზღაურდება მუნიციპალიტეტის ტერიტორიაზე განთავსებული წყლის ტუმბოების მიერ მოხმარებული ელექტროენერგიის ხარჯები.      </w:t>
            </w:r>
            <w:r w:rsidRPr="008454E9">
              <w:rPr>
                <w:rFonts w:ascii="Sylfaen" w:hAnsi="Sylfaen" w:cs="Calibri"/>
                <w:color w:val="000000"/>
                <w:sz w:val="16"/>
                <w:szCs w:val="16"/>
              </w:rPr>
              <w:t xml:space="preserve">                                                                        </w:t>
            </w:r>
            <w:r w:rsidRPr="008454E9">
              <w:rPr>
                <w:rFonts w:ascii="Sylfaen" w:hAnsi="Sylfaen" w:cs="Calibri"/>
                <w:color w:val="000000"/>
                <w:sz w:val="16"/>
                <w:szCs w:val="16"/>
              </w:rPr>
              <w:br/>
            </w:r>
            <w:proofErr w:type="gramStart"/>
            <w:r w:rsidRPr="008454E9">
              <w:rPr>
                <w:rFonts w:ascii="Sylfaen" w:hAnsi="Sylfaen" w:cs="Calibri"/>
                <w:color w:val="000000"/>
                <w:sz w:val="16"/>
                <w:szCs w:val="16"/>
              </w:rPr>
              <w:t>გარდა</w:t>
            </w:r>
            <w:proofErr w:type="gramEnd"/>
            <w:r w:rsidRPr="008454E9">
              <w:rPr>
                <w:rFonts w:ascii="Sylfaen" w:hAnsi="Sylfaen" w:cs="Calibri"/>
                <w:color w:val="000000"/>
                <w:sz w:val="16"/>
                <w:szCs w:val="16"/>
              </w:rPr>
              <w:t xml:space="preserve">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w:t>
            </w:r>
            <w:proofErr w:type="gramStart"/>
            <w:r w:rsidRPr="008454E9">
              <w:rPr>
                <w:rFonts w:ascii="Sylfaen" w:hAnsi="Sylfaen" w:cs="Calibri"/>
                <w:color w:val="000000"/>
                <w:sz w:val="16"/>
                <w:szCs w:val="16"/>
              </w:rPr>
              <w:t>პროექტების</w:t>
            </w:r>
            <w:proofErr w:type="gramEnd"/>
            <w:r w:rsidRPr="008454E9">
              <w:rPr>
                <w:rFonts w:ascii="Sylfaen" w:hAnsi="Sylfaen" w:cs="Calibri"/>
                <w:color w:val="000000"/>
                <w:sz w:val="16"/>
                <w:szCs w:val="16"/>
              </w:rPr>
              <w:t xml:space="preserve"> შერჩევა განხორციელდება მოსახლეობის მომართვიანობისა და წლის განმავლობაში წარმოქმინილი გადაუდებელი აუცილებლობის გათვალისწინებით.</w:t>
            </w:r>
            <w:r w:rsidR="00422519">
              <w:rPr>
                <w:rFonts w:ascii="Sylfaen" w:hAnsi="Sylfaen" w:cs="Calibri"/>
                <w:color w:val="000000"/>
                <w:sz w:val="16"/>
                <w:szCs w:val="16"/>
                <w:lang w:val="ka-GE"/>
              </w:rPr>
              <w:t xml:space="preserve"> </w:t>
            </w:r>
            <w:r w:rsidR="00422519" w:rsidRPr="00422519">
              <w:rPr>
                <w:rFonts w:ascii="Sylfaen" w:eastAsia="Sylfaen" w:hAnsi="Sylfaen" w:cs="Times New Roman"/>
                <w:color w:val="000000"/>
                <w:sz w:val="18"/>
                <w:szCs w:val="18"/>
                <w:lang w:val="ru-RU" w:eastAsia="ru-RU"/>
              </w:rPr>
              <w:t xml:space="preserve">ექსკლუზიური პროგრამის </w:t>
            </w:r>
            <w:proofErr w:type="gramStart"/>
            <w:r w:rsidR="00422519" w:rsidRPr="00422519">
              <w:rPr>
                <w:rFonts w:ascii="Sylfaen" w:eastAsia="Sylfaen" w:hAnsi="Sylfaen" w:cs="Times New Roman"/>
                <w:color w:val="000000"/>
                <w:sz w:val="18"/>
                <w:szCs w:val="18"/>
                <w:lang w:val="ru-RU" w:eastAsia="ru-RU"/>
              </w:rPr>
              <w:t>მიზანია  ახალციხის</w:t>
            </w:r>
            <w:proofErr w:type="gramEnd"/>
            <w:r w:rsidR="00422519" w:rsidRPr="00422519">
              <w:rPr>
                <w:rFonts w:ascii="Sylfaen" w:eastAsia="Sylfaen" w:hAnsi="Sylfaen" w:cs="Times New Roman"/>
                <w:color w:val="000000"/>
                <w:sz w:val="18"/>
                <w:szCs w:val="18"/>
                <w:lang w:val="ru-RU" w:eastAsia="ru-RU"/>
              </w:rPr>
              <w:t xml:space="preserve"> ტერიტორიაზე მყოფი მოხეტიალე, უპატრონო და მიკედლებული ცხოველების სტერილიზაცია, კასტრაცია, დაბირკვა, </w:t>
            </w:r>
            <w:r w:rsidR="00422519" w:rsidRPr="00422519">
              <w:rPr>
                <w:rFonts w:ascii="Sylfaen" w:eastAsia="Sylfaen" w:hAnsi="Sylfaen" w:cs="Times New Roman"/>
                <w:color w:val="000000"/>
                <w:sz w:val="18"/>
                <w:szCs w:val="18"/>
                <w:lang w:val="ka-GE" w:eastAsia="ru-RU"/>
              </w:rPr>
              <w:t>ცოფის საწინაარმდეგო ვაქცინაცია</w:t>
            </w:r>
            <w:r w:rsidR="00422519" w:rsidRPr="00422519">
              <w:rPr>
                <w:rFonts w:ascii="Sylfaen" w:eastAsia="Sylfaen" w:hAnsi="Sylfaen" w:cs="Times New Roman"/>
                <w:color w:val="000000"/>
                <w:sz w:val="18"/>
                <w:szCs w:val="18"/>
                <w:lang w:val="ru-RU" w:eastAsia="ru-RU"/>
              </w:rPr>
              <w:t>.</w:t>
            </w:r>
            <w:r w:rsidR="00422519" w:rsidRPr="00422519">
              <w:rPr>
                <w:rFonts w:ascii="Sylfaen" w:eastAsia="Sylfaen" w:hAnsi="Sylfaen" w:cs="Times New Roman"/>
                <w:color w:val="000000"/>
                <w:sz w:val="20"/>
                <w:szCs w:val="24"/>
                <w:lang w:val="ru-RU" w:eastAsia="ru-RU"/>
              </w:rPr>
              <w:t xml:space="preserve">  </w:t>
            </w:r>
          </w:p>
        </w:tc>
      </w:tr>
      <w:tr w:rsidR="00AB26D9" w:rsidRPr="00C67558" w14:paraId="2CB49613" w14:textId="77777777" w:rsidTr="004A52DE">
        <w:trPr>
          <w:trHeight w:val="935"/>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9C22AA"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პროგრამის მიზანი და მოსალოდნელი შედეგი</w:t>
            </w:r>
          </w:p>
        </w:tc>
        <w:tc>
          <w:tcPr>
            <w:tcW w:w="12360" w:type="dxa"/>
            <w:gridSpan w:val="8"/>
            <w:tcBorders>
              <w:top w:val="single" w:sz="4" w:space="0" w:color="auto"/>
              <w:left w:val="nil"/>
              <w:bottom w:val="single" w:sz="4" w:space="0" w:color="auto"/>
              <w:right w:val="single" w:sz="4" w:space="0" w:color="auto"/>
            </w:tcBorders>
            <w:shd w:val="clear" w:color="000000" w:fill="FFFFFF"/>
            <w:vAlign w:val="center"/>
            <w:hideMark/>
          </w:tcPr>
          <w:p w14:paraId="5CEA89C8" w14:textId="70016504" w:rsidR="00AB26D9" w:rsidRPr="00C67558" w:rsidRDefault="00AB26D9" w:rsidP="00AB26D9">
            <w:pPr>
              <w:spacing w:after="0" w:line="240" w:lineRule="auto"/>
              <w:rPr>
                <w:rFonts w:ascii="Sylfaen" w:eastAsia="Times New Roman" w:hAnsi="Sylfaen" w:cs="Calibri"/>
                <w:color w:val="000000"/>
                <w:sz w:val="18"/>
                <w:szCs w:val="18"/>
              </w:rPr>
            </w:pPr>
            <w:r w:rsidRPr="008454E9">
              <w:rPr>
                <w:rFonts w:ascii="Sylfaen" w:hAnsi="Sylfaen" w:cs="Calibri"/>
                <w:color w:val="000000"/>
                <w:sz w:val="16"/>
                <w:szCs w:val="16"/>
              </w:rPr>
              <w:t>მუნიციპალიტეტის ყველა დასახლებაში მოქმედებს სასმელი წყლის მიწოდების 24 საათიანი გრაფიკი;</w:t>
            </w:r>
            <w:r w:rsidRPr="008454E9">
              <w:rPr>
                <w:rFonts w:ascii="Sylfaen" w:hAnsi="Sylfaen" w:cs="Calibri"/>
                <w:color w:val="000000"/>
                <w:sz w:val="16"/>
                <w:szCs w:val="16"/>
              </w:rPr>
              <w:br/>
              <w:t>მუნიციპალიტეტის ყველა ოჯახს გააჩნია შეუფერხებლი წვდომა სასმელ წყალზე;</w:t>
            </w:r>
            <w:r w:rsidRPr="008454E9">
              <w:rPr>
                <w:rFonts w:ascii="Sylfaen" w:hAnsi="Sylfaen" w:cs="Calibri"/>
                <w:color w:val="000000"/>
                <w:sz w:val="16"/>
                <w:szCs w:val="16"/>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AB26D9" w:rsidRPr="00C67558" w14:paraId="7BA488A7" w14:textId="77777777" w:rsidTr="004A52DE">
        <w:trPr>
          <w:trHeight w:val="706"/>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26EE1745"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16FF66AB"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420" w:type="dxa"/>
            <w:tcBorders>
              <w:top w:val="nil"/>
              <w:left w:val="nil"/>
              <w:bottom w:val="single" w:sz="4" w:space="0" w:color="auto"/>
              <w:right w:val="single" w:sz="4" w:space="0" w:color="auto"/>
            </w:tcBorders>
            <w:shd w:val="clear" w:color="000000" w:fill="FFFFFF"/>
            <w:vAlign w:val="center"/>
            <w:hideMark/>
          </w:tcPr>
          <w:p w14:paraId="5F12753A"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საბაზისო მაჩვენებელი</w:t>
            </w:r>
          </w:p>
        </w:tc>
        <w:tc>
          <w:tcPr>
            <w:tcW w:w="2420" w:type="dxa"/>
            <w:tcBorders>
              <w:top w:val="nil"/>
              <w:left w:val="nil"/>
              <w:bottom w:val="single" w:sz="4" w:space="0" w:color="auto"/>
              <w:right w:val="single" w:sz="4" w:space="0" w:color="auto"/>
            </w:tcBorders>
            <w:shd w:val="clear" w:color="000000" w:fill="FFFFFF"/>
            <w:vAlign w:val="center"/>
            <w:hideMark/>
          </w:tcPr>
          <w:p w14:paraId="62281A5E"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1780" w:type="dxa"/>
            <w:gridSpan w:val="2"/>
            <w:tcBorders>
              <w:top w:val="single" w:sz="4" w:space="0" w:color="auto"/>
              <w:left w:val="nil"/>
              <w:bottom w:val="single" w:sz="4" w:space="0" w:color="auto"/>
              <w:right w:val="single" w:sz="4" w:space="0" w:color="000000"/>
            </w:tcBorders>
            <w:shd w:val="clear" w:color="000000" w:fill="FFFFFF"/>
            <w:vAlign w:val="center"/>
            <w:hideMark/>
          </w:tcPr>
          <w:p w14:paraId="3788825B" w14:textId="77777777" w:rsidR="00AB26D9" w:rsidRPr="00C67558" w:rsidRDefault="00AB26D9" w:rsidP="00AB26D9">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ცდომილების ალბათობა (%/აღწერა)</w:t>
            </w:r>
          </w:p>
        </w:tc>
        <w:tc>
          <w:tcPr>
            <w:tcW w:w="1620" w:type="dxa"/>
            <w:tcBorders>
              <w:top w:val="nil"/>
              <w:left w:val="nil"/>
              <w:bottom w:val="single" w:sz="4" w:space="0" w:color="auto"/>
              <w:right w:val="single" w:sz="4" w:space="0" w:color="auto"/>
            </w:tcBorders>
            <w:shd w:val="clear" w:color="000000" w:fill="FFFFFF"/>
            <w:vAlign w:val="center"/>
            <w:hideMark/>
          </w:tcPr>
          <w:p w14:paraId="0AFDC0B7" w14:textId="77777777" w:rsidR="00AB26D9" w:rsidRPr="00C67558" w:rsidRDefault="00AB26D9" w:rsidP="00AB26D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1620" w:type="dxa"/>
            <w:tcBorders>
              <w:top w:val="nil"/>
              <w:left w:val="nil"/>
              <w:bottom w:val="single" w:sz="4" w:space="0" w:color="auto"/>
              <w:right w:val="single" w:sz="4" w:space="0" w:color="auto"/>
            </w:tcBorders>
            <w:shd w:val="clear" w:color="000000" w:fill="FFFFFF"/>
            <w:vAlign w:val="center"/>
            <w:hideMark/>
          </w:tcPr>
          <w:p w14:paraId="43D6F649" w14:textId="77777777" w:rsidR="00AB26D9" w:rsidRPr="00C67558" w:rsidRDefault="00AB26D9" w:rsidP="00AB26D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1620" w:type="dxa"/>
            <w:tcBorders>
              <w:top w:val="nil"/>
              <w:left w:val="nil"/>
              <w:bottom w:val="single" w:sz="4" w:space="0" w:color="auto"/>
              <w:right w:val="single" w:sz="4" w:space="0" w:color="auto"/>
            </w:tcBorders>
            <w:shd w:val="clear" w:color="000000" w:fill="FFFFFF"/>
            <w:vAlign w:val="center"/>
            <w:hideMark/>
          </w:tcPr>
          <w:p w14:paraId="28B32523" w14:textId="77777777" w:rsidR="00AB26D9" w:rsidRPr="00C67558" w:rsidRDefault="00AB26D9" w:rsidP="00AB26D9">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AB26D9" w:rsidRPr="00C67558" w14:paraId="53A2534E" w14:textId="77777777" w:rsidTr="00C67558">
        <w:trPr>
          <w:trHeight w:val="4605"/>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721B5FCF" w14:textId="77777777" w:rsidR="00AB26D9" w:rsidRPr="00C67558" w:rsidRDefault="00AB26D9" w:rsidP="00AB26D9">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lastRenderedPageBreak/>
              <w:t>1</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1F376CD5" w14:textId="78F0D8B1" w:rsidR="00AB26D9" w:rsidRPr="00C67558" w:rsidRDefault="00AB26D9" w:rsidP="004A52DE">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w:t>
            </w:r>
            <w:r w:rsidR="004A52DE">
              <w:rPr>
                <w:rFonts w:ascii="Sylfaen" w:eastAsia="Times New Roman" w:hAnsi="Sylfaen" w:cs="Calibri"/>
                <w:color w:val="000000"/>
                <w:sz w:val="18"/>
                <w:szCs w:val="18"/>
                <w:lang w:val="ka-GE"/>
              </w:rPr>
              <w:t>ლ</w:t>
            </w:r>
            <w:r w:rsidRPr="00C67558">
              <w:rPr>
                <w:rFonts w:ascii="Sylfaen" w:eastAsia="Times New Roman" w:hAnsi="Sylfaen" w:cs="Calibri"/>
                <w:color w:val="000000"/>
                <w:sz w:val="18"/>
                <w:szCs w:val="18"/>
              </w:rPr>
              <w:t>იტირებული წყალსადენის (მ.შ. სათავე ნაგებობა) სიგრძე</w:t>
            </w:r>
          </w:p>
        </w:tc>
        <w:tc>
          <w:tcPr>
            <w:tcW w:w="2420" w:type="dxa"/>
            <w:tcBorders>
              <w:top w:val="nil"/>
              <w:left w:val="nil"/>
              <w:bottom w:val="single" w:sz="4" w:space="0" w:color="auto"/>
              <w:right w:val="single" w:sz="4" w:space="0" w:color="auto"/>
            </w:tcBorders>
            <w:shd w:val="clear" w:color="000000" w:fill="FFFFFF"/>
            <w:vAlign w:val="center"/>
            <w:hideMark/>
          </w:tcPr>
          <w:p w14:paraId="2C56D8C2" w14:textId="7809BEA0" w:rsidR="00AB26D9" w:rsidRPr="00F452FB" w:rsidRDefault="00AF0B6A" w:rsidP="00AB26D9">
            <w:pPr>
              <w:spacing w:after="0" w:line="240" w:lineRule="auto"/>
              <w:rPr>
                <w:rFonts w:ascii="Sylfaen" w:eastAsia="Times New Roman" w:hAnsi="Sylfaen" w:cs="Calibri"/>
                <w:sz w:val="16"/>
                <w:szCs w:val="16"/>
                <w:highlight w:val="red"/>
              </w:rPr>
            </w:pPr>
            <w:r w:rsidRPr="00C67558">
              <w:rPr>
                <w:rFonts w:ascii="Sylfaen" w:eastAsia="Times New Roman" w:hAnsi="Sylfaen" w:cs="Calibri"/>
                <w:sz w:val="16"/>
                <w:szCs w:val="16"/>
              </w:rPr>
              <w:t xml:space="preserve">2020 წელს ქვეპროგრამის ფარგლებში რეაბილიტაცია ჩაუტარდება ქალაქ ვალესა და 14 თემში 11 სატუმბო სადგურის და 40 კმ. სარწყავი არხის მოვლა- რეაბილიტაცია, ბუნებრივი სარწყავი არხებით და მექანიკური სატუმბო სადგურების საშუალებით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შიდაქსელური არხების რეაბილიტაცია,;  </w:t>
            </w:r>
          </w:p>
        </w:tc>
        <w:tc>
          <w:tcPr>
            <w:tcW w:w="2420" w:type="dxa"/>
            <w:tcBorders>
              <w:top w:val="nil"/>
              <w:left w:val="nil"/>
              <w:bottom w:val="single" w:sz="4" w:space="0" w:color="auto"/>
              <w:right w:val="single" w:sz="4" w:space="0" w:color="auto"/>
            </w:tcBorders>
            <w:shd w:val="clear" w:color="000000" w:fill="FFFFFF"/>
            <w:vAlign w:val="center"/>
            <w:hideMark/>
          </w:tcPr>
          <w:p w14:paraId="1AC658DB" w14:textId="38D5B944" w:rsidR="00AB26D9" w:rsidRPr="00C67558" w:rsidRDefault="00AB26D9" w:rsidP="00950BC7">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 xml:space="preserve">2021-2024 წლებში ყოველწლიურად დაგეგმილია არანაკლებ საბაზისო მაჩვენებლის მოცულობის სამუშაოების შესრულება. </w:t>
            </w:r>
            <w:proofErr w:type="gramStart"/>
            <w:r w:rsidRPr="00C67558">
              <w:rPr>
                <w:rFonts w:ascii="Sylfaen" w:eastAsia="Times New Roman" w:hAnsi="Sylfaen" w:cs="Calibri"/>
                <w:sz w:val="16"/>
                <w:szCs w:val="16"/>
              </w:rPr>
              <w:t>საბოლოო</w:t>
            </w:r>
            <w:proofErr w:type="gramEnd"/>
            <w:r w:rsidRPr="00C67558">
              <w:rPr>
                <w:rFonts w:ascii="Sylfaen" w:eastAsia="Times New Roman" w:hAnsi="Sylfaen" w:cs="Calibri"/>
                <w:sz w:val="16"/>
                <w:szCs w:val="16"/>
              </w:rPr>
              <w:t xml:space="preserve"> მიზნობრივი მაჩვენებელი იქნება </w:t>
            </w:r>
            <w:r w:rsidR="00950BC7">
              <w:rPr>
                <w:rFonts w:ascii="Sylfaen" w:eastAsia="Times New Roman" w:hAnsi="Sylfaen" w:cs="Calibri"/>
                <w:sz w:val="16"/>
                <w:szCs w:val="16"/>
                <w:lang w:val="ka-GE"/>
              </w:rPr>
              <w:t>ახალციხის</w:t>
            </w:r>
            <w:r w:rsidRPr="00C67558">
              <w:rPr>
                <w:rFonts w:ascii="Sylfaen" w:eastAsia="Times New Roman" w:hAnsi="Sylfaen" w:cs="Calibri"/>
                <w:sz w:val="16"/>
                <w:szCs w:val="16"/>
              </w:rPr>
              <w:t xml:space="preserve"> მუნიციპალიტეტში არსებული ყველა იმ წყალსადენის რეაბილიტაცია, რომლებიც საჭიროებენ კაპიტალურ შეკეთებას. ასევე, მუნიციპალიტეტის მოსახლეობის ყველა მოთხოვნის დაკმაყოფილება ახალი წყალსადენის ქსელის მშენებლობასთან დაკავშირებით</w:t>
            </w:r>
          </w:p>
        </w:tc>
        <w:tc>
          <w:tcPr>
            <w:tcW w:w="1780" w:type="dxa"/>
            <w:gridSpan w:val="2"/>
            <w:tcBorders>
              <w:top w:val="single" w:sz="4" w:space="0" w:color="auto"/>
              <w:left w:val="nil"/>
              <w:bottom w:val="single" w:sz="4" w:space="0" w:color="auto"/>
              <w:right w:val="single" w:sz="4" w:space="0" w:color="000000"/>
            </w:tcBorders>
            <w:shd w:val="clear" w:color="000000" w:fill="FFFFFF"/>
            <w:vAlign w:val="center"/>
            <w:hideMark/>
          </w:tcPr>
          <w:p w14:paraId="464B7CE2" w14:textId="77777777" w:rsidR="00AB26D9" w:rsidRPr="00C67558" w:rsidRDefault="00AB26D9" w:rsidP="00AB26D9">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5%</w:t>
            </w:r>
          </w:p>
        </w:tc>
        <w:tc>
          <w:tcPr>
            <w:tcW w:w="1620" w:type="dxa"/>
            <w:tcBorders>
              <w:top w:val="nil"/>
              <w:left w:val="nil"/>
              <w:bottom w:val="single" w:sz="4" w:space="0" w:color="auto"/>
              <w:right w:val="single" w:sz="4" w:space="0" w:color="auto"/>
            </w:tcBorders>
            <w:shd w:val="clear" w:color="000000" w:fill="FFFFFF"/>
            <w:vAlign w:val="center"/>
            <w:hideMark/>
          </w:tcPr>
          <w:p w14:paraId="5902D433"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620" w:type="dxa"/>
            <w:tcBorders>
              <w:top w:val="nil"/>
              <w:left w:val="nil"/>
              <w:bottom w:val="single" w:sz="4" w:space="0" w:color="auto"/>
              <w:right w:val="single" w:sz="4" w:space="0" w:color="auto"/>
            </w:tcBorders>
            <w:shd w:val="clear" w:color="000000" w:fill="FFFFFF"/>
            <w:vAlign w:val="center"/>
            <w:hideMark/>
          </w:tcPr>
          <w:p w14:paraId="5C938A28"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620" w:type="dxa"/>
            <w:tcBorders>
              <w:top w:val="nil"/>
              <w:left w:val="nil"/>
              <w:bottom w:val="single" w:sz="4" w:space="0" w:color="auto"/>
              <w:right w:val="single" w:sz="4" w:space="0" w:color="auto"/>
            </w:tcBorders>
            <w:shd w:val="clear" w:color="000000" w:fill="FFFFFF"/>
            <w:vAlign w:val="center"/>
            <w:hideMark/>
          </w:tcPr>
          <w:p w14:paraId="2328145F"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AB26D9" w:rsidRPr="00C67558" w14:paraId="6EB2CDEE" w14:textId="77777777" w:rsidTr="00D938BF">
        <w:trPr>
          <w:trHeight w:val="3203"/>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1562CC87" w14:textId="77777777" w:rsidR="00AB26D9" w:rsidRPr="00C67558" w:rsidRDefault="00AB26D9" w:rsidP="00AB26D9">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2</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0A4D0DD2" w14:textId="40FAB9F7" w:rsidR="00AB26D9" w:rsidRPr="00C67558" w:rsidRDefault="00AB26D9" w:rsidP="00D938BF">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w:t>
            </w:r>
            <w:r w:rsidR="00D938BF">
              <w:rPr>
                <w:rFonts w:ascii="Sylfaen" w:eastAsia="Times New Roman" w:hAnsi="Sylfaen" w:cs="Calibri"/>
                <w:color w:val="000000"/>
                <w:sz w:val="18"/>
                <w:szCs w:val="18"/>
                <w:lang w:val="ka-GE"/>
              </w:rPr>
              <w:t>ლ</w:t>
            </w:r>
            <w:r w:rsidRPr="00C67558">
              <w:rPr>
                <w:rFonts w:ascii="Sylfaen" w:eastAsia="Times New Roman" w:hAnsi="Sylfaen" w:cs="Calibri"/>
                <w:color w:val="000000"/>
                <w:sz w:val="18"/>
                <w:szCs w:val="18"/>
              </w:rPr>
              <w:t>ი</w:t>
            </w:r>
            <w:r w:rsidR="00D938BF">
              <w:rPr>
                <w:rFonts w:ascii="Sylfaen" w:eastAsia="Times New Roman" w:hAnsi="Sylfaen" w:cs="Calibri"/>
                <w:color w:val="000000"/>
                <w:sz w:val="18"/>
                <w:szCs w:val="18"/>
                <w:lang w:val="ka-GE"/>
              </w:rPr>
              <w:t>ტ</w:t>
            </w:r>
            <w:r w:rsidRPr="00C67558">
              <w:rPr>
                <w:rFonts w:ascii="Sylfaen" w:eastAsia="Times New Roman" w:hAnsi="Sylfaen" w:cs="Calibri"/>
                <w:color w:val="000000"/>
                <w:sz w:val="18"/>
                <w:szCs w:val="18"/>
              </w:rPr>
              <w:t>ირებული (მ.შ. ახალი) წყლის სათავე ნაგებობები</w:t>
            </w:r>
          </w:p>
        </w:tc>
        <w:tc>
          <w:tcPr>
            <w:tcW w:w="2420" w:type="dxa"/>
            <w:tcBorders>
              <w:top w:val="nil"/>
              <w:left w:val="nil"/>
              <w:bottom w:val="single" w:sz="4" w:space="0" w:color="auto"/>
              <w:right w:val="single" w:sz="4" w:space="0" w:color="auto"/>
            </w:tcBorders>
            <w:shd w:val="clear" w:color="000000" w:fill="FFFFFF"/>
            <w:vAlign w:val="center"/>
            <w:hideMark/>
          </w:tcPr>
          <w:p w14:paraId="4917DC4C"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 xml:space="preserve">2020 წელს ქვეპროგრამის ფარგლებში რეაბილიტაცია ჩაუტარდება ქალაქ ვალესა და 14 თემში 11 სატუმბო სადგურის და 40 კმ. სარწყავი არხის მოვლა- რეაბილიტაცია, ბუნებრივი სარწყავი არხებით და მექანიკური სატუმბო სადგურების საშუალებით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შიდაქსელური არხების რეაბილიტაცია,;  </w:t>
            </w:r>
          </w:p>
        </w:tc>
        <w:tc>
          <w:tcPr>
            <w:tcW w:w="2420" w:type="dxa"/>
            <w:tcBorders>
              <w:top w:val="nil"/>
              <w:left w:val="nil"/>
              <w:bottom w:val="single" w:sz="4" w:space="0" w:color="auto"/>
              <w:right w:val="single" w:sz="4" w:space="0" w:color="auto"/>
            </w:tcBorders>
            <w:shd w:val="clear" w:color="000000" w:fill="FFFFFF"/>
            <w:vAlign w:val="center"/>
            <w:hideMark/>
          </w:tcPr>
          <w:p w14:paraId="336B337D" w14:textId="72417AA3" w:rsidR="00AB26D9" w:rsidRPr="00C67558" w:rsidRDefault="00AB26D9" w:rsidP="00950BC7">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 xml:space="preserve">2021-2024 წლებში ყოველწლიურად დაგეგმილია არანაკლებ საბაზისო მაჩვენებლის მოცულობის სამუშაოების შესრულება. საბოლოო მიზნობრივი მაჩვენებელი იქნება </w:t>
            </w:r>
            <w:r w:rsidR="00950BC7">
              <w:rPr>
                <w:rFonts w:ascii="Sylfaen" w:eastAsia="Times New Roman" w:hAnsi="Sylfaen" w:cs="Calibri"/>
                <w:sz w:val="16"/>
                <w:szCs w:val="16"/>
                <w:lang w:val="ka-GE"/>
              </w:rPr>
              <w:t>ახალციხი</w:t>
            </w:r>
            <w:r w:rsidRPr="00C67558">
              <w:rPr>
                <w:rFonts w:ascii="Sylfaen" w:eastAsia="Times New Roman" w:hAnsi="Sylfaen" w:cs="Calibri"/>
                <w:sz w:val="16"/>
                <w:szCs w:val="16"/>
              </w:rPr>
              <w:t xml:space="preserve">ს მუნიციპალიტეტში არსებული ყველა იმ წყლის სათავე ნაგებობის რეაბილიტაცია, რომლებიც საჭიროებენ კაპიტალურ შეკეთებას </w:t>
            </w:r>
          </w:p>
        </w:tc>
        <w:tc>
          <w:tcPr>
            <w:tcW w:w="1780" w:type="dxa"/>
            <w:gridSpan w:val="2"/>
            <w:tcBorders>
              <w:top w:val="single" w:sz="4" w:space="0" w:color="auto"/>
              <w:left w:val="nil"/>
              <w:bottom w:val="single" w:sz="4" w:space="0" w:color="auto"/>
              <w:right w:val="single" w:sz="4" w:space="0" w:color="000000"/>
            </w:tcBorders>
            <w:shd w:val="clear" w:color="000000" w:fill="FFFFFF"/>
            <w:vAlign w:val="center"/>
            <w:hideMark/>
          </w:tcPr>
          <w:p w14:paraId="32A3211F" w14:textId="77777777" w:rsidR="00AB26D9" w:rsidRPr="00C67558" w:rsidRDefault="00AB26D9" w:rsidP="00AB26D9">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5%</w:t>
            </w:r>
          </w:p>
        </w:tc>
        <w:tc>
          <w:tcPr>
            <w:tcW w:w="1620" w:type="dxa"/>
            <w:tcBorders>
              <w:top w:val="nil"/>
              <w:left w:val="nil"/>
              <w:bottom w:val="single" w:sz="4" w:space="0" w:color="auto"/>
              <w:right w:val="single" w:sz="4" w:space="0" w:color="auto"/>
            </w:tcBorders>
            <w:shd w:val="clear" w:color="000000" w:fill="FFFFFF"/>
            <w:vAlign w:val="center"/>
            <w:hideMark/>
          </w:tcPr>
          <w:p w14:paraId="373A6C84"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620" w:type="dxa"/>
            <w:tcBorders>
              <w:top w:val="nil"/>
              <w:left w:val="nil"/>
              <w:bottom w:val="single" w:sz="4" w:space="0" w:color="auto"/>
              <w:right w:val="single" w:sz="4" w:space="0" w:color="auto"/>
            </w:tcBorders>
            <w:shd w:val="clear" w:color="000000" w:fill="FFFFFF"/>
            <w:vAlign w:val="center"/>
            <w:hideMark/>
          </w:tcPr>
          <w:p w14:paraId="5761DE04"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620" w:type="dxa"/>
            <w:tcBorders>
              <w:top w:val="nil"/>
              <w:left w:val="nil"/>
              <w:bottom w:val="single" w:sz="4" w:space="0" w:color="auto"/>
              <w:right w:val="single" w:sz="4" w:space="0" w:color="auto"/>
            </w:tcBorders>
            <w:shd w:val="clear" w:color="000000" w:fill="FFFFFF"/>
            <w:vAlign w:val="center"/>
            <w:hideMark/>
          </w:tcPr>
          <w:p w14:paraId="608F2607"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AB26D9" w:rsidRPr="00C67558" w14:paraId="410D634F" w14:textId="77777777" w:rsidTr="00C67558">
        <w:trPr>
          <w:trHeight w:val="2985"/>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5C93192C" w14:textId="77777777" w:rsidR="00AB26D9" w:rsidRPr="00C67558" w:rsidRDefault="00AB26D9" w:rsidP="00AB26D9">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lastRenderedPageBreak/>
              <w:t>3</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1239949D" w14:textId="77777777" w:rsidR="00AB26D9" w:rsidRPr="00C67558" w:rsidRDefault="00AB26D9" w:rsidP="00AB26D9">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რეაბილიტირებული წყლის სათავე ნაგებობით და წყალსადენებით მოსარგებლე ბენეფიციართა რაოდენობა</w:t>
            </w:r>
          </w:p>
        </w:tc>
        <w:tc>
          <w:tcPr>
            <w:tcW w:w="2420" w:type="dxa"/>
            <w:tcBorders>
              <w:top w:val="nil"/>
              <w:left w:val="nil"/>
              <w:bottom w:val="single" w:sz="4" w:space="0" w:color="auto"/>
              <w:right w:val="single" w:sz="4" w:space="0" w:color="auto"/>
            </w:tcBorders>
            <w:shd w:val="clear" w:color="auto" w:fill="auto"/>
            <w:vAlign w:val="center"/>
            <w:hideMark/>
          </w:tcPr>
          <w:p w14:paraId="46070687" w14:textId="77777777" w:rsidR="00AB26D9" w:rsidRPr="00C67558" w:rsidRDefault="00AB26D9" w:rsidP="00AB26D9">
            <w:pPr>
              <w:spacing w:after="0" w:line="240" w:lineRule="auto"/>
              <w:rPr>
                <w:rFonts w:ascii="Sylfaen" w:eastAsia="Times New Roman" w:hAnsi="Sylfaen" w:cs="Calibri"/>
                <w:color w:val="000000"/>
                <w:sz w:val="16"/>
                <w:szCs w:val="16"/>
              </w:rPr>
            </w:pPr>
            <w:r w:rsidRPr="00C67558">
              <w:rPr>
                <w:rFonts w:ascii="Sylfaen" w:eastAsia="Times New Roman" w:hAnsi="Sylfaen" w:cs="Calibri"/>
                <w:color w:val="000000"/>
                <w:sz w:val="16"/>
                <w:szCs w:val="16"/>
              </w:rPr>
              <w:t xml:space="preserve">2020 წელს ქვეპროგრამის ფარგლებში განახლებული წყალსადენების ქსელით (მ.შ. სათავე ნაგებობები) </w:t>
            </w:r>
            <w:proofErr w:type="gramStart"/>
            <w:r w:rsidRPr="00C67558">
              <w:rPr>
                <w:rFonts w:ascii="Sylfaen" w:eastAsia="Times New Roman" w:hAnsi="Sylfaen" w:cs="Calibri"/>
                <w:color w:val="000000"/>
                <w:sz w:val="16"/>
                <w:szCs w:val="16"/>
              </w:rPr>
              <w:t>ისარგებლებს  ქალაქი</w:t>
            </w:r>
            <w:proofErr w:type="gramEnd"/>
            <w:r w:rsidRPr="00C67558">
              <w:rPr>
                <w:rFonts w:ascii="Sylfaen" w:eastAsia="Times New Roman" w:hAnsi="Sylfaen" w:cs="Calibri"/>
                <w:color w:val="000000"/>
                <w:sz w:val="16"/>
                <w:szCs w:val="16"/>
              </w:rPr>
              <w:t xml:space="preserve"> ვალე და 14 თემი . </w:t>
            </w:r>
          </w:p>
        </w:tc>
        <w:tc>
          <w:tcPr>
            <w:tcW w:w="2420" w:type="dxa"/>
            <w:tcBorders>
              <w:top w:val="nil"/>
              <w:left w:val="nil"/>
              <w:bottom w:val="single" w:sz="4" w:space="0" w:color="auto"/>
              <w:right w:val="single" w:sz="4" w:space="0" w:color="auto"/>
            </w:tcBorders>
            <w:shd w:val="clear" w:color="000000" w:fill="FFFFFF"/>
            <w:vAlign w:val="center"/>
            <w:hideMark/>
          </w:tcPr>
          <w:p w14:paraId="16924B6D"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 xml:space="preserve">2021-2024 წლებში ყოველწლიურად დაგეგმილია არანაკლებ საბაზისო მაჩვენებლის ბენეფიციარის მოცვა. საბოლოო მიზნობრივ მაჩვენებელს, მუნიციპალიტეტის ყველა მოსახლის და სტუმრის, 24 საათიანი და ხარისხიანი სასმელი წყლის შეთავაზება წარმოადგენს </w:t>
            </w:r>
          </w:p>
        </w:tc>
        <w:tc>
          <w:tcPr>
            <w:tcW w:w="1780" w:type="dxa"/>
            <w:gridSpan w:val="2"/>
            <w:tcBorders>
              <w:top w:val="single" w:sz="4" w:space="0" w:color="auto"/>
              <w:left w:val="nil"/>
              <w:bottom w:val="single" w:sz="4" w:space="0" w:color="auto"/>
              <w:right w:val="single" w:sz="4" w:space="0" w:color="000000"/>
            </w:tcBorders>
            <w:shd w:val="clear" w:color="000000" w:fill="FFFFFF"/>
            <w:vAlign w:val="center"/>
            <w:hideMark/>
          </w:tcPr>
          <w:p w14:paraId="05645B09" w14:textId="77777777" w:rsidR="00AB26D9" w:rsidRPr="00C67558" w:rsidRDefault="00AB26D9" w:rsidP="00AB26D9">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2%</w:t>
            </w:r>
          </w:p>
        </w:tc>
        <w:tc>
          <w:tcPr>
            <w:tcW w:w="1620" w:type="dxa"/>
            <w:tcBorders>
              <w:top w:val="nil"/>
              <w:left w:val="nil"/>
              <w:bottom w:val="single" w:sz="4" w:space="0" w:color="auto"/>
              <w:right w:val="single" w:sz="4" w:space="0" w:color="auto"/>
            </w:tcBorders>
            <w:shd w:val="clear" w:color="000000" w:fill="FFFFFF"/>
            <w:vAlign w:val="center"/>
            <w:hideMark/>
          </w:tcPr>
          <w:p w14:paraId="760511DA"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620" w:type="dxa"/>
            <w:tcBorders>
              <w:top w:val="nil"/>
              <w:left w:val="nil"/>
              <w:bottom w:val="single" w:sz="4" w:space="0" w:color="auto"/>
              <w:right w:val="single" w:sz="4" w:space="0" w:color="auto"/>
            </w:tcBorders>
            <w:shd w:val="clear" w:color="000000" w:fill="FFFFFF"/>
            <w:vAlign w:val="center"/>
            <w:hideMark/>
          </w:tcPr>
          <w:p w14:paraId="3B8AD121"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620" w:type="dxa"/>
            <w:tcBorders>
              <w:top w:val="nil"/>
              <w:left w:val="nil"/>
              <w:bottom w:val="single" w:sz="4" w:space="0" w:color="auto"/>
              <w:right w:val="single" w:sz="4" w:space="0" w:color="auto"/>
            </w:tcBorders>
            <w:shd w:val="clear" w:color="000000" w:fill="FFFFFF"/>
            <w:vAlign w:val="center"/>
            <w:hideMark/>
          </w:tcPr>
          <w:p w14:paraId="5785BF6B" w14:textId="77777777" w:rsidR="00AB26D9" w:rsidRPr="00C67558" w:rsidRDefault="00AB26D9" w:rsidP="00AB26D9">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r w:rsidR="00EF7C2B" w:rsidRPr="00C67558" w14:paraId="4372D1A4" w14:textId="77777777" w:rsidTr="008979E6">
        <w:trPr>
          <w:trHeight w:val="3203"/>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39A795B5" w14:textId="77777777" w:rsidR="00EF7C2B" w:rsidRPr="00C67558" w:rsidRDefault="00EF7C2B" w:rsidP="00EF7C2B">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4</w:t>
            </w:r>
          </w:p>
        </w:tc>
        <w:tc>
          <w:tcPr>
            <w:tcW w:w="2400" w:type="dxa"/>
            <w:gridSpan w:val="2"/>
            <w:tcBorders>
              <w:top w:val="single" w:sz="4" w:space="0" w:color="auto"/>
              <w:left w:val="nil"/>
              <w:bottom w:val="single" w:sz="4" w:space="0" w:color="auto"/>
              <w:right w:val="single" w:sz="4" w:space="0" w:color="000000"/>
            </w:tcBorders>
            <w:shd w:val="clear" w:color="000000" w:fill="FFFFFF"/>
            <w:vAlign w:val="center"/>
            <w:hideMark/>
          </w:tcPr>
          <w:p w14:paraId="6D270995" w14:textId="646F6EC9" w:rsidR="00EF7C2B" w:rsidRPr="00C67558" w:rsidRDefault="00EF7C2B" w:rsidP="00EF7C2B">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w:t>
            </w:r>
            <w:r>
              <w:rPr>
                <w:rFonts w:ascii="Sylfaen" w:eastAsia="Times New Roman" w:hAnsi="Sylfaen" w:cs="Calibri"/>
                <w:color w:val="000000"/>
                <w:sz w:val="18"/>
                <w:szCs w:val="18"/>
                <w:lang w:val="ka-GE"/>
              </w:rPr>
              <w:t>ლ</w:t>
            </w:r>
            <w:r w:rsidRPr="00C67558">
              <w:rPr>
                <w:rFonts w:ascii="Sylfaen" w:eastAsia="Times New Roman" w:hAnsi="Sylfaen" w:cs="Calibri"/>
                <w:color w:val="000000"/>
                <w:sz w:val="18"/>
                <w:szCs w:val="18"/>
              </w:rPr>
              <w:t>იტირებული (მ.შ. ახალი) წყლის სათავე ნაგებობები</w:t>
            </w:r>
          </w:p>
        </w:tc>
        <w:tc>
          <w:tcPr>
            <w:tcW w:w="2420" w:type="dxa"/>
            <w:tcBorders>
              <w:top w:val="nil"/>
              <w:left w:val="nil"/>
              <w:bottom w:val="single" w:sz="4" w:space="0" w:color="auto"/>
              <w:right w:val="single" w:sz="4" w:space="0" w:color="auto"/>
            </w:tcBorders>
            <w:shd w:val="clear" w:color="000000" w:fill="FFFFFF"/>
            <w:vAlign w:val="center"/>
            <w:hideMark/>
          </w:tcPr>
          <w:p w14:paraId="0DA78840" w14:textId="269B56C7" w:rsidR="00EF7C2B" w:rsidRPr="00C67558" w:rsidRDefault="00EF7C2B" w:rsidP="003E3960">
            <w:pPr>
              <w:spacing w:after="0" w:line="240" w:lineRule="auto"/>
              <w:rPr>
                <w:rFonts w:ascii="Sylfaen" w:eastAsia="Times New Roman" w:hAnsi="Sylfaen" w:cs="Calibri"/>
                <w:sz w:val="16"/>
                <w:szCs w:val="16"/>
              </w:rPr>
            </w:pPr>
            <w:r w:rsidRPr="00C67558">
              <w:rPr>
                <w:rFonts w:ascii="Sylfaen" w:eastAsia="Times New Roman" w:hAnsi="Sylfaen" w:cs="Calibri"/>
                <w:color w:val="000000"/>
                <w:sz w:val="16"/>
                <w:szCs w:val="16"/>
              </w:rPr>
              <w:t xml:space="preserve">2020 წელს ქვეპროგრამის ფარგლებში რეაბილიტაცია ჩაუტარდა2 წყლის სათავე ნაგებობას; </w:t>
            </w:r>
          </w:p>
        </w:tc>
        <w:tc>
          <w:tcPr>
            <w:tcW w:w="2420" w:type="dxa"/>
            <w:tcBorders>
              <w:top w:val="nil"/>
              <w:left w:val="nil"/>
              <w:bottom w:val="single" w:sz="4" w:space="0" w:color="auto"/>
              <w:right w:val="single" w:sz="4" w:space="0" w:color="auto"/>
            </w:tcBorders>
            <w:shd w:val="clear" w:color="000000" w:fill="FFFFFF"/>
            <w:vAlign w:val="center"/>
            <w:hideMark/>
          </w:tcPr>
          <w:p w14:paraId="6F22C11C" w14:textId="1C1367F7" w:rsidR="00EF7C2B" w:rsidRPr="00C67558" w:rsidRDefault="00EF7C2B" w:rsidP="00EF7C2B">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2021 წელს დაგეგმილია რეაბილიტაცია ჩაუტარდეს 6 წყლის სათავე ნაგებობას.</w:t>
            </w:r>
          </w:p>
        </w:tc>
        <w:tc>
          <w:tcPr>
            <w:tcW w:w="1780" w:type="dxa"/>
            <w:gridSpan w:val="2"/>
            <w:tcBorders>
              <w:top w:val="single" w:sz="4" w:space="0" w:color="auto"/>
              <w:left w:val="nil"/>
              <w:bottom w:val="single" w:sz="4" w:space="0" w:color="auto"/>
              <w:right w:val="single" w:sz="4" w:space="0" w:color="000000"/>
            </w:tcBorders>
            <w:shd w:val="clear" w:color="000000" w:fill="FFFFFF"/>
            <w:vAlign w:val="center"/>
            <w:hideMark/>
          </w:tcPr>
          <w:p w14:paraId="2357426A" w14:textId="77777777" w:rsidR="00EF7C2B" w:rsidRPr="00C67558" w:rsidRDefault="00EF7C2B" w:rsidP="00EF7C2B">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2%</w:t>
            </w:r>
          </w:p>
        </w:tc>
        <w:tc>
          <w:tcPr>
            <w:tcW w:w="1620" w:type="dxa"/>
            <w:tcBorders>
              <w:top w:val="nil"/>
              <w:left w:val="nil"/>
              <w:bottom w:val="single" w:sz="4" w:space="0" w:color="auto"/>
              <w:right w:val="single" w:sz="4" w:space="0" w:color="auto"/>
            </w:tcBorders>
            <w:shd w:val="clear" w:color="000000" w:fill="FFFFFF"/>
            <w:vAlign w:val="center"/>
            <w:hideMark/>
          </w:tcPr>
          <w:p w14:paraId="659B9E11" w14:textId="77777777" w:rsidR="00EF7C2B" w:rsidRPr="00C67558" w:rsidRDefault="00EF7C2B" w:rsidP="00EF7C2B">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620" w:type="dxa"/>
            <w:tcBorders>
              <w:top w:val="nil"/>
              <w:left w:val="nil"/>
              <w:bottom w:val="single" w:sz="4" w:space="0" w:color="auto"/>
              <w:right w:val="single" w:sz="4" w:space="0" w:color="auto"/>
            </w:tcBorders>
            <w:shd w:val="clear" w:color="000000" w:fill="FFFFFF"/>
            <w:vAlign w:val="center"/>
            <w:hideMark/>
          </w:tcPr>
          <w:p w14:paraId="1E0BEFE8" w14:textId="77777777" w:rsidR="00EF7C2B" w:rsidRPr="00C67558" w:rsidRDefault="00EF7C2B" w:rsidP="00EF7C2B">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1620" w:type="dxa"/>
            <w:tcBorders>
              <w:top w:val="nil"/>
              <w:left w:val="nil"/>
              <w:bottom w:val="single" w:sz="4" w:space="0" w:color="auto"/>
              <w:right w:val="single" w:sz="4" w:space="0" w:color="auto"/>
            </w:tcBorders>
            <w:shd w:val="clear" w:color="000000" w:fill="FFFFFF"/>
            <w:vAlign w:val="center"/>
            <w:hideMark/>
          </w:tcPr>
          <w:p w14:paraId="4AFF692D" w14:textId="77777777" w:rsidR="00EF7C2B" w:rsidRPr="00C67558" w:rsidRDefault="00EF7C2B" w:rsidP="00EF7C2B">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bl>
    <w:p w14:paraId="281238E6" w14:textId="77777777" w:rsidR="007A2F40" w:rsidRDefault="007A2F40" w:rsidP="000E7AD3">
      <w:pPr>
        <w:pStyle w:val="ListParagraph"/>
        <w:spacing w:after="0" w:line="240" w:lineRule="auto"/>
        <w:ind w:left="0" w:firstLine="630"/>
        <w:jc w:val="both"/>
        <w:rPr>
          <w:rFonts w:ascii="Sylfaen" w:hAnsi="Sylfaen"/>
          <w:sz w:val="24"/>
          <w:szCs w:val="24"/>
          <w:lang w:val="ka-GE"/>
        </w:rPr>
      </w:pPr>
    </w:p>
    <w:p w14:paraId="5DFAE3B5" w14:textId="628DB087" w:rsidR="000E7AD3" w:rsidRDefault="000E7AD3" w:rsidP="000E7AD3">
      <w:pPr>
        <w:pStyle w:val="ListParagraph"/>
        <w:spacing w:after="0" w:line="240" w:lineRule="auto"/>
        <w:ind w:left="0" w:firstLine="630"/>
        <w:jc w:val="both"/>
        <w:rPr>
          <w:rFonts w:ascii="Sylfaen" w:hAnsi="Sylfaen"/>
          <w:sz w:val="24"/>
          <w:szCs w:val="24"/>
          <w:lang w:val="ka-GE"/>
        </w:rPr>
      </w:pPr>
    </w:p>
    <w:p w14:paraId="70BA1E18" w14:textId="6FB9FFF0" w:rsidR="00F274DA" w:rsidRDefault="00F274DA" w:rsidP="000E7AD3">
      <w:pPr>
        <w:pStyle w:val="ListParagraph"/>
        <w:spacing w:after="0" w:line="240" w:lineRule="auto"/>
        <w:ind w:left="0" w:firstLine="630"/>
        <w:jc w:val="both"/>
        <w:rPr>
          <w:rFonts w:ascii="Sylfaen" w:hAnsi="Sylfaen"/>
          <w:sz w:val="24"/>
          <w:szCs w:val="24"/>
          <w:lang w:val="ka-GE"/>
        </w:rPr>
      </w:pPr>
    </w:p>
    <w:p w14:paraId="4D9C8449" w14:textId="088BC628" w:rsidR="00F274DA" w:rsidRDefault="00F274DA" w:rsidP="000E7AD3">
      <w:pPr>
        <w:pStyle w:val="ListParagraph"/>
        <w:spacing w:after="0" w:line="240" w:lineRule="auto"/>
        <w:ind w:left="0" w:firstLine="630"/>
        <w:jc w:val="both"/>
        <w:rPr>
          <w:rFonts w:ascii="Sylfaen" w:hAnsi="Sylfaen"/>
          <w:sz w:val="24"/>
          <w:szCs w:val="24"/>
          <w:lang w:val="ka-GE"/>
        </w:rPr>
      </w:pPr>
    </w:p>
    <w:p w14:paraId="753D93A4" w14:textId="5655F3BC" w:rsidR="00F274DA" w:rsidRDefault="00F274DA" w:rsidP="000E7AD3">
      <w:pPr>
        <w:pStyle w:val="ListParagraph"/>
        <w:spacing w:after="0" w:line="240" w:lineRule="auto"/>
        <w:ind w:left="0" w:firstLine="630"/>
        <w:jc w:val="both"/>
        <w:rPr>
          <w:rFonts w:ascii="Sylfaen" w:hAnsi="Sylfaen"/>
          <w:sz w:val="24"/>
          <w:szCs w:val="24"/>
          <w:lang w:val="ka-GE"/>
        </w:rPr>
      </w:pPr>
    </w:p>
    <w:p w14:paraId="3A74688F" w14:textId="77777777" w:rsidR="00F274DA" w:rsidRDefault="00F274DA" w:rsidP="000E7AD3">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823"/>
        <w:gridCol w:w="1724"/>
        <w:gridCol w:w="540"/>
        <w:gridCol w:w="2414"/>
        <w:gridCol w:w="2208"/>
        <w:gridCol w:w="340"/>
        <w:gridCol w:w="1441"/>
        <w:gridCol w:w="1950"/>
        <w:gridCol w:w="1950"/>
        <w:gridCol w:w="1944"/>
      </w:tblGrid>
      <w:tr w:rsidR="00822AA6" w:rsidRPr="00C67558" w14:paraId="3527BAA5" w14:textId="77777777" w:rsidTr="00822AA6">
        <w:trPr>
          <w:gridAfter w:val="3"/>
          <w:wAfter w:w="1907" w:type="pct"/>
          <w:trHeight w:val="477"/>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29A2E6" w14:textId="77777777" w:rsidR="00822AA6" w:rsidRPr="00C67558" w:rsidRDefault="00822AA6"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5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5B3D9A" w14:textId="77777777" w:rsidR="00822AA6" w:rsidRPr="00C67558" w:rsidRDefault="00822AA6"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794"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5713EF" w14:textId="4842AFCD" w:rsidR="00822AA6" w:rsidRPr="00C67558" w:rsidRDefault="00822AA6" w:rsidP="001011C3">
            <w:pPr>
              <w:spacing w:after="0" w:line="240" w:lineRule="auto"/>
              <w:jc w:val="center"/>
              <w:rPr>
                <w:rFonts w:ascii="Sylfaen" w:eastAsia="Times New Roman" w:hAnsi="Sylfaen" w:cs="Calibri"/>
                <w:color w:val="000000"/>
              </w:rPr>
            </w:pPr>
            <w:r w:rsidRPr="00C67558">
              <w:rPr>
                <w:rFonts w:ascii="Sylfaen" w:eastAsia="Times New Roman" w:hAnsi="Sylfaen" w:cs="Calibri"/>
                <w:color w:val="000000"/>
              </w:rPr>
              <w:t>წყ</w:t>
            </w:r>
            <w:r w:rsidR="001011C3">
              <w:rPr>
                <w:rFonts w:ascii="Sylfaen" w:eastAsia="Times New Roman" w:hAnsi="Sylfaen" w:cs="Calibri"/>
                <w:color w:val="000000"/>
                <w:lang w:val="ka-GE"/>
              </w:rPr>
              <w:t>ა</w:t>
            </w:r>
            <w:r w:rsidRPr="00C67558">
              <w:rPr>
                <w:rFonts w:ascii="Sylfaen" w:eastAsia="Times New Roman" w:hAnsi="Sylfaen" w:cs="Calibri"/>
                <w:color w:val="000000"/>
              </w:rPr>
              <w:t>ლ</w:t>
            </w:r>
            <w:r w:rsidR="001011C3">
              <w:rPr>
                <w:rFonts w:ascii="Sylfaen" w:eastAsia="Times New Roman" w:hAnsi="Sylfaen" w:cs="Calibri"/>
                <w:color w:val="000000"/>
                <w:lang w:val="ka-GE"/>
              </w:rPr>
              <w:t>სადენისა და საკანალიზაციო ქსელის</w:t>
            </w:r>
            <w:r w:rsidRPr="00C67558">
              <w:rPr>
                <w:rFonts w:ascii="Sylfaen" w:eastAsia="Times New Roman" w:hAnsi="Sylfaen" w:cs="Calibri"/>
                <w:color w:val="000000"/>
              </w:rPr>
              <w:t xml:space="preserve">  რეაბილიტაცია</w:t>
            </w:r>
          </w:p>
        </w:tc>
        <w:tc>
          <w:tcPr>
            <w:tcW w:w="470" w:type="pct"/>
            <w:tcBorders>
              <w:top w:val="single" w:sz="4" w:space="0" w:color="auto"/>
              <w:left w:val="nil"/>
              <w:bottom w:val="single" w:sz="4" w:space="0" w:color="auto"/>
              <w:right w:val="single" w:sz="4" w:space="0" w:color="auto"/>
            </w:tcBorders>
            <w:shd w:val="clear" w:color="000000" w:fill="FFFFFF"/>
            <w:vAlign w:val="center"/>
            <w:hideMark/>
          </w:tcPr>
          <w:p w14:paraId="33A4B39B" w14:textId="77777777" w:rsidR="00822AA6" w:rsidRPr="00C67558" w:rsidRDefault="00822AA6" w:rsidP="00C67558">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2021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822AA6" w:rsidRPr="00C67558" w14:paraId="58816101" w14:textId="77777777" w:rsidTr="00822AA6">
        <w:trPr>
          <w:gridAfter w:val="3"/>
          <w:wAfter w:w="1907" w:type="pct"/>
          <w:trHeight w:val="387"/>
        </w:trPr>
        <w:tc>
          <w:tcPr>
            <w:tcW w:w="268" w:type="pct"/>
            <w:tcBorders>
              <w:top w:val="nil"/>
              <w:left w:val="single" w:sz="4" w:space="0" w:color="auto"/>
              <w:bottom w:val="single" w:sz="4" w:space="0" w:color="auto"/>
              <w:right w:val="single" w:sz="4" w:space="0" w:color="auto"/>
            </w:tcBorders>
            <w:shd w:val="clear" w:color="000000" w:fill="FFFFFF"/>
            <w:vAlign w:val="center"/>
            <w:hideMark/>
          </w:tcPr>
          <w:p w14:paraId="50300C01" w14:textId="77777777" w:rsidR="00822AA6" w:rsidRPr="00C67558" w:rsidRDefault="00822AA6" w:rsidP="00C67558">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02 02 03</w:t>
            </w:r>
          </w:p>
        </w:tc>
        <w:tc>
          <w:tcPr>
            <w:tcW w:w="561" w:type="pct"/>
            <w:vMerge/>
            <w:tcBorders>
              <w:top w:val="single" w:sz="4" w:space="0" w:color="auto"/>
              <w:left w:val="single" w:sz="4" w:space="0" w:color="auto"/>
              <w:bottom w:val="single" w:sz="4" w:space="0" w:color="auto"/>
              <w:right w:val="single" w:sz="4" w:space="0" w:color="auto"/>
            </w:tcBorders>
            <w:vAlign w:val="center"/>
            <w:hideMark/>
          </w:tcPr>
          <w:p w14:paraId="5E4967D1" w14:textId="77777777" w:rsidR="00822AA6" w:rsidRPr="00C67558" w:rsidRDefault="00822AA6" w:rsidP="00C67558">
            <w:pPr>
              <w:spacing w:after="0" w:line="240" w:lineRule="auto"/>
              <w:rPr>
                <w:rFonts w:ascii="Sylfaen" w:eastAsia="Times New Roman" w:hAnsi="Sylfaen" w:cs="Calibri"/>
                <w:b/>
                <w:bCs/>
                <w:color w:val="000000"/>
                <w:sz w:val="18"/>
                <w:szCs w:val="18"/>
              </w:rPr>
            </w:pPr>
          </w:p>
        </w:tc>
        <w:tc>
          <w:tcPr>
            <w:tcW w:w="1794" w:type="pct"/>
            <w:gridSpan w:val="4"/>
            <w:vMerge/>
            <w:tcBorders>
              <w:top w:val="single" w:sz="4" w:space="0" w:color="auto"/>
              <w:left w:val="single" w:sz="4" w:space="0" w:color="auto"/>
              <w:bottom w:val="single" w:sz="4" w:space="0" w:color="auto"/>
              <w:right w:val="single" w:sz="4" w:space="0" w:color="auto"/>
            </w:tcBorders>
            <w:vAlign w:val="center"/>
            <w:hideMark/>
          </w:tcPr>
          <w:p w14:paraId="41209484" w14:textId="77777777" w:rsidR="00822AA6" w:rsidRPr="00C67558" w:rsidRDefault="00822AA6" w:rsidP="00C67558">
            <w:pPr>
              <w:spacing w:after="0" w:line="240" w:lineRule="auto"/>
              <w:rPr>
                <w:rFonts w:ascii="Sylfaen" w:eastAsia="Times New Roman" w:hAnsi="Sylfaen"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14:paraId="19EE72C2" w14:textId="3B294D85" w:rsidR="00822AA6" w:rsidRPr="00C67558" w:rsidRDefault="006F7A5B" w:rsidP="006F7A5B">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622</w:t>
            </w:r>
            <w:r w:rsidR="00822AA6" w:rsidRPr="00C67558">
              <w:rPr>
                <w:rFonts w:ascii="Sylfaen" w:eastAsia="Times New Roman" w:hAnsi="Sylfaen" w:cs="Calibri"/>
                <w:sz w:val="18"/>
                <w:szCs w:val="18"/>
              </w:rPr>
              <w:t>,</w:t>
            </w:r>
            <w:r>
              <w:rPr>
                <w:rFonts w:ascii="Sylfaen" w:eastAsia="Times New Roman" w:hAnsi="Sylfaen" w:cs="Calibri"/>
                <w:sz w:val="18"/>
                <w:szCs w:val="18"/>
              </w:rPr>
              <w:t>2</w:t>
            </w:r>
          </w:p>
        </w:tc>
      </w:tr>
      <w:tr w:rsidR="00C67558" w:rsidRPr="00C67558" w14:paraId="3B41B67E" w14:textId="77777777" w:rsidTr="00822AA6">
        <w:trPr>
          <w:trHeight w:val="421"/>
        </w:trPr>
        <w:tc>
          <w:tcPr>
            <w:tcW w:w="83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6735088"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ქვეპროგრამის განმახორციელებელი სამსახური</w:t>
            </w:r>
          </w:p>
        </w:tc>
        <w:tc>
          <w:tcPr>
            <w:tcW w:w="4170" w:type="pct"/>
            <w:gridSpan w:val="8"/>
            <w:tcBorders>
              <w:top w:val="single" w:sz="4" w:space="0" w:color="auto"/>
              <w:left w:val="nil"/>
              <w:bottom w:val="single" w:sz="4" w:space="0" w:color="auto"/>
              <w:right w:val="single" w:sz="4" w:space="0" w:color="auto"/>
            </w:tcBorders>
            <w:shd w:val="clear" w:color="000000" w:fill="FFFFFF"/>
            <w:vAlign w:val="center"/>
            <w:hideMark/>
          </w:tcPr>
          <w:p w14:paraId="40E56432" w14:textId="77777777" w:rsidR="00C67558" w:rsidRPr="00C67558" w:rsidRDefault="00C67558" w:rsidP="00C67558">
            <w:pPr>
              <w:spacing w:after="0" w:line="240" w:lineRule="auto"/>
              <w:rPr>
                <w:rFonts w:ascii="Sylfaen" w:eastAsia="Times New Roman" w:hAnsi="Sylfaen" w:cs="Calibri"/>
                <w:color w:val="000000"/>
                <w:sz w:val="20"/>
                <w:szCs w:val="20"/>
              </w:rPr>
            </w:pPr>
            <w:r w:rsidRPr="00C67558">
              <w:rPr>
                <w:rFonts w:ascii="Sylfaen" w:eastAsia="Times New Roman" w:hAnsi="Sylfaen" w:cs="Calibri"/>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C67558" w:rsidRPr="00C67558" w14:paraId="6B653C01" w14:textId="77777777" w:rsidTr="00822AA6">
        <w:trPr>
          <w:trHeight w:val="794"/>
        </w:trPr>
        <w:tc>
          <w:tcPr>
            <w:tcW w:w="83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02E1ED" w14:textId="77777777" w:rsidR="00C67558" w:rsidRPr="00C67558" w:rsidRDefault="00C67558" w:rsidP="00C6755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4170" w:type="pct"/>
            <w:gridSpan w:val="8"/>
            <w:tcBorders>
              <w:top w:val="single" w:sz="4" w:space="0" w:color="auto"/>
              <w:left w:val="nil"/>
              <w:bottom w:val="single" w:sz="4" w:space="0" w:color="auto"/>
              <w:right w:val="single" w:sz="4" w:space="0" w:color="auto"/>
            </w:tcBorders>
            <w:shd w:val="clear" w:color="000000" w:fill="FFFFFF"/>
            <w:vAlign w:val="center"/>
            <w:hideMark/>
          </w:tcPr>
          <w:p w14:paraId="188F601B" w14:textId="77777777" w:rsidR="00A167F8" w:rsidRDefault="00070498" w:rsidP="0046025C">
            <w:pPr>
              <w:spacing w:after="0" w:line="240" w:lineRule="auto"/>
              <w:rPr>
                <w:rFonts w:ascii="Sylfaen" w:hAnsi="Sylfaen" w:cs="Calibri"/>
                <w:color w:val="000000"/>
                <w:sz w:val="16"/>
                <w:szCs w:val="16"/>
              </w:rPr>
            </w:pPr>
            <w:proofErr w:type="gramStart"/>
            <w:r w:rsidRPr="008454E9">
              <w:rPr>
                <w:rFonts w:ascii="Sylfaen" w:hAnsi="Sylfaen" w:cs="Calibri"/>
                <w:color w:val="000000"/>
                <w:sz w:val="16"/>
                <w:szCs w:val="16"/>
              </w:rPr>
              <w:t>ქვეპროგრამა</w:t>
            </w:r>
            <w:proofErr w:type="gramEnd"/>
            <w:r w:rsidRPr="008454E9">
              <w:rPr>
                <w:rFonts w:ascii="Sylfaen" w:hAnsi="Sylfaen" w:cs="Calibri"/>
                <w:color w:val="000000"/>
                <w:sz w:val="16"/>
                <w:szCs w:val="16"/>
              </w:rPr>
              <w:t xml:space="preserve">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w:t>
            </w:r>
            <w:proofErr w:type="gramStart"/>
            <w:r w:rsidRPr="008454E9">
              <w:rPr>
                <w:rFonts w:ascii="Sylfaen" w:hAnsi="Sylfaen" w:cs="Calibri"/>
                <w:color w:val="000000"/>
                <w:sz w:val="16"/>
                <w:szCs w:val="16"/>
              </w:rPr>
              <w:t>საჭიროების</w:t>
            </w:r>
            <w:proofErr w:type="gramEnd"/>
            <w:r w:rsidRPr="008454E9">
              <w:rPr>
                <w:rFonts w:ascii="Sylfaen" w:hAnsi="Sylfaen" w:cs="Calibri"/>
                <w:color w:val="000000"/>
                <w:sz w:val="16"/>
                <w:szCs w:val="16"/>
              </w:rPr>
              <w:t xml:space="preserve"> შემთხვევაში, ასევე ხორციელდება ახალი წყალმომარაგების ქსელის მოწყობის სამუშაოები. </w:t>
            </w:r>
            <w:proofErr w:type="gramStart"/>
            <w:r w:rsidRPr="008454E9">
              <w:rPr>
                <w:rFonts w:ascii="Sylfaen" w:hAnsi="Sylfaen" w:cs="Calibri"/>
                <w:color w:val="000000"/>
                <w:sz w:val="16"/>
                <w:szCs w:val="16"/>
              </w:rPr>
              <w:t>ქვეპროგრამა</w:t>
            </w:r>
            <w:proofErr w:type="gramEnd"/>
            <w:r w:rsidRPr="008454E9">
              <w:rPr>
                <w:rFonts w:ascii="Sylfaen" w:hAnsi="Sylfaen" w:cs="Calibri"/>
                <w:color w:val="000000"/>
                <w:sz w:val="16"/>
                <w:szCs w:val="16"/>
              </w:rPr>
              <w:t xml:space="preserve"> უმეტესწილად ფინანსდება სახელმწიფო ბიუჯეტის ფონდებიდან გამოყოფილი კაპიტალური ტრანსფერით. </w:t>
            </w:r>
            <w:proofErr w:type="gramStart"/>
            <w:r w:rsidRPr="008454E9">
              <w:rPr>
                <w:rFonts w:ascii="Sylfaen" w:hAnsi="Sylfaen" w:cs="Calibri"/>
                <w:color w:val="000000"/>
                <w:sz w:val="16"/>
                <w:szCs w:val="16"/>
              </w:rPr>
              <w:t>ქვეპროგრამისათვის</w:t>
            </w:r>
            <w:proofErr w:type="gramEnd"/>
            <w:r w:rsidRPr="008454E9">
              <w:rPr>
                <w:rFonts w:ascii="Sylfaen" w:hAnsi="Sylfaen" w:cs="Calibri"/>
                <w:color w:val="000000"/>
                <w:sz w:val="16"/>
                <w:szCs w:val="16"/>
              </w:rPr>
              <w:t xml:space="preserve"> ასევე გამოყოფილია თანხები მუნიციპალიტეტის ადგილობრივი შემოსავლებიდან. 2021 წლისათვის სახელმწიფო ბიუჯეტის ფონდებიდან გამოყოფილი სახსრებით დაგეგმილია შემდეგი პროექტების განხორციელება</w:t>
            </w:r>
            <w:proofErr w:type="gramStart"/>
            <w:r w:rsidRPr="008454E9">
              <w:rPr>
                <w:rFonts w:ascii="Sylfaen" w:hAnsi="Sylfaen" w:cs="Calibri"/>
                <w:color w:val="000000"/>
                <w:sz w:val="16"/>
                <w:szCs w:val="16"/>
              </w:rPr>
              <w:t>:</w:t>
            </w:r>
            <w:proofErr w:type="gramEnd"/>
            <w:r w:rsidRPr="008454E9">
              <w:rPr>
                <w:rFonts w:ascii="Sylfaen" w:hAnsi="Sylfaen" w:cs="Calibri"/>
                <w:color w:val="000000"/>
                <w:sz w:val="16"/>
                <w:szCs w:val="16"/>
              </w:rPr>
              <w:br/>
              <w:t xml:space="preserve">- სოფ. </w:t>
            </w:r>
            <w:r w:rsidR="0046025C">
              <w:rPr>
                <w:rFonts w:ascii="Sylfaen" w:hAnsi="Sylfaen" w:cs="Calibri"/>
                <w:color w:val="000000"/>
                <w:sz w:val="16"/>
                <w:szCs w:val="16"/>
                <w:lang w:val="ka-GE"/>
              </w:rPr>
              <w:t>აწყურის წყლის</w:t>
            </w:r>
            <w:r w:rsidRPr="008454E9">
              <w:rPr>
                <w:rFonts w:ascii="Sylfaen" w:hAnsi="Sylfaen" w:cs="Calibri"/>
                <w:color w:val="000000"/>
                <w:sz w:val="16"/>
                <w:szCs w:val="16"/>
              </w:rPr>
              <w:t xml:space="preserve"> რეაბილიტაცია - ბენეფიციარი 650 ოჯახი;</w:t>
            </w:r>
            <w:r w:rsidRPr="008454E9">
              <w:rPr>
                <w:rFonts w:ascii="Sylfaen" w:hAnsi="Sylfaen" w:cs="Calibri"/>
                <w:color w:val="000000"/>
                <w:sz w:val="16"/>
                <w:szCs w:val="16"/>
              </w:rPr>
              <w:br/>
              <w:t xml:space="preserve">- სოფ. </w:t>
            </w:r>
            <w:r w:rsidR="0046025C">
              <w:rPr>
                <w:rFonts w:ascii="Sylfaen" w:hAnsi="Sylfaen" w:cs="Calibri"/>
                <w:color w:val="000000"/>
                <w:sz w:val="16"/>
                <w:szCs w:val="16"/>
                <w:lang w:val="ka-GE"/>
              </w:rPr>
              <w:t>თისელის წყლის</w:t>
            </w:r>
            <w:r w:rsidRPr="008454E9">
              <w:rPr>
                <w:rFonts w:ascii="Sylfaen" w:hAnsi="Sylfaen" w:cs="Calibri"/>
                <w:color w:val="000000"/>
                <w:sz w:val="16"/>
                <w:szCs w:val="16"/>
              </w:rPr>
              <w:t xml:space="preserve"> რეაბილიტაცია - ბენეფიციარი </w:t>
            </w:r>
            <w:r w:rsidR="0046025C">
              <w:rPr>
                <w:rFonts w:ascii="Sylfaen" w:hAnsi="Sylfaen" w:cs="Calibri"/>
                <w:color w:val="000000"/>
                <w:sz w:val="16"/>
                <w:szCs w:val="16"/>
                <w:lang w:val="ka-GE"/>
              </w:rPr>
              <w:t>200</w:t>
            </w:r>
            <w:r w:rsidRPr="008454E9">
              <w:rPr>
                <w:rFonts w:ascii="Sylfaen" w:hAnsi="Sylfaen" w:cs="Calibri"/>
                <w:color w:val="000000"/>
                <w:sz w:val="16"/>
                <w:szCs w:val="16"/>
              </w:rPr>
              <w:t xml:space="preserve"> ოჯახი;</w:t>
            </w:r>
          </w:p>
          <w:p w14:paraId="66914324" w14:textId="77777777" w:rsidR="00A167F8" w:rsidRDefault="00A167F8" w:rsidP="00A167F8">
            <w:pPr>
              <w:spacing w:after="0" w:line="240" w:lineRule="auto"/>
              <w:rPr>
                <w:rFonts w:ascii="Sylfaen" w:hAnsi="Sylfaen" w:cs="Calibri"/>
                <w:color w:val="000000"/>
                <w:sz w:val="16"/>
                <w:szCs w:val="16"/>
                <w:lang w:val="ka-GE"/>
              </w:rPr>
            </w:pPr>
            <w:r>
              <w:rPr>
                <w:rFonts w:ascii="Sylfaen" w:hAnsi="Sylfaen" w:cs="Calibri"/>
                <w:color w:val="000000"/>
                <w:sz w:val="16"/>
                <w:szCs w:val="16"/>
                <w:lang w:val="ka-GE"/>
              </w:rPr>
              <w:t>-სოფ. ურავლის წყლის რეაბილიტაცია;</w:t>
            </w:r>
          </w:p>
          <w:p w14:paraId="71EC2AEF" w14:textId="77777777" w:rsidR="00CA6813" w:rsidRDefault="00A167F8" w:rsidP="00CA6813">
            <w:pPr>
              <w:spacing w:after="0" w:line="240" w:lineRule="auto"/>
              <w:rPr>
                <w:rFonts w:ascii="Sylfaen" w:hAnsi="Sylfaen" w:cs="Calibri"/>
                <w:color w:val="000000"/>
                <w:sz w:val="16"/>
                <w:szCs w:val="16"/>
                <w:lang w:val="ka-GE"/>
              </w:rPr>
            </w:pPr>
            <w:r>
              <w:rPr>
                <w:rFonts w:ascii="Sylfaen" w:hAnsi="Sylfaen" w:cs="Calibri"/>
                <w:color w:val="000000"/>
                <w:sz w:val="16"/>
                <w:szCs w:val="16"/>
                <w:lang w:val="ka-GE"/>
              </w:rPr>
              <w:t>-</w:t>
            </w:r>
            <w:r w:rsidR="00CA6813">
              <w:rPr>
                <w:rFonts w:ascii="Sylfaen" w:hAnsi="Sylfaen" w:cs="Calibri"/>
                <w:color w:val="000000"/>
                <w:sz w:val="16"/>
                <w:szCs w:val="16"/>
                <w:lang w:val="ka-GE"/>
              </w:rPr>
              <w:t>სოფ. წნისის წყლის რეაბილიტაცია;</w:t>
            </w:r>
          </w:p>
          <w:p w14:paraId="00A23F5B" w14:textId="482D8D2A" w:rsidR="00C67558" w:rsidRPr="00C67558" w:rsidRDefault="00203F8F" w:rsidP="00CA6813">
            <w:pPr>
              <w:spacing w:after="0" w:line="240" w:lineRule="auto"/>
              <w:rPr>
                <w:rFonts w:ascii="Sylfaen" w:eastAsia="Times New Roman" w:hAnsi="Sylfaen" w:cs="Calibri"/>
                <w:color w:val="000000"/>
                <w:sz w:val="18"/>
                <w:szCs w:val="18"/>
              </w:rPr>
            </w:pPr>
            <w:r>
              <w:rPr>
                <w:rFonts w:ascii="Sylfaen" w:hAnsi="Sylfaen" w:cs="Calibri"/>
                <w:color w:val="000000"/>
                <w:sz w:val="16"/>
                <w:szCs w:val="16"/>
                <w:lang w:val="ka-GE"/>
              </w:rPr>
              <w:t>-სოფ. ანის წყლის რეაბილიტაცია;</w:t>
            </w:r>
            <w:r w:rsidR="00070498" w:rsidRPr="008454E9">
              <w:rPr>
                <w:rFonts w:ascii="Sylfaen" w:hAnsi="Sylfaen" w:cs="Calibri"/>
                <w:color w:val="000000"/>
                <w:sz w:val="16"/>
                <w:szCs w:val="16"/>
              </w:rPr>
              <w:br/>
              <w:t xml:space="preserve">გარდა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w:t>
            </w:r>
            <w:proofErr w:type="gramStart"/>
            <w:r w:rsidR="00070498" w:rsidRPr="008454E9">
              <w:rPr>
                <w:rFonts w:ascii="Sylfaen" w:hAnsi="Sylfaen" w:cs="Calibri"/>
                <w:color w:val="000000"/>
                <w:sz w:val="16"/>
                <w:szCs w:val="16"/>
              </w:rPr>
              <w:t>პროექტების</w:t>
            </w:r>
            <w:proofErr w:type="gramEnd"/>
            <w:r w:rsidR="00070498" w:rsidRPr="008454E9">
              <w:rPr>
                <w:rFonts w:ascii="Sylfaen" w:hAnsi="Sylfaen" w:cs="Calibri"/>
                <w:color w:val="000000"/>
                <w:sz w:val="16"/>
                <w:szCs w:val="16"/>
              </w:rPr>
              <w:t xml:space="preserve">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r w:rsidR="00070498" w:rsidRPr="00C67558" w14:paraId="4A9945EC" w14:textId="77777777" w:rsidTr="00822AA6">
        <w:trPr>
          <w:trHeight w:val="932"/>
        </w:trPr>
        <w:tc>
          <w:tcPr>
            <w:tcW w:w="83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5BBEA2D" w14:textId="77777777" w:rsidR="00070498" w:rsidRPr="00C67558" w:rsidRDefault="00070498" w:rsidP="0007049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70" w:type="pct"/>
            <w:gridSpan w:val="8"/>
            <w:tcBorders>
              <w:top w:val="single" w:sz="4" w:space="0" w:color="auto"/>
              <w:left w:val="nil"/>
              <w:bottom w:val="single" w:sz="4" w:space="0" w:color="auto"/>
              <w:right w:val="single" w:sz="8" w:space="0" w:color="000000"/>
            </w:tcBorders>
            <w:shd w:val="clear" w:color="000000" w:fill="FFFFFF"/>
            <w:vAlign w:val="center"/>
            <w:hideMark/>
          </w:tcPr>
          <w:p w14:paraId="35139072" w14:textId="506803D5" w:rsidR="00070498" w:rsidRPr="00C67558" w:rsidRDefault="00070498" w:rsidP="00070498">
            <w:pPr>
              <w:spacing w:after="0" w:line="240" w:lineRule="auto"/>
              <w:rPr>
                <w:rFonts w:ascii="Sylfaen" w:eastAsia="Times New Roman" w:hAnsi="Sylfaen" w:cs="Calibri"/>
                <w:color w:val="000000"/>
                <w:sz w:val="18"/>
                <w:szCs w:val="18"/>
              </w:rPr>
            </w:pPr>
            <w:r w:rsidRPr="008454E9">
              <w:rPr>
                <w:rFonts w:ascii="Sylfaen" w:hAnsi="Sylfaen" w:cs="Calibri"/>
                <w:color w:val="000000"/>
                <w:sz w:val="16"/>
                <w:szCs w:val="16"/>
              </w:rPr>
              <w:t>მუნიციპალიტეტის ყველა დასახლებაში მოქმედებს სასმელი წყლის მიწოდების 24 საათიანი გრაფიკი;</w:t>
            </w:r>
            <w:r w:rsidRPr="008454E9">
              <w:rPr>
                <w:rFonts w:ascii="Sylfaen" w:hAnsi="Sylfaen" w:cs="Calibri"/>
                <w:color w:val="000000"/>
                <w:sz w:val="16"/>
                <w:szCs w:val="16"/>
              </w:rPr>
              <w:br/>
              <w:t>მუნიციპალიტეტის ყველა ოჯახს გააჩნია შეუფერხებლი წვდომა სასმელ წყალზე;</w:t>
            </w:r>
            <w:r w:rsidRPr="008454E9">
              <w:rPr>
                <w:rFonts w:ascii="Sylfaen" w:hAnsi="Sylfaen" w:cs="Calibri"/>
                <w:color w:val="000000"/>
                <w:sz w:val="16"/>
                <w:szCs w:val="16"/>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070498" w:rsidRPr="00C67558" w14:paraId="27A245FB" w14:textId="77777777" w:rsidTr="00822AA6">
        <w:trPr>
          <w:trHeight w:val="846"/>
        </w:trPr>
        <w:tc>
          <w:tcPr>
            <w:tcW w:w="268" w:type="pct"/>
            <w:tcBorders>
              <w:top w:val="nil"/>
              <w:left w:val="single" w:sz="4" w:space="0" w:color="auto"/>
              <w:bottom w:val="single" w:sz="4" w:space="0" w:color="auto"/>
              <w:right w:val="single" w:sz="4" w:space="0" w:color="auto"/>
            </w:tcBorders>
            <w:shd w:val="clear" w:color="000000" w:fill="FFFFFF"/>
            <w:vAlign w:val="center"/>
            <w:hideMark/>
          </w:tcPr>
          <w:p w14:paraId="751C46C6" w14:textId="77777777" w:rsidR="00070498" w:rsidRPr="00C67558" w:rsidRDefault="00070498" w:rsidP="0007049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w:t>
            </w:r>
          </w:p>
        </w:tc>
        <w:tc>
          <w:tcPr>
            <w:tcW w:w="738" w:type="pct"/>
            <w:gridSpan w:val="2"/>
            <w:tcBorders>
              <w:top w:val="single" w:sz="4" w:space="0" w:color="auto"/>
              <w:left w:val="nil"/>
              <w:bottom w:val="single" w:sz="4" w:space="0" w:color="auto"/>
              <w:right w:val="single" w:sz="4" w:space="0" w:color="auto"/>
            </w:tcBorders>
            <w:shd w:val="clear" w:color="000000" w:fill="FFFFFF"/>
            <w:vAlign w:val="center"/>
            <w:hideMark/>
          </w:tcPr>
          <w:p w14:paraId="58D4042D" w14:textId="77777777" w:rsidR="00070498" w:rsidRPr="00C67558" w:rsidRDefault="00070498" w:rsidP="0007049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87" w:type="pct"/>
            <w:tcBorders>
              <w:top w:val="nil"/>
              <w:left w:val="nil"/>
              <w:bottom w:val="single" w:sz="4" w:space="0" w:color="auto"/>
              <w:right w:val="single" w:sz="4" w:space="0" w:color="auto"/>
            </w:tcBorders>
            <w:shd w:val="clear" w:color="000000" w:fill="FFFFFF"/>
            <w:vAlign w:val="center"/>
            <w:hideMark/>
          </w:tcPr>
          <w:p w14:paraId="58B12211" w14:textId="77777777" w:rsidR="00070498" w:rsidRPr="00C67558" w:rsidRDefault="00070498" w:rsidP="0007049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საბაზისო მაჩვენებელი</w:t>
            </w:r>
          </w:p>
        </w:tc>
        <w:tc>
          <w:tcPr>
            <w:tcW w:w="720" w:type="pct"/>
            <w:tcBorders>
              <w:top w:val="nil"/>
              <w:left w:val="nil"/>
              <w:bottom w:val="single" w:sz="4" w:space="0" w:color="auto"/>
              <w:right w:val="single" w:sz="4" w:space="0" w:color="auto"/>
            </w:tcBorders>
            <w:shd w:val="clear" w:color="000000" w:fill="FFFFFF"/>
            <w:vAlign w:val="center"/>
            <w:hideMark/>
          </w:tcPr>
          <w:p w14:paraId="1E74B959" w14:textId="77777777" w:rsidR="00070498" w:rsidRPr="00C67558" w:rsidRDefault="00070498" w:rsidP="0007049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580" w:type="pct"/>
            <w:gridSpan w:val="2"/>
            <w:tcBorders>
              <w:top w:val="single" w:sz="4" w:space="0" w:color="auto"/>
              <w:left w:val="nil"/>
              <w:bottom w:val="single" w:sz="4" w:space="0" w:color="auto"/>
              <w:right w:val="single" w:sz="4" w:space="0" w:color="000000"/>
            </w:tcBorders>
            <w:shd w:val="clear" w:color="000000" w:fill="FFFFFF"/>
            <w:vAlign w:val="center"/>
            <w:hideMark/>
          </w:tcPr>
          <w:p w14:paraId="7EF756A2" w14:textId="77777777" w:rsidR="00070498" w:rsidRPr="00C67558" w:rsidRDefault="00070498" w:rsidP="00070498">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ცდომილების ალბათობა (%/აღწერა)</w:t>
            </w:r>
          </w:p>
        </w:tc>
        <w:tc>
          <w:tcPr>
            <w:tcW w:w="636" w:type="pct"/>
            <w:tcBorders>
              <w:top w:val="nil"/>
              <w:left w:val="nil"/>
              <w:bottom w:val="single" w:sz="4" w:space="0" w:color="auto"/>
              <w:right w:val="single" w:sz="4" w:space="0" w:color="auto"/>
            </w:tcBorders>
            <w:shd w:val="clear" w:color="000000" w:fill="FFFFFF"/>
            <w:vAlign w:val="center"/>
            <w:hideMark/>
          </w:tcPr>
          <w:p w14:paraId="71C373BE" w14:textId="77777777" w:rsidR="00070498" w:rsidRPr="00C67558" w:rsidRDefault="00070498" w:rsidP="00070498">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636" w:type="pct"/>
            <w:tcBorders>
              <w:top w:val="nil"/>
              <w:left w:val="nil"/>
              <w:bottom w:val="single" w:sz="4" w:space="0" w:color="auto"/>
              <w:right w:val="single" w:sz="4" w:space="0" w:color="auto"/>
            </w:tcBorders>
            <w:shd w:val="clear" w:color="000000" w:fill="FFFFFF"/>
            <w:vAlign w:val="center"/>
            <w:hideMark/>
          </w:tcPr>
          <w:p w14:paraId="723C39A1" w14:textId="77777777" w:rsidR="00070498" w:rsidRPr="00C67558" w:rsidRDefault="00070498" w:rsidP="00070498">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635" w:type="pct"/>
            <w:tcBorders>
              <w:top w:val="nil"/>
              <w:left w:val="nil"/>
              <w:bottom w:val="single" w:sz="4" w:space="0" w:color="auto"/>
              <w:right w:val="single" w:sz="4" w:space="0" w:color="auto"/>
            </w:tcBorders>
            <w:shd w:val="clear" w:color="000000" w:fill="FFFFFF"/>
            <w:vAlign w:val="center"/>
            <w:hideMark/>
          </w:tcPr>
          <w:p w14:paraId="0B7BCE34" w14:textId="77777777" w:rsidR="00070498" w:rsidRPr="00C67558" w:rsidRDefault="00070498" w:rsidP="00070498">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070498" w:rsidRPr="00C67558" w14:paraId="5A29FB4B" w14:textId="77777777" w:rsidTr="00822AA6">
        <w:trPr>
          <w:trHeight w:val="4671"/>
        </w:trPr>
        <w:tc>
          <w:tcPr>
            <w:tcW w:w="268" w:type="pct"/>
            <w:tcBorders>
              <w:top w:val="nil"/>
              <w:left w:val="single" w:sz="4" w:space="0" w:color="auto"/>
              <w:bottom w:val="single" w:sz="4" w:space="0" w:color="auto"/>
              <w:right w:val="single" w:sz="4" w:space="0" w:color="auto"/>
            </w:tcBorders>
            <w:shd w:val="clear" w:color="000000" w:fill="FFFFFF"/>
            <w:vAlign w:val="center"/>
            <w:hideMark/>
          </w:tcPr>
          <w:p w14:paraId="176384A7" w14:textId="77777777" w:rsidR="00070498" w:rsidRPr="00C67558" w:rsidRDefault="00070498" w:rsidP="00070498">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lastRenderedPageBreak/>
              <w:t>1</w:t>
            </w:r>
          </w:p>
        </w:tc>
        <w:tc>
          <w:tcPr>
            <w:tcW w:w="738" w:type="pct"/>
            <w:gridSpan w:val="2"/>
            <w:tcBorders>
              <w:top w:val="single" w:sz="4" w:space="0" w:color="auto"/>
              <w:left w:val="nil"/>
              <w:bottom w:val="single" w:sz="4" w:space="0" w:color="auto"/>
              <w:right w:val="single" w:sz="4" w:space="0" w:color="auto"/>
            </w:tcBorders>
            <w:shd w:val="clear" w:color="000000" w:fill="FFFFFF"/>
            <w:vAlign w:val="center"/>
            <w:hideMark/>
          </w:tcPr>
          <w:p w14:paraId="5FE4C5AB" w14:textId="0F1EB2DE" w:rsidR="00070498" w:rsidRPr="00C67558" w:rsidRDefault="00070498" w:rsidP="001E4B6E">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w:t>
            </w:r>
            <w:r w:rsidR="001E4B6E">
              <w:rPr>
                <w:rFonts w:ascii="Sylfaen" w:eastAsia="Times New Roman" w:hAnsi="Sylfaen" w:cs="Calibri"/>
                <w:color w:val="000000"/>
                <w:sz w:val="18"/>
                <w:szCs w:val="18"/>
                <w:lang w:val="ka-GE"/>
              </w:rPr>
              <w:t>ლ</w:t>
            </w:r>
            <w:r w:rsidRPr="00C67558">
              <w:rPr>
                <w:rFonts w:ascii="Sylfaen" w:eastAsia="Times New Roman" w:hAnsi="Sylfaen" w:cs="Calibri"/>
                <w:color w:val="000000"/>
                <w:sz w:val="18"/>
                <w:szCs w:val="18"/>
              </w:rPr>
              <w:t>იტირებული წყალსადენის (მ.შ. სათავე ნაგებობა) სიგრძე</w:t>
            </w:r>
          </w:p>
        </w:tc>
        <w:tc>
          <w:tcPr>
            <w:tcW w:w="787" w:type="pct"/>
            <w:tcBorders>
              <w:top w:val="nil"/>
              <w:left w:val="nil"/>
              <w:bottom w:val="single" w:sz="4" w:space="0" w:color="auto"/>
              <w:right w:val="single" w:sz="4" w:space="0" w:color="auto"/>
            </w:tcBorders>
            <w:shd w:val="clear" w:color="000000" w:fill="FFFFFF"/>
            <w:vAlign w:val="center"/>
            <w:hideMark/>
          </w:tcPr>
          <w:p w14:paraId="66802A81" w14:textId="77777777" w:rsidR="00070498" w:rsidRPr="00C67558" w:rsidRDefault="00070498" w:rsidP="00070498">
            <w:pPr>
              <w:spacing w:after="0" w:line="240" w:lineRule="auto"/>
              <w:rPr>
                <w:rFonts w:ascii="Sylfaen" w:eastAsia="Times New Roman" w:hAnsi="Sylfaen" w:cs="Calibri"/>
                <w:color w:val="000000"/>
                <w:sz w:val="16"/>
                <w:szCs w:val="16"/>
              </w:rPr>
            </w:pPr>
            <w:r w:rsidRPr="00C67558">
              <w:rPr>
                <w:rFonts w:ascii="Sylfaen" w:eastAsia="Times New Roman" w:hAnsi="Sylfaen" w:cs="Calibri"/>
                <w:color w:val="000000"/>
                <w:sz w:val="16"/>
                <w:szCs w:val="16"/>
              </w:rPr>
              <w:t xml:space="preserve">2020 წელს ქვეპროგრამის ფარგლებში კაპიტალური რეაბილიტაცია ჯამში ჩაუტარდება ქალაქ ვალესა და 14 თემში 11 სატუმბო სადგურის და 40 კმ. </w:t>
            </w:r>
            <w:proofErr w:type="gramStart"/>
            <w:r w:rsidRPr="00C67558">
              <w:rPr>
                <w:rFonts w:ascii="Sylfaen" w:eastAsia="Times New Roman" w:hAnsi="Sylfaen" w:cs="Calibri"/>
                <w:color w:val="000000"/>
                <w:sz w:val="16"/>
                <w:szCs w:val="16"/>
              </w:rPr>
              <w:t>სარწყავი</w:t>
            </w:r>
            <w:proofErr w:type="gramEnd"/>
            <w:r w:rsidRPr="00C67558">
              <w:rPr>
                <w:rFonts w:ascii="Sylfaen" w:eastAsia="Times New Roman" w:hAnsi="Sylfaen" w:cs="Calibri"/>
                <w:color w:val="000000"/>
                <w:sz w:val="16"/>
                <w:szCs w:val="16"/>
              </w:rPr>
              <w:t xml:space="preserve"> არხის მოვლა- რეაბილიტაცია, ბუნებრივი სარწყავი არხებით და მექანიკური სატუმბო სადგურების საშუალებით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შიდაქსელური არხების რეაბილიტაცია, ტექნიკურად გამართული ფუნქციონირებისთვის ზრუნვა და ზედამხედველობა.</w:t>
            </w:r>
          </w:p>
        </w:tc>
        <w:tc>
          <w:tcPr>
            <w:tcW w:w="720" w:type="pct"/>
            <w:tcBorders>
              <w:top w:val="nil"/>
              <w:left w:val="nil"/>
              <w:bottom w:val="single" w:sz="4" w:space="0" w:color="auto"/>
              <w:right w:val="single" w:sz="4" w:space="0" w:color="auto"/>
            </w:tcBorders>
            <w:shd w:val="clear" w:color="000000" w:fill="FFFFFF"/>
            <w:vAlign w:val="center"/>
            <w:hideMark/>
          </w:tcPr>
          <w:p w14:paraId="5DEB7A97" w14:textId="04C5DDE9" w:rsidR="00070498" w:rsidRPr="00C67558" w:rsidRDefault="00070498" w:rsidP="00070498">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 xml:space="preserve">2021 წელს სარეაბილიტაციო სამუშაობის შესრულება დაგეგმილია არანაკლებ 34300 გრძ/მ-ზე წყალსადენზე. მათ შორის წყლის არსებული ქსელი რეაბილიტაცია 26700 გრძ/მ; წყლის ახალი ქსელი - 7600 გრძ/მ. </w:t>
            </w:r>
          </w:p>
        </w:tc>
        <w:tc>
          <w:tcPr>
            <w:tcW w:w="580" w:type="pct"/>
            <w:gridSpan w:val="2"/>
            <w:tcBorders>
              <w:top w:val="single" w:sz="4" w:space="0" w:color="auto"/>
              <w:left w:val="nil"/>
              <w:bottom w:val="single" w:sz="4" w:space="0" w:color="auto"/>
              <w:right w:val="single" w:sz="4" w:space="0" w:color="000000"/>
            </w:tcBorders>
            <w:shd w:val="clear" w:color="000000" w:fill="FFFFFF"/>
            <w:vAlign w:val="center"/>
            <w:hideMark/>
          </w:tcPr>
          <w:p w14:paraId="2DCAE9FE" w14:textId="77777777" w:rsidR="00070498" w:rsidRPr="00C67558" w:rsidRDefault="00070498" w:rsidP="00070498">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10%</w:t>
            </w:r>
          </w:p>
        </w:tc>
        <w:tc>
          <w:tcPr>
            <w:tcW w:w="636" w:type="pct"/>
            <w:tcBorders>
              <w:top w:val="nil"/>
              <w:left w:val="nil"/>
              <w:bottom w:val="single" w:sz="4" w:space="0" w:color="auto"/>
              <w:right w:val="single" w:sz="4" w:space="0" w:color="auto"/>
            </w:tcBorders>
            <w:shd w:val="clear" w:color="000000" w:fill="FFFFFF"/>
            <w:vAlign w:val="center"/>
            <w:hideMark/>
          </w:tcPr>
          <w:p w14:paraId="5C7F87C5" w14:textId="77777777" w:rsidR="00070498" w:rsidRPr="007D2C1C" w:rsidRDefault="00070498" w:rsidP="00070498">
            <w:pPr>
              <w:spacing w:after="0" w:line="240" w:lineRule="auto"/>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წყლის სისტემების მშენებლობა-რეკონსტრუქციის სამუშაობის შესრულება დაგეგმილია არანაკლებ 9000 გრძ/მ-ზე</w:t>
            </w:r>
          </w:p>
        </w:tc>
        <w:tc>
          <w:tcPr>
            <w:tcW w:w="636" w:type="pct"/>
            <w:tcBorders>
              <w:top w:val="nil"/>
              <w:left w:val="nil"/>
              <w:bottom w:val="single" w:sz="4" w:space="0" w:color="auto"/>
              <w:right w:val="single" w:sz="4" w:space="0" w:color="auto"/>
            </w:tcBorders>
            <w:shd w:val="clear" w:color="000000" w:fill="FFFFFF"/>
            <w:vAlign w:val="center"/>
            <w:hideMark/>
          </w:tcPr>
          <w:p w14:paraId="238869E2" w14:textId="77777777" w:rsidR="00070498" w:rsidRPr="007D2C1C" w:rsidRDefault="00070498" w:rsidP="00070498">
            <w:pPr>
              <w:spacing w:after="0" w:line="240" w:lineRule="auto"/>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წყლის სისტემების მშენებლობა-რეკონსტრუქციის სამუშაობის შესრულება დაგეგმილია არანაკლებ 9000 გრძ/მ-ზე</w:t>
            </w:r>
          </w:p>
        </w:tc>
        <w:tc>
          <w:tcPr>
            <w:tcW w:w="635" w:type="pct"/>
            <w:tcBorders>
              <w:top w:val="nil"/>
              <w:left w:val="nil"/>
              <w:bottom w:val="single" w:sz="4" w:space="0" w:color="auto"/>
              <w:right w:val="single" w:sz="4" w:space="0" w:color="auto"/>
            </w:tcBorders>
            <w:shd w:val="clear" w:color="000000" w:fill="FFFFFF"/>
            <w:vAlign w:val="center"/>
            <w:hideMark/>
          </w:tcPr>
          <w:p w14:paraId="4352CA5C" w14:textId="77777777" w:rsidR="00070498" w:rsidRPr="007D2C1C" w:rsidRDefault="00070498" w:rsidP="00070498">
            <w:pPr>
              <w:spacing w:after="0" w:line="240" w:lineRule="auto"/>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წყლის სისტემების მშენებლობა-რეკონსტრუქციის სამუშაობის შესრულება დაგეგმილია არანაკლებ 9000 გრძ/მ-ზე</w:t>
            </w:r>
          </w:p>
        </w:tc>
      </w:tr>
      <w:tr w:rsidR="00070498" w:rsidRPr="00C67558" w14:paraId="61F8CE80" w14:textId="77777777" w:rsidTr="00822AA6">
        <w:trPr>
          <w:trHeight w:val="935"/>
        </w:trPr>
        <w:tc>
          <w:tcPr>
            <w:tcW w:w="268" w:type="pct"/>
            <w:tcBorders>
              <w:top w:val="nil"/>
              <w:left w:val="single" w:sz="4" w:space="0" w:color="auto"/>
              <w:bottom w:val="single" w:sz="4" w:space="0" w:color="auto"/>
              <w:right w:val="single" w:sz="4" w:space="0" w:color="auto"/>
            </w:tcBorders>
            <w:shd w:val="clear" w:color="000000" w:fill="FFFFFF"/>
            <w:vAlign w:val="center"/>
            <w:hideMark/>
          </w:tcPr>
          <w:p w14:paraId="179A5E37" w14:textId="77777777" w:rsidR="00070498" w:rsidRPr="00C67558" w:rsidRDefault="00070498" w:rsidP="00070498">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2</w:t>
            </w:r>
          </w:p>
        </w:tc>
        <w:tc>
          <w:tcPr>
            <w:tcW w:w="738" w:type="pct"/>
            <w:gridSpan w:val="2"/>
            <w:tcBorders>
              <w:top w:val="single" w:sz="4" w:space="0" w:color="auto"/>
              <w:left w:val="nil"/>
              <w:bottom w:val="single" w:sz="4" w:space="0" w:color="auto"/>
              <w:right w:val="single" w:sz="4" w:space="0" w:color="000000"/>
            </w:tcBorders>
            <w:shd w:val="clear" w:color="000000" w:fill="FFFFFF"/>
            <w:vAlign w:val="center"/>
            <w:hideMark/>
          </w:tcPr>
          <w:p w14:paraId="181D2206" w14:textId="4CB91657" w:rsidR="00070498" w:rsidRPr="00C67558" w:rsidRDefault="00070498" w:rsidP="001E4B6E">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w:t>
            </w:r>
            <w:r w:rsidR="001E4B6E">
              <w:rPr>
                <w:rFonts w:ascii="Sylfaen" w:eastAsia="Times New Roman" w:hAnsi="Sylfaen" w:cs="Calibri"/>
                <w:color w:val="000000"/>
                <w:sz w:val="18"/>
                <w:szCs w:val="18"/>
                <w:lang w:val="ka-GE"/>
              </w:rPr>
              <w:t>ლ</w:t>
            </w:r>
            <w:r w:rsidRPr="00C67558">
              <w:rPr>
                <w:rFonts w:ascii="Sylfaen" w:eastAsia="Times New Roman" w:hAnsi="Sylfaen" w:cs="Calibri"/>
                <w:color w:val="000000"/>
                <w:sz w:val="18"/>
                <w:szCs w:val="18"/>
              </w:rPr>
              <w:t>იტირებული (მ.შ. ახალი) წყლის სათავე ნაგებობები</w:t>
            </w:r>
          </w:p>
        </w:tc>
        <w:tc>
          <w:tcPr>
            <w:tcW w:w="787" w:type="pct"/>
            <w:tcBorders>
              <w:top w:val="nil"/>
              <w:left w:val="nil"/>
              <w:bottom w:val="single" w:sz="4" w:space="0" w:color="auto"/>
              <w:right w:val="single" w:sz="4" w:space="0" w:color="auto"/>
            </w:tcBorders>
            <w:shd w:val="clear" w:color="000000" w:fill="FFFFFF"/>
            <w:vAlign w:val="center"/>
            <w:hideMark/>
          </w:tcPr>
          <w:p w14:paraId="30AF02F1" w14:textId="77777777" w:rsidR="00070498" w:rsidRPr="00C67558" w:rsidRDefault="00070498" w:rsidP="00070498">
            <w:pPr>
              <w:spacing w:after="0" w:line="240" w:lineRule="auto"/>
              <w:rPr>
                <w:rFonts w:ascii="Sylfaen" w:eastAsia="Times New Roman" w:hAnsi="Sylfaen" w:cs="Calibri"/>
                <w:color w:val="000000"/>
                <w:sz w:val="16"/>
                <w:szCs w:val="16"/>
              </w:rPr>
            </w:pPr>
            <w:r w:rsidRPr="00C67558">
              <w:rPr>
                <w:rFonts w:ascii="Sylfaen" w:eastAsia="Times New Roman" w:hAnsi="Sylfaen" w:cs="Calibri"/>
                <w:color w:val="000000"/>
                <w:sz w:val="16"/>
                <w:szCs w:val="16"/>
              </w:rPr>
              <w:t xml:space="preserve">2020 წელს ქვეპროგრამის ფარგლებში რეაბილიტაცია ჩაუტარდება2 წყლის სათავე ნაგებობას; </w:t>
            </w:r>
          </w:p>
        </w:tc>
        <w:tc>
          <w:tcPr>
            <w:tcW w:w="720" w:type="pct"/>
            <w:tcBorders>
              <w:top w:val="nil"/>
              <w:left w:val="nil"/>
              <w:bottom w:val="single" w:sz="4" w:space="0" w:color="auto"/>
              <w:right w:val="single" w:sz="4" w:space="0" w:color="auto"/>
            </w:tcBorders>
            <w:shd w:val="clear" w:color="000000" w:fill="FFFFFF"/>
            <w:vAlign w:val="center"/>
            <w:hideMark/>
          </w:tcPr>
          <w:p w14:paraId="4510AB52" w14:textId="77777777" w:rsidR="00070498" w:rsidRPr="00C67558" w:rsidRDefault="00070498" w:rsidP="00070498">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2021 წელს დაგეგმილია რეაბილიტაცია ჩაუტარდეს 6 წყლის სათავე ნაგებობას.</w:t>
            </w:r>
          </w:p>
        </w:tc>
        <w:tc>
          <w:tcPr>
            <w:tcW w:w="110" w:type="pct"/>
            <w:tcBorders>
              <w:top w:val="nil"/>
              <w:left w:val="nil"/>
              <w:bottom w:val="single" w:sz="4" w:space="0" w:color="auto"/>
              <w:right w:val="nil"/>
            </w:tcBorders>
            <w:shd w:val="clear" w:color="000000" w:fill="FFFFFF"/>
            <w:vAlign w:val="center"/>
            <w:hideMark/>
          </w:tcPr>
          <w:p w14:paraId="2B89457A" w14:textId="77777777" w:rsidR="00070498" w:rsidRPr="00C67558" w:rsidRDefault="00070498" w:rsidP="00070498">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w:t>
            </w:r>
          </w:p>
        </w:tc>
        <w:tc>
          <w:tcPr>
            <w:tcW w:w="470" w:type="pct"/>
            <w:tcBorders>
              <w:top w:val="nil"/>
              <w:left w:val="nil"/>
              <w:bottom w:val="single" w:sz="4" w:space="0" w:color="auto"/>
              <w:right w:val="single" w:sz="4" w:space="0" w:color="auto"/>
            </w:tcBorders>
            <w:shd w:val="clear" w:color="000000" w:fill="FFFFFF"/>
            <w:vAlign w:val="center"/>
            <w:hideMark/>
          </w:tcPr>
          <w:p w14:paraId="4C3B273F" w14:textId="77777777" w:rsidR="00070498" w:rsidRPr="00C67558" w:rsidRDefault="00070498" w:rsidP="00070498">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 </w:t>
            </w:r>
          </w:p>
        </w:tc>
        <w:tc>
          <w:tcPr>
            <w:tcW w:w="636" w:type="pct"/>
            <w:tcBorders>
              <w:top w:val="nil"/>
              <w:left w:val="nil"/>
              <w:bottom w:val="single" w:sz="4" w:space="0" w:color="auto"/>
              <w:right w:val="single" w:sz="4" w:space="0" w:color="auto"/>
            </w:tcBorders>
            <w:shd w:val="clear" w:color="000000" w:fill="FFFFFF"/>
            <w:vAlign w:val="center"/>
            <w:hideMark/>
          </w:tcPr>
          <w:p w14:paraId="145D7222" w14:textId="77777777" w:rsidR="00070498" w:rsidRPr="007D2C1C" w:rsidRDefault="00070498" w:rsidP="00070498">
            <w:pPr>
              <w:spacing w:after="0" w:line="240" w:lineRule="auto"/>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 </w:t>
            </w:r>
          </w:p>
        </w:tc>
        <w:tc>
          <w:tcPr>
            <w:tcW w:w="636" w:type="pct"/>
            <w:tcBorders>
              <w:top w:val="nil"/>
              <w:left w:val="nil"/>
              <w:bottom w:val="single" w:sz="4" w:space="0" w:color="auto"/>
              <w:right w:val="single" w:sz="4" w:space="0" w:color="auto"/>
            </w:tcBorders>
            <w:shd w:val="clear" w:color="000000" w:fill="FFFFFF"/>
            <w:vAlign w:val="center"/>
            <w:hideMark/>
          </w:tcPr>
          <w:p w14:paraId="5FF03873" w14:textId="77777777" w:rsidR="00070498" w:rsidRPr="007D2C1C" w:rsidRDefault="00070498" w:rsidP="00070498">
            <w:pPr>
              <w:spacing w:after="0" w:line="240" w:lineRule="auto"/>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 </w:t>
            </w:r>
          </w:p>
        </w:tc>
        <w:tc>
          <w:tcPr>
            <w:tcW w:w="635" w:type="pct"/>
            <w:tcBorders>
              <w:top w:val="nil"/>
              <w:left w:val="nil"/>
              <w:bottom w:val="single" w:sz="4" w:space="0" w:color="auto"/>
              <w:right w:val="single" w:sz="4" w:space="0" w:color="auto"/>
            </w:tcBorders>
            <w:shd w:val="clear" w:color="000000" w:fill="FFFFFF"/>
            <w:vAlign w:val="center"/>
            <w:hideMark/>
          </w:tcPr>
          <w:p w14:paraId="1DB2732A" w14:textId="77777777" w:rsidR="00070498" w:rsidRPr="007D2C1C" w:rsidRDefault="00070498" w:rsidP="00070498">
            <w:pPr>
              <w:spacing w:after="0" w:line="240" w:lineRule="auto"/>
              <w:rPr>
                <w:rFonts w:ascii="Sylfaen" w:eastAsia="Times New Roman" w:hAnsi="Sylfaen" w:cs="Calibri"/>
                <w:color w:val="000000" w:themeColor="text1"/>
                <w:sz w:val="16"/>
                <w:szCs w:val="16"/>
              </w:rPr>
            </w:pPr>
            <w:r w:rsidRPr="007D2C1C">
              <w:rPr>
                <w:rFonts w:ascii="Sylfaen" w:eastAsia="Times New Roman" w:hAnsi="Sylfaen" w:cs="Calibri"/>
                <w:color w:val="000000" w:themeColor="text1"/>
                <w:sz w:val="16"/>
                <w:szCs w:val="16"/>
              </w:rPr>
              <w:t> </w:t>
            </w:r>
          </w:p>
        </w:tc>
      </w:tr>
      <w:tr w:rsidR="00070498" w:rsidRPr="00C67558" w14:paraId="3719AF57" w14:textId="77777777" w:rsidTr="00822AA6">
        <w:trPr>
          <w:trHeight w:val="652"/>
        </w:trPr>
        <w:tc>
          <w:tcPr>
            <w:tcW w:w="268" w:type="pct"/>
            <w:tcBorders>
              <w:top w:val="nil"/>
              <w:left w:val="single" w:sz="4" w:space="0" w:color="auto"/>
              <w:bottom w:val="single" w:sz="4" w:space="0" w:color="auto"/>
              <w:right w:val="single" w:sz="4" w:space="0" w:color="auto"/>
            </w:tcBorders>
            <w:shd w:val="clear" w:color="000000" w:fill="FFFFFF"/>
            <w:vAlign w:val="center"/>
            <w:hideMark/>
          </w:tcPr>
          <w:p w14:paraId="2116DFD7" w14:textId="77777777" w:rsidR="00070498" w:rsidRPr="00C67558" w:rsidRDefault="00070498" w:rsidP="00070498">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3</w:t>
            </w:r>
          </w:p>
        </w:tc>
        <w:tc>
          <w:tcPr>
            <w:tcW w:w="738" w:type="pct"/>
            <w:gridSpan w:val="2"/>
            <w:tcBorders>
              <w:top w:val="single" w:sz="4" w:space="0" w:color="auto"/>
              <w:left w:val="nil"/>
              <w:bottom w:val="single" w:sz="4" w:space="0" w:color="auto"/>
              <w:right w:val="single" w:sz="4" w:space="0" w:color="auto"/>
            </w:tcBorders>
            <w:shd w:val="clear" w:color="000000" w:fill="FFFFFF"/>
            <w:vAlign w:val="center"/>
            <w:hideMark/>
          </w:tcPr>
          <w:p w14:paraId="0595FEB2" w14:textId="77777777" w:rsidR="00070498" w:rsidRPr="00C67558" w:rsidRDefault="00070498" w:rsidP="00070498">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რეაბილიტირებული წყლის სათავე ნაგებობით და წყალსადენებით მოსარგებლე ბენეფიციართა რაოდენობა</w:t>
            </w:r>
          </w:p>
        </w:tc>
        <w:tc>
          <w:tcPr>
            <w:tcW w:w="787" w:type="pct"/>
            <w:tcBorders>
              <w:top w:val="nil"/>
              <w:left w:val="nil"/>
              <w:bottom w:val="single" w:sz="4" w:space="0" w:color="auto"/>
              <w:right w:val="single" w:sz="4" w:space="0" w:color="auto"/>
            </w:tcBorders>
            <w:shd w:val="clear" w:color="000000" w:fill="FFFFFF"/>
            <w:vAlign w:val="center"/>
            <w:hideMark/>
          </w:tcPr>
          <w:p w14:paraId="66589FFE" w14:textId="77777777" w:rsidR="00070498" w:rsidRPr="00C67558" w:rsidRDefault="00070498" w:rsidP="00070498">
            <w:pPr>
              <w:spacing w:after="0" w:line="240" w:lineRule="auto"/>
              <w:rPr>
                <w:rFonts w:ascii="Sylfaen" w:eastAsia="Times New Roman" w:hAnsi="Sylfaen" w:cs="Calibri"/>
                <w:color w:val="000000"/>
                <w:sz w:val="16"/>
                <w:szCs w:val="16"/>
              </w:rPr>
            </w:pPr>
            <w:r w:rsidRPr="00C67558">
              <w:rPr>
                <w:rFonts w:ascii="Sylfaen" w:eastAsia="Times New Roman" w:hAnsi="Sylfaen" w:cs="Calibri"/>
                <w:color w:val="000000"/>
                <w:sz w:val="16"/>
                <w:szCs w:val="16"/>
              </w:rPr>
              <w:t>2020 წელს ქვეპროგრამის ფარგლებში განახლებული წყალსადენების ქსელით (მ.შ. სათავე ნაგებობები) ისარგებლებს ქალაქ ვალესა და 14 თემი.</w:t>
            </w:r>
          </w:p>
        </w:tc>
        <w:tc>
          <w:tcPr>
            <w:tcW w:w="720" w:type="pct"/>
            <w:tcBorders>
              <w:top w:val="nil"/>
              <w:left w:val="nil"/>
              <w:bottom w:val="single" w:sz="4" w:space="0" w:color="auto"/>
              <w:right w:val="single" w:sz="4" w:space="0" w:color="auto"/>
            </w:tcBorders>
            <w:shd w:val="clear" w:color="000000" w:fill="FFFFFF"/>
            <w:vAlign w:val="center"/>
            <w:hideMark/>
          </w:tcPr>
          <w:p w14:paraId="70FECF5A" w14:textId="77777777" w:rsidR="00070498" w:rsidRPr="00C67558" w:rsidRDefault="00070498" w:rsidP="00070498">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 xml:space="preserve">2021 წელს ქვეპროგრამის ფარგლებში განახლებული წყალსადენების ქსელით (მ.შ. სათავე ნაგებობები) ისარგებლებს დაახლოებით 6700   ბენეფიციარი.  </w:t>
            </w:r>
          </w:p>
        </w:tc>
        <w:tc>
          <w:tcPr>
            <w:tcW w:w="580" w:type="pct"/>
            <w:gridSpan w:val="2"/>
            <w:tcBorders>
              <w:top w:val="single" w:sz="4" w:space="0" w:color="auto"/>
              <w:left w:val="nil"/>
              <w:bottom w:val="single" w:sz="4" w:space="0" w:color="auto"/>
              <w:right w:val="single" w:sz="4" w:space="0" w:color="000000"/>
            </w:tcBorders>
            <w:shd w:val="clear" w:color="000000" w:fill="FFFFFF"/>
            <w:vAlign w:val="center"/>
            <w:hideMark/>
          </w:tcPr>
          <w:p w14:paraId="7A65A81A" w14:textId="77777777" w:rsidR="00070498" w:rsidRPr="00C67558" w:rsidRDefault="00070498" w:rsidP="00070498">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10%</w:t>
            </w:r>
          </w:p>
        </w:tc>
        <w:tc>
          <w:tcPr>
            <w:tcW w:w="636" w:type="pct"/>
            <w:tcBorders>
              <w:top w:val="nil"/>
              <w:left w:val="nil"/>
              <w:bottom w:val="single" w:sz="4" w:space="0" w:color="auto"/>
              <w:right w:val="single" w:sz="4" w:space="0" w:color="auto"/>
            </w:tcBorders>
            <w:shd w:val="clear" w:color="000000" w:fill="FFFFFF"/>
            <w:vAlign w:val="center"/>
            <w:hideMark/>
          </w:tcPr>
          <w:p w14:paraId="28EEE9C1" w14:textId="77777777" w:rsidR="00070498" w:rsidRPr="007D2C1C" w:rsidRDefault="00070498" w:rsidP="00070498">
            <w:pPr>
              <w:spacing w:after="0" w:line="240" w:lineRule="auto"/>
              <w:jc w:val="center"/>
              <w:rPr>
                <w:rFonts w:ascii="Sylfaen" w:eastAsia="Times New Roman" w:hAnsi="Sylfaen" w:cs="Calibri"/>
                <w:color w:val="000000" w:themeColor="text1"/>
                <w:sz w:val="16"/>
                <w:szCs w:val="16"/>
              </w:rPr>
            </w:pPr>
            <w:proofErr w:type="gramStart"/>
            <w:r w:rsidRPr="007D2C1C">
              <w:rPr>
                <w:rFonts w:ascii="Sylfaen" w:eastAsia="Times New Roman" w:hAnsi="Sylfaen" w:cs="Calibri"/>
                <w:color w:val="000000" w:themeColor="text1"/>
                <w:sz w:val="16"/>
                <w:szCs w:val="16"/>
              </w:rPr>
              <w:t>რეაბილიტირებული</w:t>
            </w:r>
            <w:proofErr w:type="gramEnd"/>
            <w:r w:rsidRPr="007D2C1C">
              <w:rPr>
                <w:rFonts w:ascii="Sylfaen" w:eastAsia="Times New Roman" w:hAnsi="Sylfaen" w:cs="Calibri"/>
                <w:color w:val="000000" w:themeColor="text1"/>
                <w:sz w:val="16"/>
                <w:szCs w:val="16"/>
              </w:rPr>
              <w:t xml:space="preserve"> წყლის სისტემებით ისარგებლებს არანაკლებ 1800  პირდაპირი და 5500 არაპირდაპირი ბენეფიციარი.  </w:t>
            </w:r>
          </w:p>
        </w:tc>
        <w:tc>
          <w:tcPr>
            <w:tcW w:w="636" w:type="pct"/>
            <w:tcBorders>
              <w:top w:val="nil"/>
              <w:left w:val="nil"/>
              <w:bottom w:val="single" w:sz="4" w:space="0" w:color="auto"/>
              <w:right w:val="single" w:sz="4" w:space="0" w:color="auto"/>
            </w:tcBorders>
            <w:shd w:val="clear" w:color="000000" w:fill="FFFFFF"/>
            <w:vAlign w:val="center"/>
            <w:hideMark/>
          </w:tcPr>
          <w:p w14:paraId="708A51C6" w14:textId="77777777" w:rsidR="00070498" w:rsidRPr="007D2C1C" w:rsidRDefault="00070498" w:rsidP="00070498">
            <w:pPr>
              <w:spacing w:after="0" w:line="240" w:lineRule="auto"/>
              <w:jc w:val="center"/>
              <w:rPr>
                <w:rFonts w:ascii="Sylfaen" w:eastAsia="Times New Roman" w:hAnsi="Sylfaen" w:cs="Calibri"/>
                <w:color w:val="000000" w:themeColor="text1"/>
                <w:sz w:val="16"/>
                <w:szCs w:val="16"/>
              </w:rPr>
            </w:pPr>
            <w:proofErr w:type="gramStart"/>
            <w:r w:rsidRPr="007D2C1C">
              <w:rPr>
                <w:rFonts w:ascii="Sylfaen" w:eastAsia="Times New Roman" w:hAnsi="Sylfaen" w:cs="Calibri"/>
                <w:color w:val="000000" w:themeColor="text1"/>
                <w:sz w:val="16"/>
                <w:szCs w:val="16"/>
              </w:rPr>
              <w:t>რეაბილიტირებული</w:t>
            </w:r>
            <w:proofErr w:type="gramEnd"/>
            <w:r w:rsidRPr="007D2C1C">
              <w:rPr>
                <w:rFonts w:ascii="Sylfaen" w:eastAsia="Times New Roman" w:hAnsi="Sylfaen" w:cs="Calibri"/>
                <w:color w:val="000000" w:themeColor="text1"/>
                <w:sz w:val="16"/>
                <w:szCs w:val="16"/>
              </w:rPr>
              <w:t xml:space="preserve"> წყლის სისტემებით ისარგებლებს არანაკლებ 1800  პირდაპირი და 5500 არაპირდაპირი ბენეფიციარი.  </w:t>
            </w:r>
          </w:p>
        </w:tc>
        <w:tc>
          <w:tcPr>
            <w:tcW w:w="635" w:type="pct"/>
            <w:tcBorders>
              <w:top w:val="nil"/>
              <w:left w:val="nil"/>
              <w:bottom w:val="single" w:sz="4" w:space="0" w:color="auto"/>
              <w:right w:val="single" w:sz="4" w:space="0" w:color="auto"/>
            </w:tcBorders>
            <w:shd w:val="clear" w:color="000000" w:fill="FFFFFF"/>
            <w:vAlign w:val="center"/>
            <w:hideMark/>
          </w:tcPr>
          <w:p w14:paraId="05700FC5" w14:textId="77777777" w:rsidR="00070498" w:rsidRPr="007D2C1C" w:rsidRDefault="00070498" w:rsidP="00070498">
            <w:pPr>
              <w:spacing w:after="0" w:line="240" w:lineRule="auto"/>
              <w:jc w:val="center"/>
              <w:rPr>
                <w:rFonts w:ascii="Sylfaen" w:eastAsia="Times New Roman" w:hAnsi="Sylfaen" w:cs="Calibri"/>
                <w:color w:val="000000" w:themeColor="text1"/>
                <w:sz w:val="16"/>
                <w:szCs w:val="16"/>
              </w:rPr>
            </w:pPr>
            <w:proofErr w:type="gramStart"/>
            <w:r w:rsidRPr="007D2C1C">
              <w:rPr>
                <w:rFonts w:ascii="Sylfaen" w:eastAsia="Times New Roman" w:hAnsi="Sylfaen" w:cs="Calibri"/>
                <w:color w:val="000000" w:themeColor="text1"/>
                <w:sz w:val="16"/>
                <w:szCs w:val="16"/>
              </w:rPr>
              <w:t>რეაბილიტირებული</w:t>
            </w:r>
            <w:proofErr w:type="gramEnd"/>
            <w:r w:rsidRPr="007D2C1C">
              <w:rPr>
                <w:rFonts w:ascii="Sylfaen" w:eastAsia="Times New Roman" w:hAnsi="Sylfaen" w:cs="Calibri"/>
                <w:color w:val="000000" w:themeColor="text1"/>
                <w:sz w:val="16"/>
                <w:szCs w:val="16"/>
              </w:rPr>
              <w:t xml:space="preserve"> წყლის სისტემებით ისარგებლებს არანაკლებ 1800  პირდაპირი და 5500 არაპირდაპირი ბენეფიციარი.  </w:t>
            </w:r>
          </w:p>
        </w:tc>
      </w:tr>
    </w:tbl>
    <w:p w14:paraId="72F462FF" w14:textId="40225E22" w:rsidR="000E7AD3" w:rsidRDefault="000E7AD3" w:rsidP="000E7AD3">
      <w:pPr>
        <w:pStyle w:val="ListParagraph"/>
        <w:ind w:left="0"/>
        <w:jc w:val="both"/>
        <w:rPr>
          <w:rFonts w:ascii="Sylfaen" w:hAnsi="Sylfaen"/>
          <w:b/>
          <w:sz w:val="24"/>
          <w:szCs w:val="24"/>
          <w:lang w:val="ka-GE"/>
        </w:rPr>
      </w:pPr>
    </w:p>
    <w:p w14:paraId="7BE696E0" w14:textId="0CABED69" w:rsidR="006F7A5B" w:rsidRPr="00D3390C" w:rsidRDefault="006F7A5B" w:rsidP="006F7A5B">
      <w:pPr>
        <w:spacing w:after="0" w:line="240" w:lineRule="auto"/>
        <w:rPr>
          <w:rFonts w:ascii="Calibri" w:eastAsia="Times New Roman" w:hAnsi="Calibri" w:cs="Times New Roman"/>
          <w:sz w:val="20"/>
          <w:szCs w:val="20"/>
          <w:lang w:val="ka-GE" w:eastAsia="ru-RU"/>
        </w:rPr>
      </w:pPr>
      <w:r>
        <w:rPr>
          <w:rFonts w:ascii="Sylfaen" w:eastAsia="Times New Roman" w:hAnsi="Sylfaen" w:cs="Calibri"/>
          <w:b/>
          <w:bCs/>
          <w:color w:val="000000"/>
          <w:sz w:val="20"/>
          <w:szCs w:val="20"/>
          <w:lang w:val="ka-GE"/>
        </w:rPr>
        <w:t xml:space="preserve">წყალსადენისა და საკანალიზაციო ქსელის ქვეპროგრამის </w:t>
      </w:r>
      <w:r w:rsidRPr="00D3390C">
        <w:rPr>
          <w:rFonts w:ascii="Sylfaen" w:eastAsia="Times New Roman" w:hAnsi="Sylfaen" w:cs="Calibri"/>
          <w:b/>
          <w:bCs/>
          <w:color w:val="000000"/>
          <w:sz w:val="20"/>
          <w:szCs w:val="20"/>
          <w:lang w:val="ka-GE"/>
        </w:rPr>
        <w:t>2021 წლის ბიუჯეტის წინასწარი გათვლები (ხარჯთაღრიცხვა)</w:t>
      </w:r>
    </w:p>
    <w:p w14:paraId="583716C5" w14:textId="77777777" w:rsidR="006F7A5B" w:rsidRPr="00D3390C" w:rsidRDefault="006F7A5B" w:rsidP="006F7A5B">
      <w:pPr>
        <w:spacing w:after="0" w:line="240" w:lineRule="auto"/>
        <w:rPr>
          <w:rFonts w:ascii="Calibri" w:eastAsia="Times New Roman" w:hAnsi="Calibri" w:cs="Times New Roman"/>
          <w:sz w:val="16"/>
          <w:szCs w:val="16"/>
          <w:lang w:val="ka-GE" w:eastAsia="ru-RU"/>
        </w:rPr>
      </w:pPr>
    </w:p>
    <w:tbl>
      <w:tblPr>
        <w:tblW w:w="3535" w:type="pct"/>
        <w:tblLook w:val="04A0" w:firstRow="1" w:lastRow="0" w:firstColumn="1" w:lastColumn="0" w:noHBand="0" w:noVBand="1"/>
      </w:tblPr>
      <w:tblGrid>
        <w:gridCol w:w="9042"/>
        <w:gridCol w:w="1799"/>
      </w:tblGrid>
      <w:tr w:rsidR="006F7A5B" w:rsidRPr="00D3390C" w14:paraId="62F24D80" w14:textId="77777777" w:rsidTr="00266B3D">
        <w:trPr>
          <w:trHeight w:val="555"/>
          <w:tblHeader/>
        </w:trPr>
        <w:tc>
          <w:tcPr>
            <w:tcW w:w="4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5AE65" w14:textId="402FF253" w:rsidR="006F7A5B" w:rsidRPr="00C87F6D" w:rsidRDefault="006F7A5B" w:rsidP="00266B3D">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color w:val="000000"/>
                <w:sz w:val="16"/>
                <w:szCs w:val="16"/>
                <w:lang w:val="ka-GE"/>
              </w:rPr>
              <w:lastRenderedPageBreak/>
              <w:t>დასახელება</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C02904" w14:textId="77777777" w:rsidR="006F7A5B" w:rsidRPr="00D3390C" w:rsidRDefault="006F7A5B" w:rsidP="00266B3D">
            <w:pPr>
              <w:spacing w:after="0" w:line="240" w:lineRule="auto"/>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ka-GE" w:eastAsia="ru-RU"/>
              </w:rPr>
              <w:t xml:space="preserve">  სულ</w:t>
            </w:r>
            <w:r w:rsidRPr="00D3390C">
              <w:rPr>
                <w:rFonts w:ascii="Sylfaen" w:eastAsia="Times New Roman" w:hAnsi="Sylfaen" w:cs="Calibri"/>
                <w:b/>
                <w:bCs/>
                <w:color w:val="000000"/>
                <w:sz w:val="16"/>
                <w:szCs w:val="16"/>
                <w:lang w:val="ru-RU" w:eastAsia="ru-RU"/>
              </w:rPr>
              <w:t xml:space="preserve"> </w:t>
            </w:r>
            <w:r w:rsidRPr="00D3390C">
              <w:rPr>
                <w:rFonts w:ascii="Sylfaen" w:eastAsia="Times New Roman" w:hAnsi="Sylfaen" w:cs="Calibri"/>
                <w:b/>
                <w:bCs/>
                <w:color w:val="000000"/>
                <w:sz w:val="16"/>
                <w:szCs w:val="16"/>
                <w:lang w:val="ka-GE" w:eastAsia="ru-RU"/>
              </w:rPr>
              <w:t xml:space="preserve">თანხა </w:t>
            </w:r>
            <w:r w:rsidRPr="00C87F6D">
              <w:rPr>
                <w:rFonts w:ascii="Sylfaen" w:eastAsia="Times New Roman" w:hAnsi="Sylfaen" w:cs="Calibri"/>
                <w:b/>
                <w:bCs/>
                <w:color w:val="000000"/>
                <w:sz w:val="16"/>
                <w:szCs w:val="16"/>
                <w:lang w:val="ru-RU" w:eastAsia="ru-RU"/>
              </w:rPr>
              <w:t>ადგილობრივი ბიუჯეტით</w:t>
            </w:r>
            <w:r>
              <w:rPr>
                <w:rFonts w:ascii="Sylfaen" w:eastAsia="Times New Roman" w:hAnsi="Sylfaen" w:cs="Calibri"/>
                <w:b/>
                <w:bCs/>
                <w:color w:val="000000"/>
                <w:sz w:val="16"/>
                <w:szCs w:val="16"/>
                <w:lang w:val="ka-GE" w:eastAsia="ru-RU"/>
              </w:rPr>
              <w:t xml:space="preserve"> </w:t>
            </w:r>
            <w:r w:rsidRPr="00D3390C">
              <w:rPr>
                <w:rFonts w:ascii="Sylfaen" w:eastAsia="Times New Roman" w:hAnsi="Sylfaen" w:cs="Calibri"/>
                <w:b/>
                <w:bCs/>
                <w:color w:val="000000"/>
                <w:sz w:val="16"/>
                <w:szCs w:val="16"/>
                <w:lang w:val="ru-RU" w:eastAsia="ru-RU"/>
              </w:rPr>
              <w:t>ათას ლარში</w:t>
            </w:r>
          </w:p>
        </w:tc>
      </w:tr>
      <w:tr w:rsidR="006F7A5B" w:rsidRPr="00D3390C" w14:paraId="08C76FDF" w14:textId="77777777" w:rsidTr="00266B3D">
        <w:trPr>
          <w:trHeight w:val="555"/>
          <w:tblHeader/>
        </w:trPr>
        <w:tc>
          <w:tcPr>
            <w:tcW w:w="4170" w:type="pct"/>
            <w:tcBorders>
              <w:top w:val="nil"/>
              <w:left w:val="single" w:sz="4" w:space="0" w:color="auto"/>
              <w:bottom w:val="single" w:sz="4" w:space="0" w:color="auto"/>
              <w:right w:val="single" w:sz="4" w:space="0" w:color="auto"/>
            </w:tcBorders>
            <w:shd w:val="clear" w:color="000000" w:fill="FFFFFF"/>
            <w:noWrap/>
            <w:vAlign w:val="center"/>
          </w:tcPr>
          <w:p w14:paraId="0494198B" w14:textId="77777777" w:rsidR="006F7A5B" w:rsidRPr="00C87F6D" w:rsidRDefault="006F7A5B" w:rsidP="00266B3D">
            <w:pPr>
              <w:spacing w:after="0" w:line="240" w:lineRule="auto"/>
              <w:jc w:val="center"/>
              <w:rPr>
                <w:rFonts w:ascii="Sylfaen" w:eastAsia="Times New Roman" w:hAnsi="Sylfaen" w:cs="Calibri"/>
                <w:b/>
                <w:color w:val="000000"/>
                <w:sz w:val="16"/>
                <w:szCs w:val="16"/>
                <w:lang w:val="ka-GE"/>
              </w:rPr>
            </w:pPr>
            <w:r w:rsidRPr="00AB2AD0">
              <w:rPr>
                <w:rFonts w:ascii="Sylfaen" w:eastAsia="Times New Roman" w:hAnsi="Sylfaen" w:cs="Calibri"/>
                <w:color w:val="000000"/>
                <w:sz w:val="18"/>
                <w:szCs w:val="18"/>
                <w:lang w:val="ka-GE" w:eastAsia="ru-RU"/>
              </w:rPr>
              <w:t>სოფელი მუგარეთის სასმელი წყლის მაგისტრალური მილსადენის მოწყობის სამუშაოების უზრუნველყოფა</w:t>
            </w:r>
          </w:p>
        </w:tc>
        <w:tc>
          <w:tcPr>
            <w:tcW w:w="830" w:type="pct"/>
            <w:tcBorders>
              <w:top w:val="nil"/>
              <w:left w:val="single" w:sz="4" w:space="0" w:color="auto"/>
              <w:bottom w:val="single" w:sz="4" w:space="0" w:color="auto"/>
              <w:right w:val="single" w:sz="4" w:space="0" w:color="auto"/>
            </w:tcBorders>
            <w:shd w:val="clear" w:color="auto" w:fill="auto"/>
            <w:vAlign w:val="center"/>
          </w:tcPr>
          <w:p w14:paraId="40A4AE81" w14:textId="77777777" w:rsidR="006F7A5B" w:rsidRPr="00D3390C" w:rsidRDefault="006F7A5B" w:rsidP="00266B3D">
            <w:pPr>
              <w:spacing w:after="0" w:line="240" w:lineRule="auto"/>
              <w:jc w:val="center"/>
              <w:rPr>
                <w:rFonts w:ascii="Sylfaen" w:eastAsia="Times New Roman" w:hAnsi="Sylfaen" w:cs="Calibri"/>
                <w:b/>
                <w:bCs/>
                <w:color w:val="000000"/>
                <w:sz w:val="16"/>
                <w:szCs w:val="16"/>
                <w:lang w:val="ka-GE" w:eastAsia="ru-RU"/>
              </w:rPr>
            </w:pPr>
            <w:r>
              <w:rPr>
                <w:rFonts w:ascii="Sylfaen" w:eastAsia="Times New Roman" w:hAnsi="Sylfaen" w:cs="Calibri"/>
                <w:color w:val="000000"/>
                <w:sz w:val="18"/>
                <w:szCs w:val="18"/>
                <w:lang w:val="ka-GE" w:eastAsia="ru-RU"/>
              </w:rPr>
              <w:t>622,2</w:t>
            </w:r>
          </w:p>
        </w:tc>
      </w:tr>
    </w:tbl>
    <w:p w14:paraId="44EA2487" w14:textId="77777777" w:rsidR="006F7A5B" w:rsidRDefault="006F7A5B"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863"/>
        <w:gridCol w:w="1714"/>
        <w:gridCol w:w="810"/>
        <w:gridCol w:w="2527"/>
        <w:gridCol w:w="2680"/>
        <w:gridCol w:w="264"/>
        <w:gridCol w:w="1331"/>
        <w:gridCol w:w="1717"/>
        <w:gridCol w:w="1717"/>
        <w:gridCol w:w="1711"/>
      </w:tblGrid>
      <w:tr w:rsidR="00237B14" w:rsidRPr="00C67558" w14:paraId="5EBA54CE" w14:textId="77777777" w:rsidTr="00237B14">
        <w:trPr>
          <w:gridAfter w:val="3"/>
          <w:wAfter w:w="1678" w:type="pct"/>
          <w:trHeight w:val="455"/>
        </w:trPr>
        <w:tc>
          <w:tcPr>
            <w:tcW w:w="2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6EBE34" w14:textId="77777777" w:rsidR="00237B14" w:rsidRPr="00C67558" w:rsidRDefault="00237B14" w:rsidP="00237B1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5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838412" w14:textId="77777777" w:rsidR="00237B14" w:rsidRPr="00C67558" w:rsidRDefault="00237B14" w:rsidP="00237B1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962" w:type="pct"/>
            <w:gridSpan w:val="3"/>
            <w:vMerge w:val="restart"/>
            <w:tcBorders>
              <w:top w:val="single" w:sz="4" w:space="0" w:color="auto"/>
              <w:left w:val="nil"/>
              <w:bottom w:val="single" w:sz="4" w:space="0" w:color="auto"/>
              <w:right w:val="single" w:sz="4" w:space="0" w:color="auto"/>
            </w:tcBorders>
            <w:shd w:val="clear" w:color="000000" w:fill="FFFFFF"/>
            <w:vAlign w:val="center"/>
            <w:hideMark/>
          </w:tcPr>
          <w:p w14:paraId="426E5C56" w14:textId="50E0E599" w:rsidR="00237B14" w:rsidRPr="00C67558" w:rsidRDefault="00237B14" w:rsidP="00237B14">
            <w:pPr>
              <w:spacing w:after="0" w:line="240" w:lineRule="auto"/>
              <w:jc w:val="center"/>
              <w:rPr>
                <w:rFonts w:ascii="Sylfaen" w:eastAsia="Times New Roman" w:hAnsi="Sylfaen" w:cs="Calibri"/>
                <w:color w:val="000000"/>
              </w:rPr>
            </w:pPr>
            <w:r w:rsidRPr="00C67558">
              <w:rPr>
                <w:rFonts w:ascii="Sylfaen" w:eastAsia="Times New Roman" w:hAnsi="Sylfaen" w:cs="Calibri"/>
                <w:color w:val="000000"/>
                <w:sz w:val="20"/>
                <w:szCs w:val="20"/>
              </w:rPr>
              <w:t>ა(ა)იპ  ახალციხის მუნიციპალიტეტის წყალმომარაგება და წყალანირება</w:t>
            </w:r>
          </w:p>
        </w:tc>
        <w:tc>
          <w:tcPr>
            <w:tcW w:w="520" w:type="pct"/>
            <w:gridSpan w:val="2"/>
            <w:tcBorders>
              <w:top w:val="single" w:sz="4" w:space="0" w:color="auto"/>
              <w:left w:val="nil"/>
              <w:bottom w:val="single" w:sz="4" w:space="0" w:color="auto"/>
              <w:right w:val="single" w:sz="4" w:space="0" w:color="auto"/>
            </w:tcBorders>
            <w:shd w:val="clear" w:color="000000" w:fill="FFFFFF"/>
            <w:vAlign w:val="center"/>
            <w:hideMark/>
          </w:tcPr>
          <w:p w14:paraId="1ED9391E" w14:textId="77777777" w:rsidR="00237B14" w:rsidRPr="00C67558" w:rsidRDefault="00237B14" w:rsidP="00237B1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2021 წლის დაფინანსება</w:t>
            </w:r>
            <w:r w:rsidRPr="00C67558">
              <w:rPr>
                <w:rFonts w:ascii="Sylfaen" w:eastAsia="Times New Roman" w:hAnsi="Sylfaen" w:cs="Calibri"/>
                <w:b/>
                <w:bCs/>
                <w:color w:val="000000"/>
                <w:sz w:val="16"/>
                <w:szCs w:val="16"/>
              </w:rPr>
              <w:br/>
              <w:t xml:space="preserve"> ათას ლარში</w:t>
            </w:r>
          </w:p>
        </w:tc>
      </w:tr>
      <w:tr w:rsidR="00237B14" w:rsidRPr="00C67558" w14:paraId="48EEB025" w14:textId="77777777" w:rsidTr="00237B14">
        <w:trPr>
          <w:gridAfter w:val="3"/>
          <w:wAfter w:w="1678" w:type="pct"/>
          <w:trHeight w:val="237"/>
        </w:trPr>
        <w:tc>
          <w:tcPr>
            <w:tcW w:w="281" w:type="pct"/>
            <w:tcBorders>
              <w:top w:val="nil"/>
              <w:left w:val="single" w:sz="4" w:space="0" w:color="auto"/>
              <w:bottom w:val="single" w:sz="4" w:space="0" w:color="auto"/>
              <w:right w:val="single" w:sz="4" w:space="0" w:color="auto"/>
            </w:tcBorders>
            <w:shd w:val="clear" w:color="000000" w:fill="FFFFFF"/>
            <w:vAlign w:val="center"/>
            <w:hideMark/>
          </w:tcPr>
          <w:p w14:paraId="2D54576D" w14:textId="77777777" w:rsidR="00237B14" w:rsidRPr="00F51CC9" w:rsidRDefault="00237B14" w:rsidP="00237B14">
            <w:pPr>
              <w:spacing w:after="0" w:line="240" w:lineRule="auto"/>
              <w:jc w:val="center"/>
              <w:rPr>
                <w:rFonts w:ascii="Sylfaen" w:eastAsia="Times New Roman" w:hAnsi="Sylfaen" w:cs="Calibri"/>
                <w:color w:val="000000"/>
                <w:sz w:val="16"/>
                <w:szCs w:val="16"/>
              </w:rPr>
            </w:pPr>
            <w:r w:rsidRPr="00F51CC9">
              <w:rPr>
                <w:rFonts w:ascii="Sylfaen" w:eastAsia="Times New Roman" w:hAnsi="Sylfaen" w:cs="Calibri"/>
                <w:color w:val="000000"/>
                <w:sz w:val="16"/>
                <w:szCs w:val="16"/>
              </w:rPr>
              <w:t>02 02 04</w:t>
            </w: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17AABC5A" w14:textId="77777777" w:rsidR="00237B14" w:rsidRPr="00C67558" w:rsidRDefault="00237B14" w:rsidP="00237B14">
            <w:pPr>
              <w:spacing w:after="0" w:line="240" w:lineRule="auto"/>
              <w:rPr>
                <w:rFonts w:ascii="Sylfaen" w:eastAsia="Times New Roman" w:hAnsi="Sylfaen" w:cs="Calibri"/>
                <w:b/>
                <w:bCs/>
                <w:color w:val="000000"/>
                <w:sz w:val="18"/>
                <w:szCs w:val="18"/>
              </w:rPr>
            </w:pPr>
          </w:p>
        </w:tc>
        <w:tc>
          <w:tcPr>
            <w:tcW w:w="1962" w:type="pct"/>
            <w:gridSpan w:val="3"/>
            <w:vMerge/>
            <w:tcBorders>
              <w:top w:val="single" w:sz="4" w:space="0" w:color="auto"/>
              <w:left w:val="single" w:sz="4" w:space="0" w:color="auto"/>
              <w:bottom w:val="single" w:sz="4" w:space="0" w:color="auto"/>
              <w:right w:val="single" w:sz="4" w:space="0" w:color="auto"/>
            </w:tcBorders>
            <w:vAlign w:val="center"/>
            <w:hideMark/>
          </w:tcPr>
          <w:p w14:paraId="0C0894AD" w14:textId="77777777" w:rsidR="00237B14" w:rsidRPr="00C67558" w:rsidRDefault="00237B14" w:rsidP="00237B14">
            <w:pPr>
              <w:spacing w:after="0" w:line="240" w:lineRule="auto"/>
              <w:rPr>
                <w:rFonts w:ascii="Sylfaen" w:eastAsia="Times New Roman" w:hAnsi="Sylfaen" w:cs="Calibri"/>
                <w:color w:val="000000"/>
              </w:rPr>
            </w:pPr>
          </w:p>
        </w:tc>
        <w:tc>
          <w:tcPr>
            <w:tcW w:w="520" w:type="pct"/>
            <w:gridSpan w:val="2"/>
            <w:tcBorders>
              <w:top w:val="nil"/>
              <w:left w:val="nil"/>
              <w:bottom w:val="single" w:sz="4" w:space="0" w:color="auto"/>
              <w:right w:val="single" w:sz="4" w:space="0" w:color="auto"/>
            </w:tcBorders>
            <w:shd w:val="clear" w:color="000000" w:fill="FFFFFF"/>
            <w:vAlign w:val="center"/>
            <w:hideMark/>
          </w:tcPr>
          <w:p w14:paraId="403C6B5E" w14:textId="61227EC5" w:rsidR="00237B14" w:rsidRPr="00C67558" w:rsidRDefault="00237B14" w:rsidP="006F7A5B">
            <w:pPr>
              <w:spacing w:after="0" w:line="240" w:lineRule="auto"/>
              <w:rPr>
                <w:rFonts w:ascii="Sylfaen" w:eastAsia="Times New Roman" w:hAnsi="Sylfaen" w:cs="Calibri"/>
                <w:sz w:val="18"/>
                <w:szCs w:val="18"/>
              </w:rPr>
            </w:pPr>
            <w:r w:rsidRPr="00C67558">
              <w:rPr>
                <w:rFonts w:ascii="Sylfaen" w:eastAsia="Times New Roman" w:hAnsi="Sylfaen" w:cs="Calibri"/>
                <w:sz w:val="18"/>
                <w:szCs w:val="18"/>
              </w:rPr>
              <w:t xml:space="preserve">          </w:t>
            </w:r>
            <w:r w:rsidR="006F7A5B">
              <w:rPr>
                <w:rFonts w:ascii="Sylfaen" w:eastAsia="Times New Roman" w:hAnsi="Sylfaen" w:cs="Calibri"/>
                <w:sz w:val="18"/>
                <w:szCs w:val="18"/>
                <w:lang w:val="ka-GE"/>
              </w:rPr>
              <w:t>3</w:t>
            </w:r>
            <w:r w:rsidRPr="00C67558">
              <w:rPr>
                <w:rFonts w:ascii="Sylfaen" w:eastAsia="Times New Roman" w:hAnsi="Sylfaen" w:cs="Calibri"/>
                <w:sz w:val="18"/>
                <w:szCs w:val="18"/>
              </w:rPr>
              <w:t xml:space="preserve">80,0      </w:t>
            </w:r>
          </w:p>
        </w:tc>
      </w:tr>
      <w:tr w:rsidR="00237B14" w:rsidRPr="00C67558" w14:paraId="461B83FC" w14:textId="77777777" w:rsidTr="0026665C">
        <w:trPr>
          <w:trHeight w:val="567"/>
        </w:trPr>
        <w:tc>
          <w:tcPr>
            <w:tcW w:w="8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7E85B0E" w14:textId="77777777" w:rsidR="00237B14" w:rsidRPr="00C67558" w:rsidRDefault="00237B14" w:rsidP="00237B1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60" w:type="pct"/>
            <w:gridSpan w:val="8"/>
            <w:tcBorders>
              <w:top w:val="single" w:sz="4" w:space="0" w:color="auto"/>
              <w:left w:val="nil"/>
              <w:bottom w:val="single" w:sz="4" w:space="0" w:color="auto"/>
              <w:right w:val="single" w:sz="4" w:space="0" w:color="auto"/>
            </w:tcBorders>
            <w:shd w:val="clear" w:color="000000" w:fill="FFFFFF"/>
            <w:vAlign w:val="center"/>
            <w:hideMark/>
          </w:tcPr>
          <w:p w14:paraId="77F9D2DE" w14:textId="77777777" w:rsidR="00237B14" w:rsidRPr="00C67558" w:rsidRDefault="00237B14" w:rsidP="00237B14">
            <w:pPr>
              <w:spacing w:after="0" w:line="240" w:lineRule="auto"/>
              <w:rPr>
                <w:rFonts w:ascii="Sylfaen" w:eastAsia="Times New Roman" w:hAnsi="Sylfaen" w:cs="Calibri"/>
                <w:color w:val="000000"/>
                <w:sz w:val="20"/>
                <w:szCs w:val="20"/>
              </w:rPr>
            </w:pPr>
            <w:r w:rsidRPr="00C67558">
              <w:rPr>
                <w:rFonts w:ascii="Sylfaen" w:eastAsia="Times New Roman" w:hAnsi="Sylfaen" w:cs="Calibri"/>
                <w:color w:val="000000"/>
                <w:sz w:val="20"/>
                <w:szCs w:val="20"/>
              </w:rPr>
              <w:t>ა(ა)იპ  ახალციხის მუნიციპალიტეტის წყალმომარაგება და წყალანირება</w:t>
            </w:r>
          </w:p>
        </w:tc>
      </w:tr>
      <w:tr w:rsidR="00237B14" w:rsidRPr="00C67558" w14:paraId="3052BC3D" w14:textId="77777777" w:rsidTr="0026665C">
        <w:trPr>
          <w:trHeight w:val="3626"/>
        </w:trPr>
        <w:tc>
          <w:tcPr>
            <w:tcW w:w="8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8A345C5" w14:textId="77777777" w:rsidR="00237B14" w:rsidRPr="00C67558" w:rsidRDefault="00237B14" w:rsidP="00237B1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4160" w:type="pct"/>
            <w:gridSpan w:val="8"/>
            <w:tcBorders>
              <w:top w:val="single" w:sz="4" w:space="0" w:color="auto"/>
              <w:left w:val="nil"/>
              <w:bottom w:val="single" w:sz="4" w:space="0" w:color="auto"/>
              <w:right w:val="single" w:sz="4" w:space="0" w:color="auto"/>
            </w:tcBorders>
            <w:shd w:val="clear" w:color="000000" w:fill="FFFFFF"/>
            <w:vAlign w:val="center"/>
            <w:hideMark/>
          </w:tcPr>
          <w:p w14:paraId="1AB86DA3" w14:textId="7448E068" w:rsidR="00237B14" w:rsidRPr="00422519" w:rsidRDefault="00237B14" w:rsidP="00237B14">
            <w:pPr>
              <w:spacing w:after="0" w:line="240" w:lineRule="auto"/>
              <w:rPr>
                <w:rFonts w:ascii="Sylfaen" w:eastAsia="Times New Roman" w:hAnsi="Sylfaen" w:cs="Calibri"/>
                <w:color w:val="000000"/>
                <w:sz w:val="18"/>
                <w:szCs w:val="18"/>
                <w:lang w:val="ka-GE"/>
              </w:rPr>
            </w:pPr>
            <w:r w:rsidRPr="00C67558">
              <w:rPr>
                <w:rFonts w:ascii="Sylfaen" w:eastAsia="Times New Roman" w:hAnsi="Sylfaen" w:cs="Calibri"/>
                <w:color w:val="000000"/>
                <w:sz w:val="18"/>
                <w:szCs w:val="18"/>
              </w:rPr>
              <w:t xml:space="preserve"> </w:t>
            </w:r>
            <w:proofErr w:type="gramStart"/>
            <w:r w:rsidRPr="00C67558">
              <w:rPr>
                <w:rFonts w:ascii="Sylfaen" w:eastAsia="Times New Roman" w:hAnsi="Sylfaen" w:cs="Calibri"/>
                <w:color w:val="000000"/>
                <w:sz w:val="18"/>
                <w:szCs w:val="18"/>
              </w:rPr>
              <w:t>ქვეპროგრამის</w:t>
            </w:r>
            <w:proofErr w:type="gramEnd"/>
            <w:r w:rsidRPr="00C67558">
              <w:rPr>
                <w:rFonts w:ascii="Sylfaen" w:eastAsia="Times New Roman" w:hAnsi="Sylfaen" w:cs="Calibri"/>
                <w:color w:val="000000"/>
                <w:sz w:val="18"/>
                <w:szCs w:val="18"/>
              </w:rPr>
              <w:t xml:space="preserve"> ფარგლებში ფინანსდება ახალციხის მუნიციპალიტეტის სამოქმედო ტერიტორიაზე არსებული სარწყავი და სასმელი წყლის სისტემების აღდგენა-რეაბილიტაცია; მოქმედი სარწყავი სისტემების მოვლა-შენახვა; სამელიორაციო ინფრასტრუქტურის რეაბილიტაცია და  მოვლა-პატრონობა, სამელიორაციო სისტემების მდგომარეობის შენარჩუნება და შიდაქსელური არხების რეაბილიტაცია; ხელოვნური ტბის მოვლა- პატრონობა და განვითარება.</w:t>
            </w:r>
            <w:r w:rsidRPr="00C67558">
              <w:rPr>
                <w:rFonts w:ascii="Sylfaen" w:eastAsia="Times New Roman" w:hAnsi="Sylfaen" w:cs="Calibri"/>
                <w:color w:val="000000"/>
                <w:sz w:val="18"/>
                <w:szCs w:val="18"/>
              </w:rPr>
              <w:br/>
              <w:t xml:space="preserve">     </w:t>
            </w:r>
            <w:proofErr w:type="gramStart"/>
            <w:r w:rsidRPr="00C67558">
              <w:rPr>
                <w:rFonts w:ascii="Sylfaen" w:eastAsia="Times New Roman" w:hAnsi="Sylfaen" w:cs="Calibri"/>
                <w:color w:val="000000"/>
                <w:sz w:val="18"/>
                <w:szCs w:val="18"/>
              </w:rPr>
              <w:t>ახალციხის</w:t>
            </w:r>
            <w:proofErr w:type="gramEnd"/>
            <w:r w:rsidRPr="00C67558">
              <w:rPr>
                <w:rFonts w:ascii="Sylfaen" w:eastAsia="Times New Roman" w:hAnsi="Sylfaen" w:cs="Calibri"/>
                <w:color w:val="000000"/>
                <w:sz w:val="18"/>
                <w:szCs w:val="18"/>
              </w:rPr>
              <w:t xml:space="preserve"> მუნიციპალიტეტის ტერიტორიაზე ქვეპროგრამის ფარგლებში ხორცილედება ახალციხის მუნიციპალიტეტის ქალაქ ვალესა და 14 თემში 11 სატუმბო სადგურის და 40 კმ. </w:t>
            </w:r>
            <w:proofErr w:type="gramStart"/>
            <w:r w:rsidRPr="00C67558">
              <w:rPr>
                <w:rFonts w:ascii="Sylfaen" w:eastAsia="Times New Roman" w:hAnsi="Sylfaen" w:cs="Calibri"/>
                <w:color w:val="000000"/>
                <w:sz w:val="18"/>
                <w:szCs w:val="18"/>
              </w:rPr>
              <w:t>სარწყავი</w:t>
            </w:r>
            <w:proofErr w:type="gramEnd"/>
            <w:r w:rsidRPr="00C67558">
              <w:rPr>
                <w:rFonts w:ascii="Sylfaen" w:eastAsia="Times New Roman" w:hAnsi="Sylfaen" w:cs="Calibri"/>
                <w:color w:val="000000"/>
                <w:sz w:val="18"/>
                <w:szCs w:val="18"/>
              </w:rPr>
              <w:t xml:space="preserve"> არხის მოვლა- რეაბილიტაცია, ბუნებრივი სარწყავი არხებით და მექანიკური სატუმბო სადგურების საშუალებით სარწყავი წყლის მიწოდების უზრუნველყოფა,  სასმელი წყლის სათავე ნაგებობების, მაგისტრალური მილსადენების, რეზერვუარების მოწყობა და შიდაქსელური არხების რეაბილიტაცია, ტექნიკურად გამართული ფუნქციონირებისთვის ზრუნვა და ზედამხედველობა.</w:t>
            </w:r>
            <w:r w:rsidRPr="00C67558">
              <w:rPr>
                <w:rFonts w:ascii="Sylfaen" w:eastAsia="Times New Roman" w:hAnsi="Sylfaen" w:cs="Calibri"/>
                <w:color w:val="000000"/>
                <w:sz w:val="18"/>
                <w:szCs w:val="18"/>
              </w:rPr>
              <w:br/>
              <w:t xml:space="preserve">    </w:t>
            </w:r>
            <w:proofErr w:type="gramStart"/>
            <w:r w:rsidRPr="00C67558">
              <w:rPr>
                <w:rFonts w:ascii="Sylfaen" w:eastAsia="Times New Roman" w:hAnsi="Sylfaen" w:cs="Calibri"/>
                <w:color w:val="000000"/>
                <w:sz w:val="18"/>
                <w:szCs w:val="18"/>
              </w:rPr>
              <w:t>ა(</w:t>
            </w:r>
            <w:proofErr w:type="gramEnd"/>
            <w:r w:rsidRPr="00C67558">
              <w:rPr>
                <w:rFonts w:ascii="Sylfaen" w:eastAsia="Times New Roman" w:hAnsi="Sylfaen" w:cs="Calibri"/>
                <w:color w:val="000000"/>
                <w:sz w:val="18"/>
                <w:szCs w:val="18"/>
              </w:rPr>
              <w:t>ა)იპ "ახალციხის მუნიციპალიტეტის წყალმომარაგება და წყალანირება"-ს მიერ ხორციელდება ახალციხის მუნიციპალიტეტის ტერიტორიაზე არსებული ხელოვნური ტბის გამართული ფუნქციონირებისათვის ხელშეწყობის უზრუნველყოფა, ქალაქ ახალციხის გარეუბნის ტბის ინფრასტრუქტურის მოვლა-პატონობა, განვითარება და ტურისტული გარემოს შექმნა.</w:t>
            </w:r>
            <w:r w:rsidRPr="00C67558">
              <w:rPr>
                <w:rFonts w:ascii="Sylfaen" w:eastAsia="Times New Roman" w:hAnsi="Sylfaen" w:cs="Calibri"/>
                <w:color w:val="000000"/>
                <w:sz w:val="18"/>
                <w:szCs w:val="18"/>
              </w:rPr>
              <w:br/>
              <w:t xml:space="preserve">    </w:t>
            </w:r>
            <w:proofErr w:type="gramStart"/>
            <w:r w:rsidRPr="00C67558">
              <w:rPr>
                <w:rFonts w:ascii="Sylfaen" w:eastAsia="Times New Roman" w:hAnsi="Sylfaen" w:cs="Calibri"/>
                <w:color w:val="000000"/>
                <w:sz w:val="18"/>
                <w:szCs w:val="18"/>
              </w:rPr>
              <w:t>ახალციხის</w:t>
            </w:r>
            <w:proofErr w:type="gramEnd"/>
            <w:r w:rsidRPr="00C67558">
              <w:rPr>
                <w:rFonts w:ascii="Sylfaen" w:eastAsia="Times New Roman" w:hAnsi="Sylfaen" w:cs="Calibri"/>
                <w:color w:val="000000"/>
                <w:sz w:val="18"/>
                <w:szCs w:val="18"/>
              </w:rPr>
              <w:t xml:space="preserve"> მუნიციპალიტეტის ტერიტორიაზე გაუმჯობესდება მოსახლეობის წყალმომარაგების მდგომარეობა, გაიზრდება მელიორირებული მიწების ფართობები, გაუმჯობესდება სარწყავი (საირიგაციო) სისტემები, განხორციელდება  სამელიორაციო  ინფრასტრუქტურის მოდერნიზაციის  მიზნით    წყალსაცავების,  სარწყავი  და  სასმელი წყლის  სისტემების სარეაბილიტაციო სამუშაოები. </w:t>
            </w:r>
            <w:proofErr w:type="gramStart"/>
            <w:r w:rsidRPr="00C67558">
              <w:rPr>
                <w:rFonts w:ascii="Sylfaen" w:eastAsia="Times New Roman" w:hAnsi="Sylfaen" w:cs="Calibri"/>
                <w:color w:val="000000"/>
                <w:sz w:val="18"/>
                <w:szCs w:val="18"/>
              </w:rPr>
              <w:t>განვითარდება</w:t>
            </w:r>
            <w:proofErr w:type="gramEnd"/>
            <w:r w:rsidRPr="00C67558">
              <w:rPr>
                <w:rFonts w:ascii="Sylfaen" w:eastAsia="Times New Roman" w:hAnsi="Sylfaen" w:cs="Calibri"/>
                <w:color w:val="000000"/>
                <w:sz w:val="18"/>
                <w:szCs w:val="18"/>
              </w:rPr>
              <w:t xml:space="preserve"> ქალაქ ახალციხის ხელოვნური ტბის ინფრასტრუქტურა და გაუმჯობესდება გაჯანსაღების და დასვენების ეფექტური პირობები. </w:t>
            </w:r>
            <w:proofErr w:type="gramStart"/>
            <w:r w:rsidRPr="00C67558">
              <w:rPr>
                <w:rFonts w:ascii="Sylfaen" w:eastAsia="Times New Roman" w:hAnsi="Sylfaen" w:cs="Calibri"/>
                <w:color w:val="000000"/>
                <w:sz w:val="18"/>
                <w:szCs w:val="18"/>
              </w:rPr>
              <w:t>ა(</w:t>
            </w:r>
            <w:proofErr w:type="gramEnd"/>
            <w:r w:rsidRPr="00C67558">
              <w:rPr>
                <w:rFonts w:ascii="Sylfaen" w:eastAsia="Times New Roman" w:hAnsi="Sylfaen" w:cs="Calibri"/>
                <w:color w:val="000000"/>
                <w:sz w:val="18"/>
                <w:szCs w:val="18"/>
              </w:rPr>
              <w:t>ა)იპ-ის ადმინისტრაციული პერსონალი უზრუნველყოფილი იქნება უკეთესი სამუშაო პირობებით.</w:t>
            </w:r>
            <w:r w:rsidR="00422519">
              <w:rPr>
                <w:rFonts w:ascii="Sylfaen" w:eastAsia="Times New Roman" w:hAnsi="Sylfaen" w:cs="Calibri"/>
                <w:color w:val="000000"/>
                <w:sz w:val="18"/>
                <w:szCs w:val="18"/>
                <w:lang w:val="ka-GE"/>
              </w:rPr>
              <w:t xml:space="preserve"> </w:t>
            </w:r>
            <w:r w:rsidR="00422519" w:rsidRPr="00422519">
              <w:rPr>
                <w:rFonts w:ascii="Sylfaen" w:eastAsia="Sylfaen" w:hAnsi="Sylfaen" w:cs="Times New Roman"/>
                <w:color w:val="000000"/>
                <w:sz w:val="18"/>
                <w:szCs w:val="18"/>
                <w:lang w:val="ru-RU" w:eastAsia="ru-RU"/>
              </w:rPr>
              <w:t xml:space="preserve">ექსკლუზიური პროგრამის </w:t>
            </w:r>
            <w:proofErr w:type="gramStart"/>
            <w:r w:rsidR="00422519" w:rsidRPr="00422519">
              <w:rPr>
                <w:rFonts w:ascii="Sylfaen" w:eastAsia="Sylfaen" w:hAnsi="Sylfaen" w:cs="Times New Roman"/>
                <w:color w:val="000000"/>
                <w:sz w:val="18"/>
                <w:szCs w:val="18"/>
                <w:lang w:val="ru-RU" w:eastAsia="ru-RU"/>
              </w:rPr>
              <w:t>მიზანია  ახალციხის</w:t>
            </w:r>
            <w:proofErr w:type="gramEnd"/>
            <w:r w:rsidR="00422519" w:rsidRPr="00422519">
              <w:rPr>
                <w:rFonts w:ascii="Sylfaen" w:eastAsia="Sylfaen" w:hAnsi="Sylfaen" w:cs="Times New Roman"/>
                <w:color w:val="000000"/>
                <w:sz w:val="18"/>
                <w:szCs w:val="18"/>
                <w:lang w:val="ru-RU" w:eastAsia="ru-RU"/>
              </w:rPr>
              <w:t xml:space="preserve"> ტერიტორიაზე მყოფი მოხეტიალე, უპატრონო და მიკედლებული ცხოველების სტერილიზაცია, კასტრაცია, დაბირკვა, </w:t>
            </w:r>
            <w:r w:rsidR="00422519" w:rsidRPr="00422519">
              <w:rPr>
                <w:rFonts w:ascii="Sylfaen" w:eastAsia="Sylfaen" w:hAnsi="Sylfaen" w:cs="Times New Roman"/>
                <w:color w:val="000000"/>
                <w:sz w:val="18"/>
                <w:szCs w:val="18"/>
                <w:lang w:val="ka-GE" w:eastAsia="ru-RU"/>
              </w:rPr>
              <w:t>ცოფის საწინაარმდეგო ვაქცინაცია</w:t>
            </w:r>
            <w:r w:rsidR="00422519" w:rsidRPr="00422519">
              <w:rPr>
                <w:rFonts w:ascii="Sylfaen" w:eastAsia="Sylfaen" w:hAnsi="Sylfaen" w:cs="Times New Roman"/>
                <w:color w:val="000000"/>
                <w:sz w:val="18"/>
                <w:szCs w:val="18"/>
                <w:lang w:val="ru-RU" w:eastAsia="ru-RU"/>
              </w:rPr>
              <w:t>.</w:t>
            </w:r>
            <w:r w:rsidR="00422519" w:rsidRPr="00422519">
              <w:rPr>
                <w:rFonts w:ascii="Sylfaen" w:eastAsia="Sylfaen" w:hAnsi="Sylfaen" w:cs="Times New Roman"/>
                <w:color w:val="000000"/>
                <w:sz w:val="20"/>
                <w:szCs w:val="24"/>
                <w:lang w:val="ru-RU" w:eastAsia="ru-RU"/>
              </w:rPr>
              <w:t xml:space="preserve">  </w:t>
            </w:r>
          </w:p>
        </w:tc>
      </w:tr>
      <w:tr w:rsidR="00237B14" w:rsidRPr="00C67558" w14:paraId="31E2CB07" w14:textId="77777777" w:rsidTr="0026665C">
        <w:trPr>
          <w:trHeight w:val="661"/>
        </w:trPr>
        <w:tc>
          <w:tcPr>
            <w:tcW w:w="84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10C4893" w14:textId="77777777" w:rsidR="00237B14" w:rsidRPr="00C67558" w:rsidRDefault="00237B14" w:rsidP="00237B1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60" w:type="pct"/>
            <w:gridSpan w:val="8"/>
            <w:tcBorders>
              <w:top w:val="single" w:sz="4" w:space="0" w:color="auto"/>
              <w:left w:val="nil"/>
              <w:bottom w:val="single" w:sz="4" w:space="0" w:color="auto"/>
              <w:right w:val="single" w:sz="4" w:space="0" w:color="auto"/>
            </w:tcBorders>
            <w:shd w:val="clear" w:color="000000" w:fill="FFFFFF"/>
            <w:vAlign w:val="center"/>
            <w:hideMark/>
          </w:tcPr>
          <w:p w14:paraId="7F491620" w14:textId="77777777" w:rsidR="00237B14" w:rsidRPr="00C67558" w:rsidRDefault="00237B14" w:rsidP="00237B14">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 xml:space="preserve">ახალციხის  მუნიციპალიტეტის სოფლებში წყალმომარაგების გამართული ქსელის შენარჩუნება და მოსახლეობის სასმელი წყლით უზრუნველყოფა </w:t>
            </w:r>
          </w:p>
        </w:tc>
      </w:tr>
      <w:tr w:rsidR="00237B14" w:rsidRPr="00C67558" w14:paraId="46E66E99" w14:textId="77777777" w:rsidTr="00237B14">
        <w:trPr>
          <w:trHeight w:val="652"/>
        </w:trPr>
        <w:tc>
          <w:tcPr>
            <w:tcW w:w="281" w:type="pct"/>
            <w:tcBorders>
              <w:top w:val="nil"/>
              <w:left w:val="single" w:sz="4" w:space="0" w:color="auto"/>
              <w:bottom w:val="single" w:sz="4" w:space="0" w:color="auto"/>
              <w:right w:val="single" w:sz="4" w:space="0" w:color="auto"/>
            </w:tcBorders>
            <w:shd w:val="clear" w:color="000000" w:fill="FFFFFF"/>
            <w:vAlign w:val="center"/>
            <w:hideMark/>
          </w:tcPr>
          <w:p w14:paraId="649399B1" w14:textId="77777777" w:rsidR="00237B14" w:rsidRPr="00C67558" w:rsidRDefault="00237B14" w:rsidP="00237B1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w:t>
            </w:r>
          </w:p>
        </w:tc>
        <w:tc>
          <w:tcPr>
            <w:tcW w:w="823" w:type="pct"/>
            <w:gridSpan w:val="2"/>
            <w:tcBorders>
              <w:top w:val="single" w:sz="4" w:space="0" w:color="auto"/>
              <w:left w:val="nil"/>
              <w:bottom w:val="single" w:sz="4" w:space="0" w:color="auto"/>
              <w:right w:val="single" w:sz="4" w:space="0" w:color="auto"/>
            </w:tcBorders>
            <w:shd w:val="clear" w:color="000000" w:fill="FFFFFF"/>
            <w:vAlign w:val="center"/>
            <w:hideMark/>
          </w:tcPr>
          <w:p w14:paraId="0D7C0674" w14:textId="77777777" w:rsidR="00237B14" w:rsidRPr="00C67558" w:rsidRDefault="00237B14" w:rsidP="00237B1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24" w:type="pct"/>
            <w:tcBorders>
              <w:top w:val="nil"/>
              <w:left w:val="nil"/>
              <w:bottom w:val="single" w:sz="4" w:space="0" w:color="auto"/>
              <w:right w:val="single" w:sz="4" w:space="0" w:color="auto"/>
            </w:tcBorders>
            <w:shd w:val="clear" w:color="000000" w:fill="FFFFFF"/>
            <w:vAlign w:val="center"/>
            <w:hideMark/>
          </w:tcPr>
          <w:p w14:paraId="6A1039E0" w14:textId="77777777" w:rsidR="00237B14" w:rsidRPr="00C67558" w:rsidRDefault="00237B14" w:rsidP="00237B1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საბაზისო მაჩვენებელი</w:t>
            </w:r>
          </w:p>
        </w:tc>
        <w:tc>
          <w:tcPr>
            <w:tcW w:w="960" w:type="pct"/>
            <w:gridSpan w:val="2"/>
            <w:tcBorders>
              <w:top w:val="nil"/>
              <w:left w:val="nil"/>
              <w:bottom w:val="single" w:sz="4" w:space="0" w:color="auto"/>
              <w:right w:val="single" w:sz="4" w:space="0" w:color="auto"/>
            </w:tcBorders>
            <w:shd w:val="clear" w:color="000000" w:fill="FFFFFF"/>
            <w:vAlign w:val="center"/>
            <w:hideMark/>
          </w:tcPr>
          <w:p w14:paraId="0B8926E3" w14:textId="77777777" w:rsidR="00237B14" w:rsidRPr="00C67558" w:rsidRDefault="00237B14" w:rsidP="00237B1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434" w:type="pct"/>
            <w:tcBorders>
              <w:top w:val="single" w:sz="4" w:space="0" w:color="auto"/>
              <w:left w:val="nil"/>
              <w:bottom w:val="single" w:sz="4" w:space="0" w:color="auto"/>
              <w:right w:val="single" w:sz="4" w:space="0" w:color="000000"/>
            </w:tcBorders>
            <w:shd w:val="clear" w:color="000000" w:fill="FFFFFF"/>
            <w:vAlign w:val="center"/>
            <w:hideMark/>
          </w:tcPr>
          <w:p w14:paraId="27A58425" w14:textId="77777777" w:rsidR="00237B14" w:rsidRPr="00C67558" w:rsidRDefault="00237B14" w:rsidP="00237B14">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ცდომილების ალბათობა (%/აღწერა)</w:t>
            </w:r>
          </w:p>
        </w:tc>
        <w:tc>
          <w:tcPr>
            <w:tcW w:w="560" w:type="pct"/>
            <w:tcBorders>
              <w:top w:val="nil"/>
              <w:left w:val="nil"/>
              <w:bottom w:val="single" w:sz="4" w:space="0" w:color="auto"/>
              <w:right w:val="single" w:sz="4" w:space="0" w:color="auto"/>
            </w:tcBorders>
            <w:shd w:val="clear" w:color="000000" w:fill="FFFFFF"/>
            <w:vAlign w:val="center"/>
            <w:hideMark/>
          </w:tcPr>
          <w:p w14:paraId="13CB4354" w14:textId="77777777" w:rsidR="00237B14" w:rsidRPr="00C67558" w:rsidRDefault="00237B14" w:rsidP="00237B1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560" w:type="pct"/>
            <w:tcBorders>
              <w:top w:val="nil"/>
              <w:left w:val="nil"/>
              <w:bottom w:val="single" w:sz="4" w:space="0" w:color="auto"/>
              <w:right w:val="single" w:sz="4" w:space="0" w:color="auto"/>
            </w:tcBorders>
            <w:shd w:val="clear" w:color="000000" w:fill="FFFFFF"/>
            <w:vAlign w:val="center"/>
            <w:hideMark/>
          </w:tcPr>
          <w:p w14:paraId="77E2B6B8" w14:textId="77777777" w:rsidR="00237B14" w:rsidRPr="00C67558" w:rsidRDefault="00237B14" w:rsidP="00237B1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558" w:type="pct"/>
            <w:tcBorders>
              <w:top w:val="nil"/>
              <w:left w:val="nil"/>
              <w:bottom w:val="single" w:sz="4" w:space="0" w:color="auto"/>
              <w:right w:val="single" w:sz="4" w:space="0" w:color="auto"/>
            </w:tcBorders>
            <w:shd w:val="clear" w:color="000000" w:fill="FFFFFF"/>
            <w:vAlign w:val="center"/>
            <w:hideMark/>
          </w:tcPr>
          <w:p w14:paraId="4F889C71" w14:textId="77777777" w:rsidR="00237B14" w:rsidRPr="00C67558" w:rsidRDefault="00237B14" w:rsidP="00237B14">
            <w:pPr>
              <w:spacing w:after="0" w:line="240" w:lineRule="auto"/>
              <w:jc w:val="center"/>
              <w:rPr>
                <w:rFonts w:ascii="Sylfaen" w:eastAsia="Times New Roman" w:hAnsi="Sylfaen" w:cs="Calibri"/>
                <w:b/>
                <w:bCs/>
                <w:color w:val="000000"/>
                <w:sz w:val="16"/>
                <w:szCs w:val="16"/>
              </w:rPr>
            </w:pPr>
            <w:r w:rsidRPr="00C67558">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237B14" w:rsidRPr="00C67558" w14:paraId="59525079" w14:textId="77777777" w:rsidTr="00237B14">
        <w:trPr>
          <w:trHeight w:val="1928"/>
        </w:trPr>
        <w:tc>
          <w:tcPr>
            <w:tcW w:w="281" w:type="pct"/>
            <w:tcBorders>
              <w:top w:val="nil"/>
              <w:left w:val="single" w:sz="4" w:space="0" w:color="auto"/>
              <w:bottom w:val="single" w:sz="4" w:space="0" w:color="auto"/>
              <w:right w:val="single" w:sz="4" w:space="0" w:color="auto"/>
            </w:tcBorders>
            <w:shd w:val="clear" w:color="000000" w:fill="FFFFFF"/>
            <w:vAlign w:val="center"/>
            <w:hideMark/>
          </w:tcPr>
          <w:p w14:paraId="112DAB5E" w14:textId="77777777" w:rsidR="00237B14" w:rsidRPr="00C67558" w:rsidRDefault="00237B14" w:rsidP="00237B14">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lastRenderedPageBreak/>
              <w:t>1</w:t>
            </w:r>
          </w:p>
        </w:tc>
        <w:tc>
          <w:tcPr>
            <w:tcW w:w="823" w:type="pct"/>
            <w:gridSpan w:val="2"/>
            <w:tcBorders>
              <w:top w:val="single" w:sz="4" w:space="0" w:color="auto"/>
              <w:left w:val="nil"/>
              <w:bottom w:val="single" w:sz="4" w:space="0" w:color="auto"/>
              <w:right w:val="single" w:sz="4" w:space="0" w:color="auto"/>
            </w:tcBorders>
            <w:shd w:val="clear" w:color="000000" w:fill="FFFFFF"/>
            <w:vAlign w:val="center"/>
            <w:hideMark/>
          </w:tcPr>
          <w:p w14:paraId="2013E913" w14:textId="77777777" w:rsidR="00237B14" w:rsidRPr="00C67558" w:rsidRDefault="00237B14" w:rsidP="00237B14">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წყალმომარაგების ქსელში აღმოფხვრილი დაზიანებების რაოდენობა</w:t>
            </w:r>
          </w:p>
        </w:tc>
        <w:tc>
          <w:tcPr>
            <w:tcW w:w="824" w:type="pct"/>
            <w:tcBorders>
              <w:top w:val="nil"/>
              <w:left w:val="nil"/>
              <w:bottom w:val="single" w:sz="4" w:space="0" w:color="auto"/>
              <w:right w:val="single" w:sz="4" w:space="0" w:color="auto"/>
            </w:tcBorders>
            <w:shd w:val="clear" w:color="000000" w:fill="FFFFFF"/>
            <w:vAlign w:val="center"/>
            <w:hideMark/>
          </w:tcPr>
          <w:p w14:paraId="36E15306" w14:textId="0292ED85" w:rsidR="00237B14" w:rsidRPr="00C67558" w:rsidRDefault="00237B14" w:rsidP="00237B14">
            <w:pPr>
              <w:spacing w:after="0" w:line="240" w:lineRule="auto"/>
              <w:rPr>
                <w:rFonts w:ascii="Sylfaen" w:eastAsia="Times New Roman" w:hAnsi="Sylfaen" w:cs="Calibri"/>
                <w:color w:val="000000"/>
                <w:sz w:val="16"/>
                <w:szCs w:val="16"/>
              </w:rPr>
            </w:pPr>
            <w:r w:rsidRPr="0049008A">
              <w:rPr>
                <w:rFonts w:ascii="Sylfaen" w:eastAsia="Times New Roman" w:hAnsi="Sylfaen" w:cs="Calibri"/>
                <w:color w:val="000000"/>
                <w:sz w:val="16"/>
                <w:szCs w:val="16"/>
              </w:rPr>
              <w:t xml:space="preserve">2020 წელს წყალმომარაგების ქსელში </w:t>
            </w:r>
            <w:r w:rsidRPr="0049008A">
              <w:rPr>
                <w:rFonts w:ascii="Sylfaen" w:eastAsia="Times New Roman" w:hAnsi="Sylfaen" w:cs="Calibri"/>
                <w:color w:val="000000"/>
                <w:sz w:val="16"/>
                <w:szCs w:val="16"/>
                <w:lang w:val="ka-GE"/>
              </w:rPr>
              <w:t>განხორციელდა</w:t>
            </w:r>
            <w:r w:rsidRPr="0049008A">
              <w:rPr>
                <w:rFonts w:ascii="Sylfaen" w:eastAsia="Times New Roman" w:hAnsi="Sylfaen" w:cs="Calibri"/>
                <w:color w:val="000000"/>
                <w:sz w:val="16"/>
                <w:szCs w:val="16"/>
              </w:rPr>
              <w:t xml:space="preserve"> 40 კმ სარწყავი არხის მოვლა-რეაბილიტაცია</w:t>
            </w:r>
          </w:p>
        </w:tc>
        <w:tc>
          <w:tcPr>
            <w:tcW w:w="960" w:type="pct"/>
            <w:gridSpan w:val="2"/>
            <w:tcBorders>
              <w:top w:val="nil"/>
              <w:left w:val="nil"/>
              <w:bottom w:val="single" w:sz="4" w:space="0" w:color="auto"/>
              <w:right w:val="single" w:sz="4" w:space="0" w:color="auto"/>
            </w:tcBorders>
            <w:shd w:val="clear" w:color="000000" w:fill="FFFFFF"/>
            <w:vAlign w:val="center"/>
            <w:hideMark/>
          </w:tcPr>
          <w:p w14:paraId="7D3ACDD7" w14:textId="77777777" w:rsidR="00237B14" w:rsidRPr="00C67558" w:rsidRDefault="00237B14" w:rsidP="00237B14">
            <w:pPr>
              <w:spacing w:after="0" w:line="240" w:lineRule="auto"/>
              <w:rPr>
                <w:rFonts w:ascii="Sylfaen" w:eastAsia="Times New Roman" w:hAnsi="Sylfaen" w:cs="Calibri"/>
                <w:sz w:val="16"/>
                <w:szCs w:val="16"/>
              </w:rPr>
            </w:pPr>
            <w:proofErr w:type="gramStart"/>
            <w:r w:rsidRPr="00C67558">
              <w:rPr>
                <w:rFonts w:ascii="Sylfaen" w:eastAsia="Times New Roman" w:hAnsi="Sylfaen" w:cs="Calibri"/>
                <w:sz w:val="16"/>
                <w:szCs w:val="16"/>
              </w:rPr>
              <w:t>წყალმომარაგების</w:t>
            </w:r>
            <w:proofErr w:type="gramEnd"/>
            <w:r w:rsidRPr="00C67558">
              <w:rPr>
                <w:rFonts w:ascii="Sylfaen" w:eastAsia="Times New Roman" w:hAnsi="Sylfaen" w:cs="Calibri"/>
                <w:sz w:val="16"/>
                <w:szCs w:val="16"/>
              </w:rPr>
              <w:t xml:space="preserve"> ქსელის სიგრძის გაზრდის კვალობაზე 2021 წელს მოსალოდნელია დაზიანებების რაოდენობის ზრდა. გათვალისწინებით წინა წლების სტატისტიკური მოჩვენებლებიდან გამომდინარე, ასევე ქსელის ამორტიზაციის გათვალისწინებით მოსალოდნელია არანაკლებ 600 დაზიანების აღმოფხვრა</w:t>
            </w:r>
          </w:p>
        </w:tc>
        <w:tc>
          <w:tcPr>
            <w:tcW w:w="434" w:type="pct"/>
            <w:tcBorders>
              <w:top w:val="single" w:sz="4" w:space="0" w:color="auto"/>
              <w:left w:val="nil"/>
              <w:bottom w:val="single" w:sz="4" w:space="0" w:color="auto"/>
              <w:right w:val="single" w:sz="4" w:space="0" w:color="000000"/>
            </w:tcBorders>
            <w:shd w:val="clear" w:color="000000" w:fill="FFFFFF"/>
            <w:vAlign w:val="center"/>
            <w:hideMark/>
          </w:tcPr>
          <w:p w14:paraId="53F7A7F1" w14:textId="77777777" w:rsidR="00237B14" w:rsidRPr="00C67558" w:rsidRDefault="00237B14" w:rsidP="00237B14">
            <w:pPr>
              <w:spacing w:after="0" w:line="240" w:lineRule="auto"/>
              <w:jc w:val="center"/>
              <w:rPr>
                <w:rFonts w:ascii="Sylfaen" w:eastAsia="Times New Roman" w:hAnsi="Sylfaen" w:cs="Calibri"/>
                <w:color w:val="000000"/>
                <w:sz w:val="16"/>
                <w:szCs w:val="16"/>
              </w:rPr>
            </w:pPr>
            <w:r w:rsidRPr="00C67558">
              <w:rPr>
                <w:rFonts w:ascii="Sylfaen" w:eastAsia="Times New Roman" w:hAnsi="Sylfaen" w:cs="Calibri"/>
                <w:color w:val="000000"/>
                <w:sz w:val="16"/>
                <w:szCs w:val="16"/>
              </w:rPr>
              <w:t>20%</w:t>
            </w:r>
          </w:p>
        </w:tc>
        <w:tc>
          <w:tcPr>
            <w:tcW w:w="560" w:type="pct"/>
            <w:tcBorders>
              <w:top w:val="nil"/>
              <w:left w:val="nil"/>
              <w:bottom w:val="single" w:sz="4" w:space="0" w:color="auto"/>
              <w:right w:val="single" w:sz="4" w:space="0" w:color="auto"/>
            </w:tcBorders>
            <w:shd w:val="clear" w:color="000000" w:fill="FFFFFF"/>
            <w:vAlign w:val="center"/>
            <w:hideMark/>
          </w:tcPr>
          <w:p w14:paraId="5EF2A5AF" w14:textId="77777777" w:rsidR="00237B14" w:rsidRPr="00C67558" w:rsidRDefault="00237B14" w:rsidP="00237B14">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წყლის სისტემების მშენებლობა-რეკონსტრუქციის სამუშაობის შესრულება დაგეგმილია არანაკლებ 9000 გრძ/მ-ზე</w:t>
            </w:r>
          </w:p>
        </w:tc>
        <w:tc>
          <w:tcPr>
            <w:tcW w:w="560" w:type="pct"/>
            <w:tcBorders>
              <w:top w:val="nil"/>
              <w:left w:val="nil"/>
              <w:bottom w:val="single" w:sz="4" w:space="0" w:color="auto"/>
              <w:right w:val="single" w:sz="4" w:space="0" w:color="auto"/>
            </w:tcBorders>
            <w:shd w:val="clear" w:color="000000" w:fill="FFFFFF"/>
            <w:vAlign w:val="center"/>
            <w:hideMark/>
          </w:tcPr>
          <w:p w14:paraId="1DCB2250" w14:textId="77777777" w:rsidR="00237B14" w:rsidRPr="00C67558" w:rsidRDefault="00237B14" w:rsidP="00237B14">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წყლის სისტემების მშენებლობა-რეკონსტრუქციის სამუშაობის შესრულება დაგეგმილია არანაკლებ 9000 გრძ/მ-ზე</w:t>
            </w:r>
          </w:p>
        </w:tc>
        <w:tc>
          <w:tcPr>
            <w:tcW w:w="558" w:type="pct"/>
            <w:tcBorders>
              <w:top w:val="nil"/>
              <w:left w:val="nil"/>
              <w:bottom w:val="single" w:sz="4" w:space="0" w:color="auto"/>
              <w:right w:val="single" w:sz="4" w:space="0" w:color="auto"/>
            </w:tcBorders>
            <w:shd w:val="clear" w:color="000000" w:fill="FFFFFF"/>
            <w:vAlign w:val="center"/>
            <w:hideMark/>
          </w:tcPr>
          <w:p w14:paraId="14F01495" w14:textId="77777777" w:rsidR="00237B14" w:rsidRPr="00C67558" w:rsidRDefault="00237B14" w:rsidP="00237B14">
            <w:pPr>
              <w:spacing w:after="0" w:line="240" w:lineRule="auto"/>
              <w:rPr>
                <w:rFonts w:ascii="Sylfaen" w:eastAsia="Times New Roman" w:hAnsi="Sylfaen" w:cs="Calibri"/>
                <w:sz w:val="16"/>
                <w:szCs w:val="16"/>
              </w:rPr>
            </w:pPr>
            <w:r w:rsidRPr="00C67558">
              <w:rPr>
                <w:rFonts w:ascii="Sylfaen" w:eastAsia="Times New Roman" w:hAnsi="Sylfaen" w:cs="Calibri"/>
                <w:sz w:val="16"/>
                <w:szCs w:val="16"/>
              </w:rPr>
              <w:t>წყლის სისტემების მშენებლობა-რეკონსტრუქციის სამუშაობის შესრულება დაგეგმილია არანაკლებ 9000 გრძ/მ-ზე</w:t>
            </w:r>
          </w:p>
        </w:tc>
      </w:tr>
      <w:tr w:rsidR="00237B14" w:rsidRPr="00C67558" w14:paraId="39E93243" w14:textId="77777777" w:rsidTr="00237B14">
        <w:trPr>
          <w:trHeight w:val="948"/>
        </w:trPr>
        <w:tc>
          <w:tcPr>
            <w:tcW w:w="281" w:type="pct"/>
            <w:tcBorders>
              <w:top w:val="nil"/>
              <w:left w:val="single" w:sz="4" w:space="0" w:color="auto"/>
              <w:bottom w:val="single" w:sz="4" w:space="0" w:color="auto"/>
              <w:right w:val="single" w:sz="4" w:space="0" w:color="auto"/>
            </w:tcBorders>
            <w:shd w:val="clear" w:color="000000" w:fill="FFFFFF"/>
            <w:vAlign w:val="center"/>
            <w:hideMark/>
          </w:tcPr>
          <w:p w14:paraId="45E62293" w14:textId="77777777" w:rsidR="00237B14" w:rsidRPr="00C67558" w:rsidRDefault="00237B14" w:rsidP="00237B14">
            <w:pPr>
              <w:spacing w:after="0" w:line="240" w:lineRule="auto"/>
              <w:jc w:val="center"/>
              <w:rPr>
                <w:rFonts w:ascii="Sylfaen" w:eastAsia="Times New Roman" w:hAnsi="Sylfaen" w:cs="Calibri"/>
                <w:color w:val="000000"/>
                <w:sz w:val="18"/>
                <w:szCs w:val="18"/>
              </w:rPr>
            </w:pPr>
            <w:r w:rsidRPr="00C67558">
              <w:rPr>
                <w:rFonts w:ascii="Sylfaen" w:eastAsia="Times New Roman" w:hAnsi="Sylfaen" w:cs="Calibri"/>
                <w:color w:val="000000"/>
                <w:sz w:val="18"/>
                <w:szCs w:val="18"/>
              </w:rPr>
              <w:t>2</w:t>
            </w:r>
          </w:p>
        </w:tc>
        <w:tc>
          <w:tcPr>
            <w:tcW w:w="823" w:type="pct"/>
            <w:gridSpan w:val="2"/>
            <w:tcBorders>
              <w:top w:val="single" w:sz="4" w:space="0" w:color="auto"/>
              <w:left w:val="nil"/>
              <w:bottom w:val="single" w:sz="4" w:space="0" w:color="auto"/>
              <w:right w:val="single" w:sz="4" w:space="0" w:color="auto"/>
            </w:tcBorders>
            <w:shd w:val="clear" w:color="000000" w:fill="FFFFFF"/>
            <w:vAlign w:val="center"/>
            <w:hideMark/>
          </w:tcPr>
          <w:p w14:paraId="28C93B78" w14:textId="77777777" w:rsidR="00237B14" w:rsidRPr="00C67558" w:rsidRDefault="00237B14" w:rsidP="00237B14">
            <w:pPr>
              <w:spacing w:after="0" w:line="240" w:lineRule="auto"/>
              <w:rPr>
                <w:rFonts w:ascii="Sylfaen" w:eastAsia="Times New Roman" w:hAnsi="Sylfaen" w:cs="Calibri"/>
                <w:color w:val="000000"/>
                <w:sz w:val="18"/>
                <w:szCs w:val="18"/>
              </w:rPr>
            </w:pPr>
            <w:r w:rsidRPr="00C67558">
              <w:rPr>
                <w:rFonts w:ascii="Sylfaen" w:eastAsia="Times New Roman" w:hAnsi="Sylfaen" w:cs="Calibri"/>
                <w:color w:val="000000"/>
                <w:sz w:val="18"/>
                <w:szCs w:val="18"/>
              </w:rPr>
              <w:t>სოფლების რაოდენობა რომელთა წყალმომარაგების ქსელს ემსახურება ცენტრი</w:t>
            </w:r>
          </w:p>
        </w:tc>
        <w:tc>
          <w:tcPr>
            <w:tcW w:w="824" w:type="pct"/>
            <w:tcBorders>
              <w:top w:val="nil"/>
              <w:left w:val="nil"/>
              <w:bottom w:val="single" w:sz="4" w:space="0" w:color="auto"/>
              <w:right w:val="single" w:sz="4" w:space="0" w:color="auto"/>
            </w:tcBorders>
            <w:shd w:val="clear" w:color="000000" w:fill="FFFFFF"/>
            <w:vAlign w:val="center"/>
            <w:hideMark/>
          </w:tcPr>
          <w:p w14:paraId="4AFB2ACF" w14:textId="45B6E7B1" w:rsidR="00237B14" w:rsidRPr="00C67558" w:rsidRDefault="00237B14" w:rsidP="00237B14">
            <w:pPr>
              <w:spacing w:after="0" w:line="240" w:lineRule="auto"/>
              <w:rPr>
                <w:rFonts w:ascii="Sylfaen" w:eastAsia="Times New Roman" w:hAnsi="Sylfaen" w:cs="Calibri"/>
                <w:color w:val="000000"/>
                <w:sz w:val="16"/>
                <w:szCs w:val="16"/>
              </w:rPr>
            </w:pPr>
            <w:r w:rsidRPr="00C67558">
              <w:rPr>
                <w:rFonts w:ascii="Sylfaen" w:eastAsia="Times New Roman" w:hAnsi="Sylfaen" w:cs="Calibri"/>
                <w:color w:val="000000"/>
                <w:sz w:val="16"/>
                <w:szCs w:val="16"/>
              </w:rPr>
              <w:t>2020 წლის მდგომარეობით ცენტრი ემსახურება ქ. ვალესა და 1</w:t>
            </w:r>
            <w:r>
              <w:rPr>
                <w:rFonts w:ascii="Sylfaen" w:eastAsia="Times New Roman" w:hAnsi="Sylfaen" w:cs="Calibri"/>
                <w:color w:val="000000"/>
                <w:sz w:val="16"/>
                <w:szCs w:val="16"/>
                <w:lang w:val="ka-GE"/>
              </w:rPr>
              <w:t>4</w:t>
            </w:r>
            <w:r w:rsidRPr="00C67558">
              <w:rPr>
                <w:rFonts w:ascii="Sylfaen" w:eastAsia="Times New Roman" w:hAnsi="Sylfaen" w:cs="Calibri"/>
                <w:color w:val="000000"/>
                <w:sz w:val="16"/>
                <w:szCs w:val="16"/>
              </w:rPr>
              <w:t xml:space="preserve"> თემში წყალმომარაგების ქსელი  </w:t>
            </w:r>
          </w:p>
        </w:tc>
        <w:tc>
          <w:tcPr>
            <w:tcW w:w="960" w:type="pct"/>
            <w:gridSpan w:val="2"/>
            <w:tcBorders>
              <w:top w:val="nil"/>
              <w:left w:val="nil"/>
              <w:bottom w:val="single" w:sz="4" w:space="0" w:color="auto"/>
              <w:right w:val="single" w:sz="4" w:space="0" w:color="auto"/>
            </w:tcBorders>
            <w:shd w:val="clear" w:color="000000" w:fill="FFFFFF"/>
            <w:vAlign w:val="center"/>
            <w:hideMark/>
          </w:tcPr>
          <w:p w14:paraId="20A6143A" w14:textId="1B4BF321" w:rsidR="00237B14" w:rsidRPr="00F51CC9" w:rsidRDefault="00237B14" w:rsidP="00237B14">
            <w:pPr>
              <w:spacing w:after="0" w:line="240" w:lineRule="auto"/>
              <w:rPr>
                <w:rFonts w:ascii="Sylfaen" w:eastAsia="Times New Roman" w:hAnsi="Sylfaen" w:cs="Calibri"/>
                <w:sz w:val="16"/>
                <w:szCs w:val="16"/>
                <w:highlight w:val="red"/>
              </w:rPr>
            </w:pPr>
            <w:r w:rsidRPr="00C67558">
              <w:rPr>
                <w:rFonts w:ascii="Sylfaen" w:eastAsia="Times New Roman" w:hAnsi="Sylfaen" w:cs="Calibri"/>
                <w:color w:val="000000"/>
                <w:sz w:val="16"/>
                <w:szCs w:val="16"/>
              </w:rPr>
              <w:t>2020 წლის მდგომარეობით ცენტრი ემსახურება ქ. ვალესა და 1</w:t>
            </w:r>
            <w:r>
              <w:rPr>
                <w:rFonts w:ascii="Sylfaen" w:eastAsia="Times New Roman" w:hAnsi="Sylfaen" w:cs="Calibri"/>
                <w:color w:val="000000"/>
                <w:sz w:val="16"/>
                <w:szCs w:val="16"/>
                <w:lang w:val="ka-GE"/>
              </w:rPr>
              <w:t>4</w:t>
            </w:r>
            <w:r w:rsidRPr="00C67558">
              <w:rPr>
                <w:rFonts w:ascii="Sylfaen" w:eastAsia="Times New Roman" w:hAnsi="Sylfaen" w:cs="Calibri"/>
                <w:color w:val="000000"/>
                <w:sz w:val="16"/>
                <w:szCs w:val="16"/>
              </w:rPr>
              <w:t xml:space="preserve"> თემში წყალმომარაგების ქსელი  </w:t>
            </w:r>
          </w:p>
        </w:tc>
        <w:tc>
          <w:tcPr>
            <w:tcW w:w="434" w:type="pct"/>
            <w:tcBorders>
              <w:top w:val="single" w:sz="4" w:space="0" w:color="auto"/>
              <w:left w:val="nil"/>
              <w:bottom w:val="single" w:sz="4" w:space="0" w:color="auto"/>
              <w:right w:val="single" w:sz="4" w:space="0" w:color="000000"/>
            </w:tcBorders>
            <w:shd w:val="clear" w:color="auto" w:fill="auto"/>
            <w:vAlign w:val="center"/>
            <w:hideMark/>
          </w:tcPr>
          <w:p w14:paraId="1E62C46C" w14:textId="48AC3B04" w:rsidR="00237B14" w:rsidRPr="00F51CC9" w:rsidRDefault="00237B14" w:rsidP="00237B14">
            <w:pPr>
              <w:spacing w:after="0" w:line="240" w:lineRule="auto"/>
              <w:jc w:val="center"/>
              <w:rPr>
                <w:rFonts w:ascii="Sylfaen" w:eastAsia="Times New Roman" w:hAnsi="Sylfaen" w:cs="Calibri"/>
                <w:color w:val="000000"/>
                <w:sz w:val="16"/>
                <w:szCs w:val="16"/>
                <w:highlight w:val="red"/>
              </w:rPr>
            </w:pPr>
            <w:r w:rsidRPr="003A1D52">
              <w:rPr>
                <w:rFonts w:ascii="Sylfaen" w:eastAsia="Times New Roman" w:hAnsi="Sylfaen" w:cs="Calibri"/>
                <w:color w:val="000000"/>
                <w:sz w:val="16"/>
                <w:szCs w:val="16"/>
                <w:lang w:val="ka-GE"/>
              </w:rPr>
              <w:t>20</w:t>
            </w:r>
            <w:r w:rsidRPr="003A1D52">
              <w:rPr>
                <w:rFonts w:ascii="Sylfaen" w:eastAsia="Times New Roman" w:hAnsi="Sylfaen" w:cs="Calibri"/>
                <w:color w:val="000000"/>
                <w:sz w:val="16"/>
                <w:szCs w:val="16"/>
              </w:rPr>
              <w:t>%</w:t>
            </w:r>
          </w:p>
        </w:tc>
        <w:tc>
          <w:tcPr>
            <w:tcW w:w="560" w:type="pct"/>
            <w:tcBorders>
              <w:top w:val="nil"/>
              <w:left w:val="nil"/>
              <w:bottom w:val="single" w:sz="4" w:space="0" w:color="auto"/>
              <w:right w:val="single" w:sz="4" w:space="0" w:color="auto"/>
            </w:tcBorders>
            <w:shd w:val="clear" w:color="000000" w:fill="FFFFFF"/>
            <w:vAlign w:val="center"/>
            <w:hideMark/>
          </w:tcPr>
          <w:p w14:paraId="4E16246C" w14:textId="3558C7FF" w:rsidR="00237B14" w:rsidRPr="00F51CC9" w:rsidRDefault="00237B14" w:rsidP="00237B14">
            <w:pPr>
              <w:spacing w:after="0" w:line="240" w:lineRule="auto"/>
              <w:jc w:val="center"/>
              <w:rPr>
                <w:rFonts w:ascii="Sylfaen" w:eastAsia="Times New Roman" w:hAnsi="Sylfaen" w:cs="Calibri"/>
                <w:sz w:val="16"/>
                <w:szCs w:val="16"/>
                <w:highlight w:val="red"/>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60" w:type="pct"/>
            <w:tcBorders>
              <w:top w:val="nil"/>
              <w:left w:val="nil"/>
              <w:bottom w:val="single" w:sz="4" w:space="0" w:color="auto"/>
              <w:right w:val="single" w:sz="4" w:space="0" w:color="auto"/>
            </w:tcBorders>
            <w:shd w:val="clear" w:color="000000" w:fill="FFFFFF"/>
            <w:vAlign w:val="center"/>
            <w:hideMark/>
          </w:tcPr>
          <w:p w14:paraId="42801E1F" w14:textId="3F36C44F" w:rsidR="00237B14" w:rsidRPr="00F51CC9" w:rsidRDefault="00237B14" w:rsidP="00237B14">
            <w:pPr>
              <w:spacing w:after="0" w:line="240" w:lineRule="auto"/>
              <w:jc w:val="center"/>
              <w:rPr>
                <w:rFonts w:ascii="Sylfaen" w:eastAsia="Times New Roman" w:hAnsi="Sylfaen" w:cs="Calibri"/>
                <w:sz w:val="16"/>
                <w:szCs w:val="16"/>
                <w:highlight w:val="red"/>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c>
          <w:tcPr>
            <w:tcW w:w="558" w:type="pct"/>
            <w:tcBorders>
              <w:top w:val="nil"/>
              <w:left w:val="nil"/>
              <w:bottom w:val="single" w:sz="4" w:space="0" w:color="auto"/>
              <w:right w:val="single" w:sz="4" w:space="0" w:color="auto"/>
            </w:tcBorders>
            <w:shd w:val="clear" w:color="000000" w:fill="FFFFFF"/>
            <w:vAlign w:val="center"/>
            <w:hideMark/>
          </w:tcPr>
          <w:p w14:paraId="481071C3" w14:textId="7E25BE06" w:rsidR="00237B14" w:rsidRPr="00F51CC9" w:rsidRDefault="00237B14" w:rsidP="00237B14">
            <w:pPr>
              <w:spacing w:after="0" w:line="240" w:lineRule="auto"/>
              <w:jc w:val="center"/>
              <w:rPr>
                <w:rFonts w:ascii="Sylfaen" w:eastAsia="Times New Roman" w:hAnsi="Sylfaen" w:cs="Calibri"/>
                <w:sz w:val="16"/>
                <w:szCs w:val="16"/>
                <w:highlight w:val="red"/>
              </w:rPr>
            </w:pPr>
            <w:r w:rsidRPr="00C67558">
              <w:rPr>
                <w:rFonts w:ascii="Sylfaen" w:eastAsia="Times New Roman" w:hAnsi="Sylfaen" w:cs="Calibri"/>
                <w:sz w:val="16"/>
                <w:szCs w:val="16"/>
              </w:rPr>
              <w:t>დაგეგმილია არანაკლებ საბაზისო მაჩვენებლის ბენეფიციარის მოცვა</w:t>
            </w:r>
          </w:p>
        </w:tc>
      </w:tr>
    </w:tbl>
    <w:p w14:paraId="7B3FC26D" w14:textId="5F151073" w:rsidR="0054582F" w:rsidRDefault="0054582F" w:rsidP="0054582F">
      <w:pPr>
        <w:rPr>
          <w:rFonts w:ascii="Sylfaen" w:eastAsia="Times New Roman" w:hAnsi="Sylfaen" w:cs="Calibri"/>
          <w:b/>
          <w:color w:val="000000"/>
          <w:sz w:val="20"/>
          <w:szCs w:val="20"/>
        </w:rPr>
      </w:pPr>
    </w:p>
    <w:p w14:paraId="26714122" w14:textId="5CBA89A7" w:rsidR="0054582F" w:rsidRDefault="0054582F" w:rsidP="0054582F">
      <w:pPr>
        <w:rPr>
          <w:rFonts w:ascii="Sylfaen" w:hAnsi="Sylfaen" w:cs="Calibri"/>
          <w:b/>
          <w:bCs/>
          <w:color w:val="000000"/>
          <w:sz w:val="20"/>
          <w:szCs w:val="20"/>
          <w:lang w:val="ka-GE"/>
        </w:rPr>
      </w:pPr>
      <w:proofErr w:type="gramStart"/>
      <w:r w:rsidRPr="00F274DA">
        <w:rPr>
          <w:rFonts w:ascii="Sylfaen" w:eastAsia="Times New Roman" w:hAnsi="Sylfaen" w:cs="Calibri"/>
          <w:b/>
          <w:color w:val="000000"/>
          <w:sz w:val="20"/>
          <w:szCs w:val="20"/>
        </w:rPr>
        <w:t>ა(</w:t>
      </w:r>
      <w:proofErr w:type="gramEnd"/>
      <w:r w:rsidRPr="00F274DA">
        <w:rPr>
          <w:rFonts w:ascii="Sylfaen" w:eastAsia="Times New Roman" w:hAnsi="Sylfaen" w:cs="Calibri"/>
          <w:b/>
          <w:color w:val="000000"/>
          <w:sz w:val="20"/>
          <w:szCs w:val="20"/>
        </w:rPr>
        <w:t>ა)იპ ახალციხის მუნიციპალიტეტის წყალმომარაგება და წყალანირებ</w:t>
      </w:r>
      <w:r w:rsidRPr="00F274DA">
        <w:rPr>
          <w:rFonts w:ascii="Sylfaen" w:eastAsia="Times New Roman" w:hAnsi="Sylfaen" w:cs="Calibri"/>
          <w:b/>
          <w:color w:val="000000"/>
          <w:sz w:val="20"/>
          <w:szCs w:val="20"/>
          <w:lang w:val="ka-GE"/>
        </w:rPr>
        <w:t>ის</w:t>
      </w:r>
      <w:r>
        <w:rPr>
          <w:rFonts w:ascii="Sylfaen" w:hAnsi="Sylfaen" w:cs="Calibri"/>
          <w:b/>
          <w:bCs/>
          <w:color w:val="000000"/>
          <w:sz w:val="20"/>
          <w:szCs w:val="20"/>
          <w:lang w:val="ka-GE"/>
        </w:rPr>
        <w:t xml:space="preserve"> </w:t>
      </w:r>
      <w:r w:rsidRPr="00E466D7">
        <w:rPr>
          <w:rFonts w:ascii="Sylfaen" w:hAnsi="Sylfaen" w:cs="Calibri"/>
          <w:b/>
          <w:bCs/>
          <w:color w:val="000000"/>
          <w:sz w:val="20"/>
          <w:szCs w:val="20"/>
          <w:lang w:val="ka-GE"/>
        </w:rPr>
        <w:t xml:space="preserve"> პროგრამის </w:t>
      </w:r>
      <w:r>
        <w:rPr>
          <w:rFonts w:ascii="Sylfaen" w:hAnsi="Sylfaen" w:cs="Calibri"/>
          <w:b/>
          <w:bCs/>
          <w:color w:val="000000"/>
          <w:sz w:val="20"/>
          <w:szCs w:val="20"/>
          <w:lang w:val="ka-GE"/>
        </w:rPr>
        <w:t>2021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61DC8945" w14:textId="77777777" w:rsidR="0054582F" w:rsidRDefault="0054582F" w:rsidP="0054582F">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54582F" w:rsidRPr="00CA592E" w14:paraId="5C308F8A"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B06B0" w14:textId="77777777" w:rsidR="0054582F" w:rsidRPr="00CA592E" w:rsidRDefault="0054582F"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448C79FC" w14:textId="77777777" w:rsidR="0054582F" w:rsidRPr="00CA592E" w:rsidRDefault="0054582F"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54582F" w:rsidRPr="00CA592E" w14:paraId="63C287D4"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DFF768D" w14:textId="54DC1AE5" w:rsidR="0054582F" w:rsidRPr="00111E73" w:rsidRDefault="00111E73" w:rsidP="006B7458">
            <w:pPr>
              <w:rPr>
                <w:rFonts w:ascii="Sylfaen" w:hAnsi="Sylfaen" w:cs="Calibri"/>
                <w:color w:val="000000"/>
                <w:sz w:val="18"/>
                <w:szCs w:val="18"/>
                <w:lang w:val="ka-GE"/>
              </w:rPr>
            </w:pPr>
            <w:r>
              <w:rPr>
                <w:rFonts w:ascii="Sylfaen" w:hAnsi="Sylfaen" w:cs="Calibri"/>
                <w:color w:val="000000"/>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5C73DBC2" w14:textId="77777777" w:rsidR="0054582F" w:rsidRPr="00E05A40" w:rsidRDefault="0054582F" w:rsidP="006B7458">
            <w:pPr>
              <w:jc w:val="center"/>
              <w:rPr>
                <w:rFonts w:ascii="Sylfaen" w:hAnsi="Sylfaen" w:cs="Calibri"/>
                <w:color w:val="000000"/>
                <w:sz w:val="18"/>
                <w:szCs w:val="18"/>
                <w:lang w:val="ka-GE"/>
              </w:rPr>
            </w:pPr>
            <w:r>
              <w:rPr>
                <w:rFonts w:ascii="Sylfaen" w:hAnsi="Sylfaen" w:cs="Calibri"/>
                <w:color w:val="000000"/>
                <w:sz w:val="18"/>
                <w:szCs w:val="18"/>
                <w:lang w:val="ka-GE"/>
              </w:rPr>
              <w:t>105,6</w:t>
            </w:r>
          </w:p>
        </w:tc>
      </w:tr>
      <w:tr w:rsidR="0054582F" w:rsidRPr="00CA592E" w14:paraId="4FDC3E0B"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38E1AE80" w14:textId="3965ADC7" w:rsidR="0054582F" w:rsidRPr="00C03395" w:rsidRDefault="00111E73" w:rsidP="006B7458">
            <w:pPr>
              <w:rPr>
                <w:rFonts w:ascii="Sylfaen" w:hAnsi="Sylfaen" w:cs="Calibri"/>
                <w:color w:val="000000"/>
                <w:sz w:val="18"/>
                <w:szCs w:val="18"/>
                <w:lang w:val="ka-GE"/>
              </w:rPr>
            </w:pPr>
            <w:r>
              <w:rPr>
                <w:rFonts w:ascii="Sylfaen" w:hAnsi="Sylfaen" w:cs="Calibri"/>
                <w:color w:val="000000"/>
                <w:sz w:val="18"/>
                <w:szCs w:val="18"/>
                <w:lang w:val="ka-GE"/>
              </w:rPr>
              <w:t>საქონელი და მომასახურება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44F04036" w14:textId="3FDB006B" w:rsidR="0054582F" w:rsidRPr="00727596" w:rsidRDefault="006F7A5B" w:rsidP="00111E73">
            <w:pPr>
              <w:jc w:val="center"/>
              <w:rPr>
                <w:rFonts w:ascii="Sylfaen" w:hAnsi="Sylfaen" w:cs="Calibri"/>
                <w:color w:val="000000"/>
                <w:sz w:val="18"/>
                <w:szCs w:val="18"/>
                <w:lang w:val="ka-GE"/>
              </w:rPr>
            </w:pPr>
            <w:r>
              <w:rPr>
                <w:rFonts w:ascii="Sylfaen" w:hAnsi="Sylfaen" w:cs="Calibri"/>
                <w:color w:val="000000"/>
                <w:sz w:val="18"/>
                <w:szCs w:val="18"/>
                <w:lang w:val="ka-GE"/>
              </w:rPr>
              <w:t>2</w:t>
            </w:r>
            <w:r w:rsidR="0054582F">
              <w:rPr>
                <w:rFonts w:ascii="Sylfaen" w:hAnsi="Sylfaen" w:cs="Calibri"/>
                <w:color w:val="000000"/>
                <w:sz w:val="18"/>
                <w:szCs w:val="18"/>
                <w:lang w:val="ka-GE"/>
              </w:rPr>
              <w:t>56,</w:t>
            </w:r>
            <w:r w:rsidR="00111E73">
              <w:rPr>
                <w:rFonts w:ascii="Sylfaen" w:hAnsi="Sylfaen" w:cs="Calibri"/>
                <w:color w:val="000000"/>
                <w:sz w:val="18"/>
                <w:szCs w:val="18"/>
                <w:lang w:val="ka-GE"/>
              </w:rPr>
              <w:t>7</w:t>
            </w:r>
          </w:p>
        </w:tc>
      </w:tr>
      <w:tr w:rsidR="0054582F" w:rsidRPr="00CA592E" w14:paraId="55A13CF3"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4F451173" w14:textId="0C90E444" w:rsidR="0054582F" w:rsidRDefault="00111E73" w:rsidP="006B7458">
            <w:pPr>
              <w:rPr>
                <w:rFonts w:ascii="Sylfaen" w:hAnsi="Sylfaen" w:cs="Calibri"/>
                <w:color w:val="000000"/>
                <w:sz w:val="18"/>
                <w:szCs w:val="18"/>
                <w:lang w:val="ka-GE"/>
              </w:rPr>
            </w:pPr>
            <w:r>
              <w:rPr>
                <w:rFonts w:ascii="Sylfaen" w:hAnsi="Sylfaen" w:cs="Calibri"/>
                <w:color w:val="000000"/>
                <w:sz w:val="18"/>
                <w:szCs w:val="18"/>
                <w:lang w:val="ka-GE"/>
              </w:rPr>
              <w:t>სოციალური უზრუნველყოფა</w:t>
            </w:r>
          </w:p>
        </w:tc>
        <w:tc>
          <w:tcPr>
            <w:tcW w:w="1520" w:type="pct"/>
            <w:tcBorders>
              <w:top w:val="nil"/>
              <w:left w:val="nil"/>
              <w:bottom w:val="single" w:sz="4" w:space="0" w:color="auto"/>
              <w:right w:val="single" w:sz="4" w:space="0" w:color="auto"/>
            </w:tcBorders>
            <w:shd w:val="clear" w:color="auto" w:fill="auto"/>
            <w:noWrap/>
            <w:vAlign w:val="center"/>
          </w:tcPr>
          <w:p w14:paraId="27BB405F" w14:textId="027C8F3B" w:rsidR="0054582F" w:rsidRPr="00727596" w:rsidRDefault="00111E73" w:rsidP="00111E73">
            <w:pPr>
              <w:jc w:val="center"/>
              <w:rPr>
                <w:rFonts w:ascii="Sylfaen" w:hAnsi="Sylfaen" w:cs="Calibri"/>
                <w:color w:val="000000"/>
                <w:sz w:val="18"/>
                <w:szCs w:val="18"/>
                <w:lang w:val="ka-GE"/>
              </w:rPr>
            </w:pPr>
            <w:r>
              <w:rPr>
                <w:rFonts w:ascii="Sylfaen" w:hAnsi="Sylfaen" w:cs="Calibri"/>
                <w:color w:val="000000"/>
                <w:sz w:val="18"/>
                <w:szCs w:val="18"/>
                <w:lang w:val="ka-GE"/>
              </w:rPr>
              <w:t>2</w:t>
            </w:r>
            <w:r w:rsidR="0054582F">
              <w:rPr>
                <w:rFonts w:ascii="Sylfaen" w:hAnsi="Sylfaen" w:cs="Calibri"/>
                <w:color w:val="000000"/>
                <w:sz w:val="18"/>
                <w:szCs w:val="18"/>
                <w:lang w:val="ka-GE"/>
              </w:rPr>
              <w:t>,</w:t>
            </w:r>
            <w:r>
              <w:rPr>
                <w:rFonts w:ascii="Sylfaen" w:hAnsi="Sylfaen" w:cs="Calibri"/>
                <w:color w:val="000000"/>
                <w:sz w:val="18"/>
                <w:szCs w:val="18"/>
                <w:lang w:val="ka-GE"/>
              </w:rPr>
              <w:t>5</w:t>
            </w:r>
          </w:p>
        </w:tc>
      </w:tr>
      <w:tr w:rsidR="0054582F" w:rsidRPr="00CA592E" w14:paraId="13EA06A0"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5AC1836" w14:textId="169C5815" w:rsidR="0054582F" w:rsidRPr="00727596" w:rsidRDefault="00982015" w:rsidP="006B7458">
            <w:pPr>
              <w:rPr>
                <w:rFonts w:ascii="Sylfaen" w:hAnsi="Sylfaen" w:cs="Calibri"/>
                <w:color w:val="000000"/>
                <w:sz w:val="18"/>
                <w:szCs w:val="18"/>
                <w:lang w:val="ka-GE"/>
              </w:rPr>
            </w:pPr>
            <w:r>
              <w:rPr>
                <w:rFonts w:ascii="Sylfaen" w:hAnsi="Sylfaen" w:cs="Calibri"/>
                <w:color w:val="000000"/>
                <w:sz w:val="18"/>
                <w:szCs w:val="18"/>
                <w:lang w:val="ka-GE"/>
              </w:rPr>
              <w:t>სხვა ხარჯი</w:t>
            </w:r>
          </w:p>
        </w:tc>
        <w:tc>
          <w:tcPr>
            <w:tcW w:w="1520" w:type="pct"/>
            <w:tcBorders>
              <w:top w:val="nil"/>
              <w:left w:val="nil"/>
              <w:bottom w:val="single" w:sz="4" w:space="0" w:color="auto"/>
              <w:right w:val="single" w:sz="4" w:space="0" w:color="auto"/>
            </w:tcBorders>
            <w:shd w:val="clear" w:color="auto" w:fill="auto"/>
            <w:noWrap/>
            <w:vAlign w:val="center"/>
            <w:hideMark/>
          </w:tcPr>
          <w:p w14:paraId="5629929A" w14:textId="003D6C83" w:rsidR="0054582F" w:rsidRPr="002B48E7" w:rsidRDefault="00982015" w:rsidP="00682B96">
            <w:pPr>
              <w:jc w:val="center"/>
              <w:rPr>
                <w:rFonts w:ascii="Sylfaen" w:hAnsi="Sylfaen" w:cs="Calibri"/>
                <w:color w:val="000000"/>
                <w:sz w:val="18"/>
                <w:szCs w:val="18"/>
                <w:lang w:val="ka-GE"/>
              </w:rPr>
            </w:pPr>
            <w:r>
              <w:rPr>
                <w:rFonts w:ascii="Sylfaen" w:hAnsi="Sylfaen" w:cs="Calibri"/>
                <w:color w:val="000000"/>
                <w:sz w:val="18"/>
                <w:szCs w:val="18"/>
                <w:lang w:val="ka-GE"/>
              </w:rPr>
              <w:t>0</w:t>
            </w:r>
            <w:r w:rsidR="0054582F">
              <w:rPr>
                <w:rFonts w:ascii="Sylfaen" w:hAnsi="Sylfaen" w:cs="Calibri"/>
                <w:color w:val="000000"/>
                <w:sz w:val="18"/>
                <w:szCs w:val="18"/>
                <w:lang w:val="ka-GE"/>
              </w:rPr>
              <w:t>,</w:t>
            </w:r>
            <w:r w:rsidR="00682B96">
              <w:rPr>
                <w:rFonts w:ascii="Sylfaen" w:hAnsi="Sylfaen" w:cs="Calibri"/>
                <w:color w:val="000000"/>
                <w:sz w:val="18"/>
                <w:szCs w:val="18"/>
                <w:lang w:val="ka-GE"/>
              </w:rPr>
              <w:t>2</w:t>
            </w:r>
          </w:p>
        </w:tc>
      </w:tr>
      <w:tr w:rsidR="0054582F" w:rsidRPr="00CA592E" w14:paraId="370522AD"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40CD216" w14:textId="6E0FDA21" w:rsidR="0054582F" w:rsidRPr="00727596" w:rsidRDefault="00982015" w:rsidP="006B7458">
            <w:pPr>
              <w:rPr>
                <w:rFonts w:ascii="Sylfaen" w:hAnsi="Sylfaen" w:cs="Calibri"/>
                <w:color w:val="000000"/>
                <w:sz w:val="18"/>
                <w:szCs w:val="18"/>
                <w:lang w:val="ka-GE"/>
              </w:rPr>
            </w:pPr>
            <w:r>
              <w:rPr>
                <w:rFonts w:ascii="Sylfaen" w:hAnsi="Sylfaen" w:cs="Calibri"/>
                <w:color w:val="000000"/>
                <w:sz w:val="18"/>
                <w:szCs w:val="18"/>
                <w:lang w:val="ka-GE"/>
              </w:rPr>
              <w:t>არაფინანსური აქტივები</w:t>
            </w:r>
          </w:p>
        </w:tc>
        <w:tc>
          <w:tcPr>
            <w:tcW w:w="1520" w:type="pct"/>
            <w:tcBorders>
              <w:top w:val="nil"/>
              <w:left w:val="nil"/>
              <w:bottom w:val="single" w:sz="4" w:space="0" w:color="auto"/>
              <w:right w:val="single" w:sz="4" w:space="0" w:color="auto"/>
            </w:tcBorders>
            <w:shd w:val="clear" w:color="auto" w:fill="auto"/>
            <w:noWrap/>
            <w:vAlign w:val="center"/>
            <w:hideMark/>
          </w:tcPr>
          <w:p w14:paraId="4AE4650B" w14:textId="089296F7" w:rsidR="0054582F" w:rsidRPr="00727596" w:rsidRDefault="00982015" w:rsidP="00982015">
            <w:pPr>
              <w:jc w:val="center"/>
              <w:rPr>
                <w:rFonts w:ascii="Sylfaen" w:hAnsi="Sylfaen" w:cs="Calibri"/>
                <w:color w:val="000000"/>
                <w:sz w:val="18"/>
                <w:szCs w:val="18"/>
                <w:lang w:val="ka-GE"/>
              </w:rPr>
            </w:pPr>
            <w:r>
              <w:rPr>
                <w:rFonts w:ascii="Sylfaen" w:hAnsi="Sylfaen" w:cs="Calibri"/>
                <w:color w:val="000000"/>
                <w:sz w:val="18"/>
                <w:szCs w:val="18"/>
                <w:lang w:val="ka-GE"/>
              </w:rPr>
              <w:t>15</w:t>
            </w:r>
            <w:r w:rsidR="0054582F">
              <w:rPr>
                <w:rFonts w:ascii="Sylfaen" w:hAnsi="Sylfaen" w:cs="Calibri"/>
                <w:color w:val="000000"/>
                <w:sz w:val="18"/>
                <w:szCs w:val="18"/>
                <w:lang w:val="ka-GE"/>
              </w:rPr>
              <w:t>,0</w:t>
            </w:r>
          </w:p>
        </w:tc>
      </w:tr>
    </w:tbl>
    <w:p w14:paraId="514C2AEF" w14:textId="77777777" w:rsidR="0054582F" w:rsidRDefault="0054582F" w:rsidP="0054582F">
      <w:pPr>
        <w:pStyle w:val="ListParagraph"/>
        <w:spacing w:after="0"/>
        <w:ind w:left="0" w:firstLine="360"/>
        <w:jc w:val="both"/>
        <w:rPr>
          <w:rFonts w:ascii="Sylfaen" w:hAnsi="Sylfaen"/>
          <w:sz w:val="24"/>
          <w:lang w:val="ka-GE"/>
        </w:rPr>
      </w:pPr>
    </w:p>
    <w:p w14:paraId="7217E29F" w14:textId="77777777" w:rsidR="0054582F" w:rsidRDefault="0054582F" w:rsidP="0054582F">
      <w:pPr>
        <w:pStyle w:val="ListParagraph"/>
        <w:spacing w:after="0" w:line="240" w:lineRule="auto"/>
        <w:ind w:left="0" w:firstLine="630"/>
        <w:jc w:val="both"/>
        <w:rPr>
          <w:rFonts w:ascii="Sylfaen" w:hAnsi="Sylfaen"/>
          <w:sz w:val="24"/>
          <w:szCs w:val="24"/>
          <w:lang w:val="ka-GE"/>
        </w:rPr>
      </w:pPr>
    </w:p>
    <w:p w14:paraId="4D17D5C8" w14:textId="77777777" w:rsidR="0054582F" w:rsidRDefault="0054582F" w:rsidP="000E7AD3">
      <w:pPr>
        <w:pStyle w:val="ListParagraph"/>
        <w:ind w:left="0"/>
        <w:jc w:val="both"/>
        <w:rPr>
          <w:rFonts w:ascii="Sylfaen" w:hAnsi="Sylfaen"/>
          <w:b/>
          <w:sz w:val="24"/>
          <w:szCs w:val="24"/>
          <w:lang w:val="ka-GE"/>
        </w:rPr>
      </w:pPr>
    </w:p>
    <w:p w14:paraId="38075BEE" w14:textId="0D5E8B83" w:rsidR="00E20625" w:rsidRDefault="00E20625"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812"/>
        <w:gridCol w:w="1582"/>
        <w:gridCol w:w="896"/>
        <w:gridCol w:w="2539"/>
        <w:gridCol w:w="2650"/>
        <w:gridCol w:w="463"/>
        <w:gridCol w:w="1402"/>
        <w:gridCol w:w="1699"/>
        <w:gridCol w:w="1607"/>
        <w:gridCol w:w="1684"/>
      </w:tblGrid>
      <w:tr w:rsidR="00916E5D" w:rsidRPr="000B2DDF" w14:paraId="1472A6B2" w14:textId="77777777" w:rsidTr="00C96036">
        <w:trPr>
          <w:gridAfter w:val="3"/>
          <w:wAfter w:w="1627" w:type="pct"/>
          <w:trHeight w:val="509"/>
        </w:trPr>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3EA094B" w14:textId="77777777" w:rsidR="00916E5D" w:rsidRPr="000B2DDF" w:rsidRDefault="00916E5D"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კოდი</w:t>
            </w:r>
          </w:p>
        </w:tc>
        <w:tc>
          <w:tcPr>
            <w:tcW w:w="5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736FF0" w14:textId="77777777" w:rsidR="00916E5D" w:rsidRPr="000B2DDF" w:rsidRDefault="00916E5D"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 xml:space="preserve">პროგრამის დასახელება </w:t>
            </w:r>
          </w:p>
        </w:tc>
        <w:tc>
          <w:tcPr>
            <w:tcW w:w="1984"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9A4765" w14:textId="77777777" w:rsidR="00916E5D" w:rsidRPr="000B2DDF" w:rsidRDefault="00916E5D" w:rsidP="000B2DDF">
            <w:pPr>
              <w:spacing w:after="0" w:line="240" w:lineRule="auto"/>
              <w:jc w:val="center"/>
              <w:rPr>
                <w:rFonts w:ascii="Sylfaen" w:eastAsia="Times New Roman" w:hAnsi="Sylfaen" w:cs="Calibri"/>
                <w:color w:val="000000"/>
              </w:rPr>
            </w:pPr>
            <w:r w:rsidRPr="000B2DDF">
              <w:rPr>
                <w:rFonts w:ascii="Sylfaen" w:eastAsia="Times New Roman" w:hAnsi="Sylfaen" w:cs="Calibri"/>
                <w:color w:val="000000"/>
              </w:rPr>
              <w:t>გარე განათება</w:t>
            </w:r>
          </w:p>
        </w:tc>
        <w:tc>
          <w:tcPr>
            <w:tcW w:w="608" w:type="pct"/>
            <w:gridSpan w:val="2"/>
            <w:tcBorders>
              <w:top w:val="single" w:sz="4" w:space="0" w:color="auto"/>
              <w:left w:val="nil"/>
              <w:bottom w:val="single" w:sz="4" w:space="0" w:color="auto"/>
              <w:right w:val="single" w:sz="4" w:space="0" w:color="auto"/>
            </w:tcBorders>
            <w:shd w:val="clear" w:color="000000" w:fill="FFFFFF"/>
            <w:vAlign w:val="center"/>
            <w:hideMark/>
          </w:tcPr>
          <w:p w14:paraId="38B1B540" w14:textId="77777777" w:rsidR="00916E5D" w:rsidRPr="000B2DDF" w:rsidRDefault="00916E5D" w:rsidP="000B2DDF">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2021 წლის დაფინანსება</w:t>
            </w:r>
            <w:r w:rsidRPr="000B2DDF">
              <w:rPr>
                <w:rFonts w:ascii="Sylfaen" w:eastAsia="Times New Roman" w:hAnsi="Sylfaen" w:cs="Calibri"/>
                <w:b/>
                <w:bCs/>
                <w:color w:val="000000"/>
                <w:sz w:val="16"/>
                <w:szCs w:val="16"/>
              </w:rPr>
              <w:br/>
              <w:t xml:space="preserve"> ათას ლარში</w:t>
            </w:r>
          </w:p>
        </w:tc>
      </w:tr>
      <w:tr w:rsidR="00916E5D" w:rsidRPr="000B2DDF" w14:paraId="75BD5E0F" w14:textId="77777777" w:rsidTr="00C96036">
        <w:trPr>
          <w:gridAfter w:val="3"/>
          <w:wAfter w:w="1627" w:type="pct"/>
          <w:trHeight w:val="291"/>
        </w:trPr>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D71C8BE" w14:textId="77777777" w:rsidR="00916E5D" w:rsidRPr="000B2DDF" w:rsidRDefault="00916E5D" w:rsidP="000B2DDF">
            <w:pPr>
              <w:spacing w:after="0" w:line="240" w:lineRule="auto"/>
              <w:jc w:val="center"/>
              <w:rPr>
                <w:rFonts w:ascii="Sylfaen" w:eastAsia="Times New Roman" w:hAnsi="Sylfaen" w:cs="Calibri"/>
                <w:color w:val="000000"/>
                <w:sz w:val="16"/>
                <w:szCs w:val="16"/>
              </w:rPr>
            </w:pPr>
            <w:r w:rsidRPr="000B2DDF">
              <w:rPr>
                <w:rFonts w:ascii="Sylfaen" w:eastAsia="Times New Roman" w:hAnsi="Sylfaen" w:cs="Calibri"/>
                <w:color w:val="000000"/>
                <w:sz w:val="16"/>
                <w:szCs w:val="16"/>
              </w:rPr>
              <w:lastRenderedPageBreak/>
              <w:t>02 03</w:t>
            </w: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612EDED6" w14:textId="77777777" w:rsidR="00916E5D" w:rsidRPr="000B2DDF" w:rsidRDefault="00916E5D" w:rsidP="000B2DDF">
            <w:pPr>
              <w:spacing w:after="0" w:line="240" w:lineRule="auto"/>
              <w:rPr>
                <w:rFonts w:ascii="Sylfaen" w:eastAsia="Times New Roman" w:hAnsi="Sylfaen" w:cs="Calibri"/>
                <w:b/>
                <w:bCs/>
                <w:color w:val="000000"/>
                <w:sz w:val="18"/>
                <w:szCs w:val="18"/>
              </w:rPr>
            </w:pPr>
          </w:p>
        </w:tc>
        <w:tc>
          <w:tcPr>
            <w:tcW w:w="1984" w:type="pct"/>
            <w:gridSpan w:val="3"/>
            <w:vMerge/>
            <w:tcBorders>
              <w:top w:val="single" w:sz="4" w:space="0" w:color="auto"/>
              <w:left w:val="single" w:sz="4" w:space="0" w:color="auto"/>
              <w:bottom w:val="single" w:sz="4" w:space="0" w:color="auto"/>
              <w:right w:val="single" w:sz="4" w:space="0" w:color="auto"/>
            </w:tcBorders>
            <w:vAlign w:val="center"/>
            <w:hideMark/>
          </w:tcPr>
          <w:p w14:paraId="5E27B253" w14:textId="77777777" w:rsidR="00916E5D" w:rsidRPr="000B2DDF" w:rsidRDefault="00916E5D" w:rsidP="000B2DDF">
            <w:pPr>
              <w:spacing w:after="0" w:line="240" w:lineRule="auto"/>
              <w:rPr>
                <w:rFonts w:ascii="Sylfaen" w:eastAsia="Times New Roman" w:hAnsi="Sylfaen" w:cs="Calibri"/>
                <w:color w:val="000000"/>
              </w:rPr>
            </w:pPr>
          </w:p>
        </w:tc>
        <w:tc>
          <w:tcPr>
            <w:tcW w:w="608" w:type="pct"/>
            <w:gridSpan w:val="2"/>
            <w:tcBorders>
              <w:top w:val="nil"/>
              <w:left w:val="nil"/>
              <w:bottom w:val="single" w:sz="4" w:space="0" w:color="auto"/>
              <w:right w:val="single" w:sz="4" w:space="0" w:color="auto"/>
            </w:tcBorders>
            <w:shd w:val="clear" w:color="000000" w:fill="FFFFFF"/>
            <w:vAlign w:val="center"/>
            <w:hideMark/>
          </w:tcPr>
          <w:p w14:paraId="33F0FA49" w14:textId="53B86406" w:rsidR="00916E5D" w:rsidRPr="000B2DDF" w:rsidRDefault="00916E5D" w:rsidP="00266B3D">
            <w:pPr>
              <w:spacing w:after="0" w:line="240" w:lineRule="auto"/>
              <w:rPr>
                <w:rFonts w:ascii="Sylfaen" w:eastAsia="Times New Roman" w:hAnsi="Sylfaen" w:cs="Calibri"/>
                <w:sz w:val="18"/>
                <w:szCs w:val="18"/>
              </w:rPr>
            </w:pPr>
            <w:r w:rsidRPr="000B2DDF">
              <w:rPr>
                <w:rFonts w:ascii="Sylfaen" w:eastAsia="Times New Roman" w:hAnsi="Sylfaen" w:cs="Calibri"/>
                <w:sz w:val="18"/>
                <w:szCs w:val="18"/>
              </w:rPr>
              <w:t xml:space="preserve">             </w:t>
            </w:r>
            <w:r w:rsidR="00266B3D">
              <w:rPr>
                <w:rFonts w:ascii="Sylfaen" w:eastAsia="Times New Roman" w:hAnsi="Sylfaen" w:cs="Calibri"/>
                <w:sz w:val="18"/>
                <w:szCs w:val="18"/>
                <w:lang w:val="ka-GE"/>
              </w:rPr>
              <w:t>4</w:t>
            </w:r>
            <w:r>
              <w:rPr>
                <w:rFonts w:ascii="Sylfaen" w:eastAsia="Times New Roman" w:hAnsi="Sylfaen" w:cs="Calibri"/>
                <w:sz w:val="18"/>
                <w:szCs w:val="18"/>
                <w:lang w:val="ka-GE"/>
              </w:rPr>
              <w:t>50</w:t>
            </w:r>
            <w:r w:rsidRPr="000B2DDF">
              <w:rPr>
                <w:rFonts w:ascii="Sylfaen" w:eastAsia="Times New Roman" w:hAnsi="Sylfaen" w:cs="Calibri"/>
                <w:sz w:val="18"/>
                <w:szCs w:val="18"/>
              </w:rPr>
              <w:t xml:space="preserve">,0      </w:t>
            </w:r>
          </w:p>
        </w:tc>
      </w:tr>
      <w:tr w:rsidR="000B2DDF" w:rsidRPr="000B2DDF" w14:paraId="462A1099" w14:textId="77777777" w:rsidTr="00C96036">
        <w:trPr>
          <w:trHeight w:val="780"/>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CCE534A"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პროგრამის განმახორციელებელი სამსახური</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125E492D" w14:textId="77777777" w:rsidR="000B2DDF" w:rsidRPr="000B2DDF" w:rsidRDefault="000B2DDF" w:rsidP="000B2DDF">
            <w:pPr>
              <w:spacing w:after="0" w:line="240" w:lineRule="auto"/>
              <w:rPr>
                <w:rFonts w:ascii="Sylfaen" w:eastAsia="Times New Roman" w:hAnsi="Sylfaen" w:cs="Calibri"/>
                <w:color w:val="000000"/>
                <w:sz w:val="20"/>
                <w:szCs w:val="20"/>
              </w:rPr>
            </w:pPr>
            <w:r w:rsidRPr="000B2DDF">
              <w:rPr>
                <w:rFonts w:ascii="Sylfaen" w:eastAsia="Times New Roman" w:hAnsi="Sylfaen" w:cs="Calibri"/>
                <w:color w:val="000000"/>
                <w:sz w:val="20"/>
                <w:szCs w:val="20"/>
              </w:rPr>
              <w:t>ახალციხის მუნიციპალიტეტის მერიის სივრცითი მოწყობისა და ინფრასტრუქტურის სამსახური</w:t>
            </w:r>
          </w:p>
        </w:tc>
      </w:tr>
      <w:tr w:rsidR="000B2DDF" w:rsidRPr="000B2DDF" w14:paraId="4048AB79" w14:textId="77777777" w:rsidTr="00F827ED">
        <w:trPr>
          <w:trHeight w:val="4054"/>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CBA1D6"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 xml:space="preserve">პროგრამის აღწერა </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5D0C69EE" w14:textId="30899891" w:rsidR="000B2DDF" w:rsidRPr="000B2DDF" w:rsidRDefault="000B2DDF" w:rsidP="0087112B">
            <w:pPr>
              <w:spacing w:after="240" w:line="240" w:lineRule="auto"/>
              <w:rPr>
                <w:rFonts w:ascii="Sylfaen" w:eastAsia="Times New Roman" w:hAnsi="Sylfaen" w:cs="Calibri"/>
                <w:color w:val="000000"/>
                <w:sz w:val="18"/>
                <w:szCs w:val="18"/>
              </w:rPr>
            </w:pPr>
            <w:r w:rsidRPr="000B2DDF">
              <w:rPr>
                <w:rFonts w:ascii="Sylfaen" w:eastAsia="Times New Roman" w:hAnsi="Sylfaen" w:cs="Calibri"/>
                <w:color w:val="000000"/>
                <w:sz w:val="18"/>
                <w:szCs w:val="18"/>
              </w:rPr>
              <w:t xml:space="preserve">      </w:t>
            </w:r>
            <w:proofErr w:type="gramStart"/>
            <w:r w:rsidRPr="000B2DDF">
              <w:rPr>
                <w:rFonts w:ascii="Sylfaen" w:eastAsia="Times New Roman" w:hAnsi="Sylfaen" w:cs="Calibri"/>
                <w:color w:val="000000"/>
                <w:sz w:val="18"/>
                <w:szCs w:val="18"/>
              </w:rPr>
              <w:t>ღამის</w:t>
            </w:r>
            <w:proofErr w:type="gramEnd"/>
            <w:r w:rsidRPr="000B2DDF">
              <w:rPr>
                <w:rFonts w:ascii="Sylfaen" w:eastAsia="Times New Roman" w:hAnsi="Sylfaen" w:cs="Calibri"/>
                <w:color w:val="000000"/>
                <w:sz w:val="18"/>
                <w:szCs w:val="18"/>
              </w:rPr>
              <w:t xml:space="preserve">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w:t>
            </w:r>
            <w:proofErr w:type="gramStart"/>
            <w:r w:rsidRPr="000B2DDF">
              <w:rPr>
                <w:rFonts w:ascii="Sylfaen" w:eastAsia="Times New Roman" w:hAnsi="Sylfaen" w:cs="Calibri"/>
                <w:color w:val="000000"/>
                <w:sz w:val="18"/>
                <w:szCs w:val="18"/>
              </w:rPr>
              <w:t>მუნიციპალურ</w:t>
            </w:r>
            <w:proofErr w:type="gramEnd"/>
            <w:r w:rsidRPr="000B2DDF">
              <w:rPr>
                <w:rFonts w:ascii="Sylfaen" w:eastAsia="Times New Roman" w:hAnsi="Sylfaen" w:cs="Calibri"/>
                <w:color w:val="000000"/>
                <w:sz w:val="18"/>
                <w:szCs w:val="18"/>
              </w:rPr>
              <w:t xml:space="preserve">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ექსპლოტაციისათვის საჭირო ხარჯები ფინანსდება.  </w:t>
            </w:r>
            <w:proofErr w:type="gramStart"/>
            <w:r w:rsidRPr="000B2DDF">
              <w:rPr>
                <w:rFonts w:ascii="Sylfaen" w:eastAsia="Times New Roman" w:hAnsi="Sylfaen" w:cs="Calibri"/>
                <w:color w:val="000000"/>
                <w:sz w:val="18"/>
                <w:szCs w:val="18"/>
              </w:rPr>
              <w:t>დღეის</w:t>
            </w:r>
            <w:proofErr w:type="gramEnd"/>
            <w:r w:rsidRPr="000B2DDF">
              <w:rPr>
                <w:rFonts w:ascii="Sylfaen" w:eastAsia="Times New Roman" w:hAnsi="Sylfaen" w:cs="Calibri"/>
                <w:color w:val="000000"/>
                <w:sz w:val="18"/>
                <w:szCs w:val="18"/>
              </w:rPr>
              <w:t xml:space="preserve"> მდგომარეობით გარე განათების ქსელით მოცულია მუნიციპალიტეტის დასახლებული ტერიტორიის 80%. </w:t>
            </w:r>
            <w:proofErr w:type="gramStart"/>
            <w:r w:rsidRPr="000B2DDF">
              <w:rPr>
                <w:rFonts w:ascii="Sylfaen" w:eastAsia="Times New Roman" w:hAnsi="Sylfaen" w:cs="Calibri"/>
                <w:color w:val="000000"/>
                <w:sz w:val="18"/>
                <w:szCs w:val="18"/>
              </w:rPr>
              <w:t>გარე</w:t>
            </w:r>
            <w:proofErr w:type="gramEnd"/>
            <w:r w:rsidRPr="000B2DDF">
              <w:rPr>
                <w:rFonts w:ascii="Sylfaen" w:eastAsia="Times New Roman" w:hAnsi="Sylfaen" w:cs="Calibri"/>
                <w:color w:val="000000"/>
                <w:sz w:val="18"/>
                <w:szCs w:val="18"/>
              </w:rPr>
              <w:t xml:space="preserve"> განათების სისტემა მოიცავს 1000-ზე მეტ განათებისა და ელექტროგაყვანილობის ბოძს, 6500-ზე მეტ სანათ წერტილს, 20000 გრძივ მეტრზე მეტ სადენს და სხვა დამხმარე ინფრასტრუქტურას. </w:t>
            </w:r>
            <w:proofErr w:type="gramStart"/>
            <w:r w:rsidRPr="000B2DDF">
              <w:rPr>
                <w:rFonts w:ascii="Sylfaen" w:eastAsia="Times New Roman" w:hAnsi="Sylfaen" w:cs="Calibri"/>
                <w:color w:val="000000"/>
                <w:sz w:val="18"/>
                <w:szCs w:val="18"/>
              </w:rPr>
              <w:t>პროგრამის</w:t>
            </w:r>
            <w:proofErr w:type="gramEnd"/>
            <w:r w:rsidRPr="000B2DDF">
              <w:rPr>
                <w:rFonts w:ascii="Sylfaen" w:eastAsia="Times New Roman" w:hAnsi="Sylfaen" w:cs="Calibri"/>
                <w:color w:val="000000"/>
                <w:sz w:val="18"/>
                <w:szCs w:val="18"/>
              </w:rPr>
              <w:t xml:space="preserve"> ასიგნებების მნიშვნელოვანი ნაწილი (დაახლოებით 252,4 ათსი ლარი ყოველწლიურად) ხმარდება მოხმარებული ელექტროენერგიის ხარჯის ანაზღაურებას.</w:t>
            </w:r>
            <w:r w:rsidRPr="000B2DDF">
              <w:rPr>
                <w:rFonts w:ascii="Sylfaen" w:eastAsia="Times New Roman" w:hAnsi="Sylfaen" w:cs="Calibri"/>
                <w:color w:val="000000"/>
                <w:sz w:val="18"/>
                <w:szCs w:val="18"/>
              </w:rPr>
              <w:br/>
            </w:r>
            <w:proofErr w:type="gramStart"/>
            <w:r w:rsidRPr="000B2DDF">
              <w:rPr>
                <w:rFonts w:ascii="Sylfaen" w:eastAsia="Times New Roman" w:hAnsi="Sylfaen" w:cs="Calibri"/>
                <w:color w:val="000000"/>
                <w:sz w:val="18"/>
                <w:szCs w:val="18"/>
              </w:rPr>
              <w:t>პროგრამა</w:t>
            </w:r>
            <w:proofErr w:type="gramEnd"/>
            <w:r w:rsidRPr="000B2DDF">
              <w:rPr>
                <w:rFonts w:ascii="Sylfaen" w:eastAsia="Times New Roman" w:hAnsi="Sylfaen" w:cs="Calibri"/>
                <w:color w:val="000000"/>
                <w:sz w:val="18"/>
                <w:szCs w:val="18"/>
              </w:rPr>
              <w:t xml:space="preserve"> შედგება 2 ქვეპროგრამისაგან. </w:t>
            </w:r>
            <w:proofErr w:type="gramStart"/>
            <w:r w:rsidRPr="000B2DDF">
              <w:rPr>
                <w:rFonts w:ascii="Sylfaen" w:eastAsia="Times New Roman" w:hAnsi="Sylfaen" w:cs="Calibri"/>
                <w:color w:val="000000"/>
                <w:sz w:val="18"/>
                <w:szCs w:val="18"/>
              </w:rPr>
              <w:t>ესენია</w:t>
            </w:r>
            <w:proofErr w:type="gramEnd"/>
            <w:r w:rsidRPr="000B2DDF">
              <w:rPr>
                <w:rFonts w:ascii="Sylfaen" w:eastAsia="Times New Roman" w:hAnsi="Sylfaen" w:cs="Calibri"/>
                <w:color w:val="000000"/>
                <w:sz w:val="18"/>
                <w:szCs w:val="18"/>
              </w:rPr>
              <w:t>:</w:t>
            </w:r>
            <w:r w:rsidRPr="000B2DDF">
              <w:rPr>
                <w:rFonts w:ascii="Sylfaen" w:eastAsia="Times New Roman" w:hAnsi="Sylfaen" w:cs="Calibri"/>
                <w:color w:val="000000"/>
                <w:sz w:val="18"/>
                <w:szCs w:val="18"/>
              </w:rPr>
              <w:br/>
              <w:t xml:space="preserve"> - გარე განათების ქსელის ექსპლოტაცია;</w:t>
            </w:r>
            <w:r w:rsidRPr="000B2DDF">
              <w:rPr>
                <w:rFonts w:ascii="Sylfaen" w:eastAsia="Times New Roman" w:hAnsi="Sylfaen" w:cs="Calibri"/>
                <w:color w:val="000000"/>
                <w:sz w:val="18"/>
                <w:szCs w:val="18"/>
              </w:rPr>
              <w:br/>
              <w:t xml:space="preserve">- გარე განათების ახალი წერტილების მოწყობა. </w:t>
            </w:r>
            <w:r w:rsidRPr="000B2DDF">
              <w:rPr>
                <w:rFonts w:ascii="Sylfaen" w:eastAsia="Times New Roman" w:hAnsi="Sylfaen" w:cs="Calibri"/>
                <w:color w:val="000000"/>
                <w:sz w:val="18"/>
                <w:szCs w:val="18"/>
              </w:rPr>
              <w:br/>
            </w:r>
            <w:proofErr w:type="gramStart"/>
            <w:r w:rsidRPr="000B2DDF">
              <w:rPr>
                <w:rFonts w:ascii="Sylfaen" w:eastAsia="Times New Roman" w:hAnsi="Sylfaen" w:cs="Calibri"/>
                <w:color w:val="000000"/>
                <w:sz w:val="18"/>
                <w:szCs w:val="18"/>
              </w:rPr>
              <w:t>გარე</w:t>
            </w:r>
            <w:proofErr w:type="gramEnd"/>
            <w:r w:rsidRPr="000B2DDF">
              <w:rPr>
                <w:rFonts w:ascii="Sylfaen" w:eastAsia="Times New Roman" w:hAnsi="Sylfaen" w:cs="Calibri"/>
                <w:color w:val="000000"/>
                <w:sz w:val="18"/>
                <w:szCs w:val="18"/>
              </w:rPr>
              <w:t xml:space="preserve"> განათების პროგრამა შინაარსის ტიპის მიხედვით არის როგორც კაპიტალური/ინფრასტრუქტურული ხასიათის, ასევე - მომსახურების. </w:t>
            </w:r>
            <w:proofErr w:type="gramStart"/>
            <w:r w:rsidRPr="000B2DDF">
              <w:rPr>
                <w:rFonts w:ascii="Sylfaen" w:eastAsia="Times New Roman" w:hAnsi="Sylfaen" w:cs="Calibri"/>
                <w:color w:val="000000"/>
                <w:sz w:val="18"/>
                <w:szCs w:val="18"/>
              </w:rPr>
              <w:t>კაპიტალური</w:t>
            </w:r>
            <w:proofErr w:type="gramEnd"/>
            <w:r w:rsidRPr="000B2DDF">
              <w:rPr>
                <w:rFonts w:ascii="Sylfaen" w:eastAsia="Times New Roman" w:hAnsi="Sylfaen" w:cs="Calibri"/>
                <w:color w:val="000000"/>
                <w:sz w:val="18"/>
                <w:szCs w:val="18"/>
              </w:rPr>
              <w:t xml:space="preserve"> ნაწილი მოიცავს გარე განათების ქსელის გაფართოება-გაუმჯობესების ღონისძიბებეს, ხოლო მომსახურების ნაწილი - გარე განათების არსებული ქსელის ექსპლოატაციას (მ.შ. მოხმარებული ელექტროენერგიის ხარჯის ანაზღაურებას).</w:t>
            </w:r>
            <w:r w:rsidRPr="000B2DDF">
              <w:rPr>
                <w:rFonts w:ascii="Sylfaen" w:eastAsia="Times New Roman" w:hAnsi="Sylfaen" w:cs="Calibri"/>
                <w:color w:val="000000"/>
                <w:sz w:val="18"/>
                <w:szCs w:val="18"/>
              </w:rPr>
              <w:br/>
              <w:t xml:space="preserve">   </w:t>
            </w:r>
            <w:proofErr w:type="gramStart"/>
            <w:r w:rsidRPr="000B2DDF">
              <w:rPr>
                <w:rFonts w:ascii="Sylfaen" w:eastAsia="Times New Roman" w:hAnsi="Sylfaen" w:cs="Calibri"/>
                <w:color w:val="000000"/>
                <w:sz w:val="18"/>
                <w:szCs w:val="18"/>
              </w:rPr>
              <w:t>ხანგრძლივობის</w:t>
            </w:r>
            <w:proofErr w:type="gramEnd"/>
            <w:r w:rsidRPr="000B2DDF">
              <w:rPr>
                <w:rFonts w:ascii="Sylfaen" w:eastAsia="Times New Roman" w:hAnsi="Sylfaen" w:cs="Calibri"/>
                <w:color w:val="000000"/>
                <w:sz w:val="18"/>
                <w:szCs w:val="18"/>
              </w:rPr>
              <w:t xml:space="preserve"> მიხედვით, ექსპლოტაციის ნაწილში პროგრამა არის მუდმივმოქედი, ხოლო ინფრასტრუქტურულ ნაწილში - მრავალწლიანი.</w:t>
            </w:r>
            <w:r w:rsidRPr="000B2DDF">
              <w:rPr>
                <w:rFonts w:ascii="Sylfaen" w:eastAsia="Times New Roman" w:hAnsi="Sylfaen" w:cs="Calibri"/>
                <w:color w:val="000000"/>
                <w:sz w:val="18"/>
                <w:szCs w:val="18"/>
              </w:rPr>
              <w:br/>
            </w:r>
            <w:r w:rsidRPr="0087112B">
              <w:rPr>
                <w:rFonts w:ascii="Sylfaen" w:eastAsia="Times New Roman" w:hAnsi="Sylfaen" w:cs="Calibri"/>
                <w:color w:val="000000"/>
                <w:sz w:val="18"/>
                <w:szCs w:val="18"/>
              </w:rPr>
              <w:t>202</w:t>
            </w:r>
            <w:r w:rsidR="0087112B" w:rsidRPr="0087112B">
              <w:rPr>
                <w:rFonts w:ascii="Sylfaen" w:eastAsia="Times New Roman" w:hAnsi="Sylfaen" w:cs="Calibri"/>
                <w:color w:val="000000"/>
                <w:sz w:val="18"/>
                <w:szCs w:val="18"/>
                <w:lang w:val="ka-GE"/>
              </w:rPr>
              <w:t>1</w:t>
            </w:r>
            <w:r w:rsidRPr="000B2DDF">
              <w:rPr>
                <w:rFonts w:ascii="Sylfaen" w:eastAsia="Times New Roman" w:hAnsi="Sylfaen" w:cs="Calibri"/>
                <w:color w:val="000000"/>
                <w:sz w:val="18"/>
                <w:szCs w:val="18"/>
              </w:rPr>
              <w:t xml:space="preserve"> წლის ბიუჯეტიდან ასიგნებები გამოყოფილია როგორც გარე განათების ქსელის ექსპლოტაციის ქვეპროგრამაზე, ასევე ახალი წერტილების მოწყობისათვის, ექსპლოტაციის ხარჯების დაფინანსება ხორციელდება მუნიციპალური ბიუჯეტის საკუთარი შემოსავლებიდან, ხოლო კაპიტალური დანახარჯები უმეტესწილად გაიწევა როგორც სახელმწიფო ბიუჯეტიდან გამოყოფილი კაპიტალური ტრანსფერით, ასევე საკუთარი სახსრების თანადაფინანსებით.</w:t>
            </w:r>
          </w:p>
        </w:tc>
      </w:tr>
      <w:tr w:rsidR="000B2DDF" w:rsidRPr="000B2DDF" w14:paraId="61F8C7FC" w14:textId="77777777" w:rsidTr="00C96036">
        <w:trPr>
          <w:trHeight w:val="782"/>
        </w:trPr>
        <w:tc>
          <w:tcPr>
            <w:tcW w:w="78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E71CE5"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პროგრამის მიზანი და მოსალოდნელი შედეგი</w:t>
            </w:r>
          </w:p>
        </w:tc>
        <w:tc>
          <w:tcPr>
            <w:tcW w:w="4219" w:type="pct"/>
            <w:gridSpan w:val="8"/>
            <w:tcBorders>
              <w:top w:val="single" w:sz="4" w:space="0" w:color="auto"/>
              <w:left w:val="nil"/>
              <w:bottom w:val="single" w:sz="4" w:space="0" w:color="auto"/>
              <w:right w:val="single" w:sz="4" w:space="0" w:color="auto"/>
            </w:tcBorders>
            <w:shd w:val="clear" w:color="000000" w:fill="FFFFFF"/>
            <w:vAlign w:val="center"/>
            <w:hideMark/>
          </w:tcPr>
          <w:p w14:paraId="434C5229" w14:textId="77777777" w:rsidR="000B2DDF" w:rsidRPr="000B2DDF" w:rsidRDefault="000B2DDF" w:rsidP="000B2DDF">
            <w:pPr>
              <w:spacing w:after="0" w:line="240" w:lineRule="auto"/>
              <w:rPr>
                <w:rFonts w:ascii="Sylfaen" w:eastAsia="Times New Roman" w:hAnsi="Sylfaen" w:cs="Calibri"/>
                <w:color w:val="000000"/>
                <w:sz w:val="18"/>
                <w:szCs w:val="18"/>
              </w:rPr>
            </w:pPr>
            <w:proofErr w:type="gramStart"/>
            <w:r w:rsidRPr="000B2DDF">
              <w:rPr>
                <w:rFonts w:ascii="Sylfaen" w:eastAsia="Times New Roman" w:hAnsi="Sylfaen" w:cs="Calibri"/>
                <w:color w:val="000000"/>
                <w:sz w:val="18"/>
                <w:szCs w:val="18"/>
              </w:rPr>
              <w:t>მთელი</w:t>
            </w:r>
            <w:proofErr w:type="gramEnd"/>
            <w:r w:rsidRPr="000B2DDF">
              <w:rPr>
                <w:rFonts w:ascii="Sylfaen" w:eastAsia="Times New Roman" w:hAnsi="Sylfaen" w:cs="Calibri"/>
                <w:color w:val="000000"/>
                <w:sz w:val="18"/>
                <w:szCs w:val="18"/>
              </w:rPr>
              <w:t xml:space="preserve"> წლის მანძილზე გარე განათების სისტემა ფუნქციონირებს გამართულად. </w:t>
            </w:r>
            <w:proofErr w:type="gramStart"/>
            <w:r w:rsidRPr="000B2DDF">
              <w:rPr>
                <w:rFonts w:ascii="Sylfaen" w:eastAsia="Times New Roman" w:hAnsi="Sylfaen" w:cs="Calibri"/>
                <w:color w:val="000000"/>
                <w:sz w:val="18"/>
                <w:szCs w:val="18"/>
              </w:rPr>
              <w:t>პერიოდულად</w:t>
            </w:r>
            <w:proofErr w:type="gramEnd"/>
            <w:r w:rsidRPr="000B2DDF">
              <w:rPr>
                <w:rFonts w:ascii="Sylfaen" w:eastAsia="Times New Roman" w:hAnsi="Sylfaen" w:cs="Calibri"/>
                <w:color w:val="000000"/>
                <w:sz w:val="18"/>
                <w:szCs w:val="18"/>
              </w:rPr>
              <w:t xml:space="preserve"> წარმოქმნილი შეფერხებები აღმოფხვრილია დროულად. </w:t>
            </w:r>
            <w:proofErr w:type="gramStart"/>
            <w:r w:rsidRPr="000B2DDF">
              <w:rPr>
                <w:rFonts w:ascii="Sylfaen" w:eastAsia="Times New Roman" w:hAnsi="Sylfaen" w:cs="Calibri"/>
                <w:color w:val="000000"/>
                <w:sz w:val="18"/>
                <w:szCs w:val="18"/>
              </w:rPr>
              <w:t>მუნიციპალიტეტში</w:t>
            </w:r>
            <w:proofErr w:type="gramEnd"/>
            <w:r w:rsidRPr="000B2DDF">
              <w:rPr>
                <w:rFonts w:ascii="Sylfaen" w:eastAsia="Times New Roman" w:hAnsi="Sylfaen" w:cs="Calibri"/>
                <w:color w:val="000000"/>
                <w:sz w:val="18"/>
                <w:szCs w:val="18"/>
              </w:rPr>
              <w:t xml:space="preserve"> გარე განათების ქსელით მოცულია დასახლებული ტერიტორიების 80%.</w:t>
            </w:r>
          </w:p>
        </w:tc>
      </w:tr>
      <w:tr w:rsidR="000B2DDF" w:rsidRPr="000B2DDF" w14:paraId="5E45FBB8" w14:textId="77777777" w:rsidTr="00C96036">
        <w:trPr>
          <w:trHeight w:val="837"/>
        </w:trPr>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01CE744"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w:t>
            </w:r>
          </w:p>
        </w:tc>
        <w:tc>
          <w:tcPr>
            <w:tcW w:w="808" w:type="pct"/>
            <w:gridSpan w:val="2"/>
            <w:tcBorders>
              <w:top w:val="single" w:sz="4" w:space="0" w:color="auto"/>
              <w:left w:val="nil"/>
              <w:bottom w:val="single" w:sz="4" w:space="0" w:color="auto"/>
              <w:right w:val="single" w:sz="4" w:space="0" w:color="auto"/>
            </w:tcBorders>
            <w:shd w:val="clear" w:color="000000" w:fill="FFFFFF"/>
            <w:vAlign w:val="center"/>
            <w:hideMark/>
          </w:tcPr>
          <w:p w14:paraId="0FE0D194"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28" w:type="pct"/>
            <w:tcBorders>
              <w:top w:val="nil"/>
              <w:left w:val="nil"/>
              <w:bottom w:val="single" w:sz="4" w:space="0" w:color="auto"/>
              <w:right w:val="single" w:sz="4" w:space="0" w:color="auto"/>
            </w:tcBorders>
            <w:shd w:val="clear" w:color="000000" w:fill="FFFFFF"/>
            <w:vAlign w:val="center"/>
            <w:hideMark/>
          </w:tcPr>
          <w:p w14:paraId="3ED4E53F"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ინდიკატორის საბაზისო მაჩვენებელი</w:t>
            </w:r>
          </w:p>
        </w:tc>
        <w:tc>
          <w:tcPr>
            <w:tcW w:w="1015" w:type="pct"/>
            <w:gridSpan w:val="2"/>
            <w:tcBorders>
              <w:top w:val="nil"/>
              <w:left w:val="nil"/>
              <w:bottom w:val="single" w:sz="4" w:space="0" w:color="auto"/>
              <w:right w:val="single" w:sz="4" w:space="0" w:color="auto"/>
            </w:tcBorders>
            <w:shd w:val="clear" w:color="000000" w:fill="FFFFFF"/>
            <w:vAlign w:val="center"/>
            <w:hideMark/>
          </w:tcPr>
          <w:p w14:paraId="086B6A7F"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457" w:type="pct"/>
            <w:tcBorders>
              <w:top w:val="single" w:sz="4" w:space="0" w:color="auto"/>
              <w:left w:val="nil"/>
              <w:bottom w:val="single" w:sz="4" w:space="0" w:color="auto"/>
              <w:right w:val="single" w:sz="4" w:space="0" w:color="000000"/>
            </w:tcBorders>
            <w:shd w:val="clear" w:color="000000" w:fill="FFFFFF"/>
            <w:vAlign w:val="center"/>
            <w:hideMark/>
          </w:tcPr>
          <w:p w14:paraId="1BE13DFD" w14:textId="77777777" w:rsidR="000B2DDF" w:rsidRPr="000B2DDF" w:rsidRDefault="000B2DDF" w:rsidP="000B2DDF">
            <w:pPr>
              <w:spacing w:after="0" w:line="240" w:lineRule="auto"/>
              <w:jc w:val="center"/>
              <w:rPr>
                <w:rFonts w:ascii="Sylfaen" w:eastAsia="Times New Roman" w:hAnsi="Sylfaen" w:cs="Calibri"/>
                <w:b/>
                <w:bCs/>
                <w:color w:val="000000"/>
                <w:sz w:val="18"/>
                <w:szCs w:val="18"/>
              </w:rPr>
            </w:pPr>
            <w:r w:rsidRPr="000B2DDF">
              <w:rPr>
                <w:rFonts w:ascii="Sylfaen" w:eastAsia="Times New Roman" w:hAnsi="Sylfaen" w:cs="Calibri"/>
                <w:b/>
                <w:bCs/>
                <w:color w:val="000000"/>
                <w:sz w:val="18"/>
                <w:szCs w:val="18"/>
              </w:rPr>
              <w:t>ცდომილების ალბათობა (%/აღწერა)</w:t>
            </w:r>
          </w:p>
        </w:tc>
        <w:tc>
          <w:tcPr>
            <w:tcW w:w="554" w:type="pct"/>
            <w:tcBorders>
              <w:top w:val="nil"/>
              <w:left w:val="nil"/>
              <w:bottom w:val="single" w:sz="4" w:space="0" w:color="auto"/>
              <w:right w:val="single" w:sz="4" w:space="0" w:color="auto"/>
            </w:tcBorders>
            <w:shd w:val="clear" w:color="000000" w:fill="FFFFFF"/>
            <w:vAlign w:val="center"/>
            <w:hideMark/>
          </w:tcPr>
          <w:p w14:paraId="2B13E110" w14:textId="77777777" w:rsidR="000B2DDF" w:rsidRPr="000B2DDF" w:rsidRDefault="000B2DDF" w:rsidP="000B2DDF">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524" w:type="pct"/>
            <w:tcBorders>
              <w:top w:val="nil"/>
              <w:left w:val="nil"/>
              <w:bottom w:val="single" w:sz="4" w:space="0" w:color="auto"/>
              <w:right w:val="single" w:sz="4" w:space="0" w:color="auto"/>
            </w:tcBorders>
            <w:shd w:val="clear" w:color="000000" w:fill="FFFFFF"/>
            <w:vAlign w:val="center"/>
            <w:hideMark/>
          </w:tcPr>
          <w:p w14:paraId="34ADE799" w14:textId="77777777" w:rsidR="000B2DDF" w:rsidRPr="000B2DDF" w:rsidRDefault="000B2DDF" w:rsidP="000B2DDF">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549" w:type="pct"/>
            <w:tcBorders>
              <w:top w:val="nil"/>
              <w:left w:val="nil"/>
              <w:bottom w:val="single" w:sz="4" w:space="0" w:color="auto"/>
              <w:right w:val="single" w:sz="4" w:space="0" w:color="auto"/>
            </w:tcBorders>
            <w:shd w:val="clear" w:color="000000" w:fill="FFFFFF"/>
            <w:vAlign w:val="center"/>
            <w:hideMark/>
          </w:tcPr>
          <w:p w14:paraId="0E9AA8AF" w14:textId="77777777" w:rsidR="000B2DDF" w:rsidRPr="000B2DDF" w:rsidRDefault="000B2DDF" w:rsidP="000B2DDF">
            <w:pPr>
              <w:spacing w:after="0" w:line="240" w:lineRule="auto"/>
              <w:jc w:val="center"/>
              <w:rPr>
                <w:rFonts w:ascii="Sylfaen" w:eastAsia="Times New Roman" w:hAnsi="Sylfaen" w:cs="Calibri"/>
                <w:b/>
                <w:bCs/>
                <w:color w:val="000000"/>
                <w:sz w:val="16"/>
                <w:szCs w:val="16"/>
              </w:rPr>
            </w:pPr>
            <w:r w:rsidRPr="000B2DDF">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0B2DDF" w:rsidRPr="000B2DDF" w14:paraId="35E60D3E" w14:textId="77777777" w:rsidTr="00C96036">
        <w:trPr>
          <w:trHeight w:val="2233"/>
        </w:trPr>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DD699E3" w14:textId="77777777" w:rsidR="000B2DDF" w:rsidRPr="000B2DDF" w:rsidRDefault="000B2DDF" w:rsidP="000B2DDF">
            <w:pPr>
              <w:spacing w:after="0" w:line="240" w:lineRule="auto"/>
              <w:jc w:val="center"/>
              <w:rPr>
                <w:rFonts w:ascii="Sylfaen" w:eastAsia="Times New Roman" w:hAnsi="Sylfaen" w:cs="Calibri"/>
                <w:color w:val="000000"/>
                <w:sz w:val="18"/>
                <w:szCs w:val="18"/>
              </w:rPr>
            </w:pPr>
            <w:r w:rsidRPr="000B2DDF">
              <w:rPr>
                <w:rFonts w:ascii="Sylfaen" w:eastAsia="Times New Roman" w:hAnsi="Sylfaen" w:cs="Calibri"/>
                <w:color w:val="000000"/>
                <w:sz w:val="18"/>
                <w:szCs w:val="18"/>
              </w:rPr>
              <w:t>1</w:t>
            </w:r>
          </w:p>
        </w:tc>
        <w:tc>
          <w:tcPr>
            <w:tcW w:w="808" w:type="pct"/>
            <w:gridSpan w:val="2"/>
            <w:tcBorders>
              <w:top w:val="single" w:sz="4" w:space="0" w:color="auto"/>
              <w:left w:val="nil"/>
              <w:bottom w:val="single" w:sz="4" w:space="0" w:color="auto"/>
              <w:right w:val="single" w:sz="4" w:space="0" w:color="auto"/>
            </w:tcBorders>
            <w:shd w:val="clear" w:color="000000" w:fill="FFFFFF"/>
            <w:vAlign w:val="center"/>
            <w:hideMark/>
          </w:tcPr>
          <w:p w14:paraId="6CDA5D59" w14:textId="73891E0C" w:rsidR="000B2DDF" w:rsidRPr="000B2DDF" w:rsidRDefault="000B2DDF" w:rsidP="000B2DDF">
            <w:pPr>
              <w:spacing w:after="0" w:line="240" w:lineRule="auto"/>
              <w:rPr>
                <w:rFonts w:ascii="Sylfaen" w:eastAsia="Times New Roman" w:hAnsi="Sylfaen" w:cs="Calibri"/>
                <w:color w:val="000000"/>
                <w:sz w:val="18"/>
                <w:szCs w:val="18"/>
              </w:rPr>
            </w:pPr>
            <w:r w:rsidRPr="000B2DDF">
              <w:rPr>
                <w:rFonts w:ascii="Sylfaen" w:eastAsia="Times New Roman" w:hAnsi="Sylfaen" w:cs="Calibri"/>
                <w:color w:val="000000"/>
                <w:sz w:val="18"/>
                <w:szCs w:val="18"/>
              </w:rPr>
              <w:t>გარე განათების წერტ</w:t>
            </w:r>
            <w:r w:rsidR="00DD5877">
              <w:rPr>
                <w:rFonts w:ascii="Sylfaen" w:eastAsia="Times New Roman" w:hAnsi="Sylfaen" w:cs="Calibri"/>
                <w:color w:val="000000"/>
                <w:sz w:val="18"/>
                <w:szCs w:val="18"/>
                <w:lang w:val="ka-GE"/>
              </w:rPr>
              <w:t>ილ</w:t>
            </w:r>
            <w:r w:rsidRPr="000B2DDF">
              <w:rPr>
                <w:rFonts w:ascii="Sylfaen" w:eastAsia="Times New Roman" w:hAnsi="Sylfaen" w:cs="Calibri"/>
                <w:color w:val="000000"/>
                <w:sz w:val="18"/>
                <w:szCs w:val="18"/>
              </w:rPr>
              <w:t>ების რაოდენობა, რომელთა მოვლა-პატრონობა ხორციელდება პროგრამის ფარგლებში</w:t>
            </w:r>
          </w:p>
        </w:tc>
        <w:tc>
          <w:tcPr>
            <w:tcW w:w="828" w:type="pct"/>
            <w:tcBorders>
              <w:top w:val="nil"/>
              <w:left w:val="nil"/>
              <w:bottom w:val="single" w:sz="4" w:space="0" w:color="auto"/>
              <w:right w:val="single" w:sz="4" w:space="0" w:color="auto"/>
            </w:tcBorders>
            <w:shd w:val="clear" w:color="000000" w:fill="FFFFFF"/>
            <w:vAlign w:val="center"/>
            <w:hideMark/>
          </w:tcPr>
          <w:p w14:paraId="103C0EE7" w14:textId="77777777" w:rsidR="000B2DDF" w:rsidRPr="000B2DDF" w:rsidRDefault="000B2DDF" w:rsidP="000B2DDF">
            <w:pPr>
              <w:spacing w:after="0" w:line="240" w:lineRule="auto"/>
              <w:jc w:val="center"/>
              <w:rPr>
                <w:rFonts w:ascii="Calibri" w:eastAsia="Times New Roman" w:hAnsi="Calibri" w:cs="Calibri"/>
                <w:color w:val="000000"/>
                <w:sz w:val="16"/>
                <w:szCs w:val="16"/>
              </w:rPr>
            </w:pPr>
            <w:r w:rsidRPr="000B2DDF">
              <w:rPr>
                <w:rFonts w:ascii="Calibri" w:eastAsia="Times New Roman" w:hAnsi="Calibri" w:cs="Calibri"/>
                <w:color w:val="000000"/>
                <w:sz w:val="16"/>
                <w:szCs w:val="16"/>
              </w:rPr>
              <w:t xml:space="preserve">3738 </w:t>
            </w:r>
            <w:r w:rsidRPr="000B2DDF">
              <w:rPr>
                <w:rFonts w:ascii="Sylfaen" w:eastAsia="Times New Roman" w:hAnsi="Sylfaen" w:cs="Sylfaen"/>
                <w:color w:val="000000"/>
                <w:sz w:val="16"/>
                <w:szCs w:val="16"/>
              </w:rPr>
              <w:t>ერთეული</w:t>
            </w:r>
          </w:p>
        </w:tc>
        <w:tc>
          <w:tcPr>
            <w:tcW w:w="1015" w:type="pct"/>
            <w:gridSpan w:val="2"/>
            <w:tcBorders>
              <w:top w:val="nil"/>
              <w:left w:val="nil"/>
              <w:bottom w:val="single" w:sz="4" w:space="0" w:color="auto"/>
              <w:right w:val="single" w:sz="4" w:space="0" w:color="auto"/>
            </w:tcBorders>
            <w:shd w:val="clear" w:color="000000" w:fill="FFFFFF"/>
            <w:vAlign w:val="center"/>
            <w:hideMark/>
          </w:tcPr>
          <w:p w14:paraId="6B147939" w14:textId="77777777" w:rsidR="000B2DDF" w:rsidRPr="000B2DDF" w:rsidRDefault="000B2DDF" w:rsidP="000B2DDF">
            <w:pPr>
              <w:spacing w:after="0" w:line="240" w:lineRule="auto"/>
              <w:jc w:val="center"/>
              <w:rPr>
                <w:rFonts w:ascii="Calibri" w:eastAsia="Times New Roman" w:hAnsi="Calibri" w:cs="Calibri"/>
                <w:color w:val="FF0000"/>
                <w:sz w:val="16"/>
                <w:szCs w:val="16"/>
              </w:rPr>
            </w:pPr>
            <w:r w:rsidRPr="000B2DDF">
              <w:rPr>
                <w:rFonts w:ascii="Calibri" w:eastAsia="Times New Roman" w:hAnsi="Calibri" w:cs="Calibri"/>
                <w:color w:val="FF0000"/>
                <w:sz w:val="16"/>
                <w:szCs w:val="16"/>
              </w:rPr>
              <w:t xml:space="preserve"> </w:t>
            </w:r>
            <w:proofErr w:type="gramStart"/>
            <w:r w:rsidRPr="000B2DDF">
              <w:rPr>
                <w:rFonts w:ascii="Sylfaen" w:eastAsia="Times New Roman" w:hAnsi="Sylfaen" w:cs="Sylfaen"/>
                <w:sz w:val="16"/>
                <w:szCs w:val="16"/>
              </w:rPr>
              <w:t>მიმდინარე</w:t>
            </w:r>
            <w:proofErr w:type="gramEnd"/>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ეტაპზე</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ხორციელდება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ყველა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არსებული</w:t>
            </w:r>
            <w:r w:rsidRPr="000B2DDF">
              <w:rPr>
                <w:rFonts w:ascii="Calibri" w:eastAsia="Times New Roman" w:hAnsi="Calibri" w:cs="Calibri"/>
                <w:sz w:val="16"/>
                <w:szCs w:val="16"/>
              </w:rPr>
              <w:t xml:space="preserve"> 3738 </w:t>
            </w:r>
            <w:r w:rsidRPr="000B2DDF">
              <w:rPr>
                <w:rFonts w:ascii="Sylfaen" w:eastAsia="Times New Roman" w:hAnsi="Sylfaen" w:cs="Sylfaen"/>
                <w:sz w:val="16"/>
                <w:szCs w:val="16"/>
              </w:rPr>
              <w:t>ერთეული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სანათი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წერტილების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მოვლა</w:t>
            </w:r>
            <w:r w:rsidRPr="000B2DDF">
              <w:rPr>
                <w:rFonts w:ascii="Calibri" w:eastAsia="Times New Roman" w:hAnsi="Calibri" w:cs="Calibri"/>
                <w:sz w:val="16"/>
                <w:szCs w:val="16"/>
              </w:rPr>
              <w:t>-</w:t>
            </w:r>
            <w:r w:rsidRPr="000B2DDF">
              <w:rPr>
                <w:rFonts w:ascii="Sylfaen" w:eastAsia="Times New Roman" w:hAnsi="Sylfaen" w:cs="Sylfaen"/>
                <w:sz w:val="16"/>
                <w:szCs w:val="16"/>
              </w:rPr>
              <w:t>პატრონობა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პროგრამის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მიზნობრივი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მაჩვენებული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არის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მუნიციპალიტეტის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ბალანსზე</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არსებული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ყველა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w:t>
            </w:r>
            <w:r w:rsidRPr="000B2DDF">
              <w:rPr>
                <w:rFonts w:ascii="Calibri" w:eastAsia="Times New Roman" w:hAnsi="Calibri" w:cs="Calibri"/>
                <w:sz w:val="16"/>
                <w:szCs w:val="16"/>
              </w:rPr>
              <w:t>.</w:t>
            </w:r>
            <w:r w:rsidRPr="000B2DDF">
              <w:rPr>
                <w:rFonts w:ascii="Sylfaen" w:eastAsia="Times New Roman" w:hAnsi="Sylfaen" w:cs="Sylfaen"/>
                <w:sz w:val="16"/>
                <w:szCs w:val="16"/>
              </w:rPr>
              <w:t>შ</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გაზრდილი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სანათი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წერტილის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მოვლა</w:t>
            </w:r>
            <w:r w:rsidRPr="000B2DDF">
              <w:rPr>
                <w:rFonts w:ascii="Calibri" w:eastAsia="Times New Roman" w:hAnsi="Calibri" w:cs="Calibri"/>
                <w:sz w:val="16"/>
                <w:szCs w:val="16"/>
              </w:rPr>
              <w:t>-</w:t>
            </w:r>
            <w:r w:rsidRPr="000B2DDF">
              <w:rPr>
                <w:rFonts w:ascii="Sylfaen" w:eastAsia="Times New Roman" w:hAnsi="Sylfaen" w:cs="Sylfaen"/>
                <w:sz w:val="16"/>
                <w:szCs w:val="16"/>
              </w:rPr>
              <w:t>პატრონობა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ელექტროენერგიის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ხარჯების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ანაზღაურება</w:t>
            </w:r>
            <w:r w:rsidRPr="000B2DDF">
              <w:rPr>
                <w:rFonts w:ascii="Calibri" w:eastAsia="Times New Roman" w:hAnsi="Calibri" w:cs="Calibri"/>
                <w:sz w:val="16"/>
                <w:szCs w:val="16"/>
              </w:rPr>
              <w:t xml:space="preserve">) </w:t>
            </w:r>
          </w:p>
        </w:tc>
        <w:tc>
          <w:tcPr>
            <w:tcW w:w="457" w:type="pct"/>
            <w:tcBorders>
              <w:top w:val="single" w:sz="4" w:space="0" w:color="auto"/>
              <w:left w:val="nil"/>
              <w:bottom w:val="single" w:sz="4" w:space="0" w:color="auto"/>
              <w:right w:val="single" w:sz="4" w:space="0" w:color="000000"/>
            </w:tcBorders>
            <w:shd w:val="clear" w:color="000000" w:fill="FFFFFF"/>
            <w:vAlign w:val="center"/>
            <w:hideMark/>
          </w:tcPr>
          <w:p w14:paraId="0B7B8096" w14:textId="77777777" w:rsidR="000B2DDF" w:rsidRPr="000B2DDF" w:rsidRDefault="000B2DDF" w:rsidP="000B2DDF">
            <w:pPr>
              <w:spacing w:after="0" w:line="240" w:lineRule="auto"/>
              <w:jc w:val="center"/>
              <w:rPr>
                <w:rFonts w:ascii="Sylfaen" w:eastAsia="Times New Roman" w:hAnsi="Sylfaen" w:cs="Calibri"/>
                <w:color w:val="000000"/>
                <w:sz w:val="16"/>
                <w:szCs w:val="16"/>
              </w:rPr>
            </w:pPr>
            <w:r w:rsidRPr="000B2DDF">
              <w:rPr>
                <w:rFonts w:ascii="Sylfaen" w:eastAsia="Times New Roman" w:hAnsi="Sylfaen" w:cs="Calibri"/>
                <w:color w:val="000000"/>
                <w:sz w:val="16"/>
                <w:szCs w:val="16"/>
              </w:rPr>
              <w:t>5%</w:t>
            </w:r>
          </w:p>
        </w:tc>
        <w:tc>
          <w:tcPr>
            <w:tcW w:w="554" w:type="pct"/>
            <w:tcBorders>
              <w:top w:val="nil"/>
              <w:left w:val="nil"/>
              <w:bottom w:val="single" w:sz="4" w:space="0" w:color="auto"/>
              <w:right w:val="single" w:sz="4" w:space="0" w:color="auto"/>
            </w:tcBorders>
            <w:shd w:val="clear" w:color="000000" w:fill="FFFFFF"/>
            <w:vAlign w:val="center"/>
            <w:hideMark/>
          </w:tcPr>
          <w:p w14:paraId="1C00BE28" w14:textId="77777777" w:rsidR="000B2DDF" w:rsidRPr="000B2DDF" w:rsidRDefault="000B2DDF" w:rsidP="000B2DDF">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24" w:type="pct"/>
            <w:tcBorders>
              <w:top w:val="nil"/>
              <w:left w:val="nil"/>
              <w:bottom w:val="single" w:sz="4" w:space="0" w:color="auto"/>
              <w:right w:val="single" w:sz="4" w:space="0" w:color="auto"/>
            </w:tcBorders>
            <w:shd w:val="clear" w:color="000000" w:fill="FFFFFF"/>
            <w:vAlign w:val="center"/>
            <w:hideMark/>
          </w:tcPr>
          <w:p w14:paraId="638BB8D4" w14:textId="77777777" w:rsidR="000B2DDF" w:rsidRPr="000B2DDF" w:rsidRDefault="000B2DDF" w:rsidP="000B2DDF">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49" w:type="pct"/>
            <w:tcBorders>
              <w:top w:val="nil"/>
              <w:left w:val="nil"/>
              <w:bottom w:val="single" w:sz="4" w:space="0" w:color="auto"/>
              <w:right w:val="single" w:sz="4" w:space="0" w:color="auto"/>
            </w:tcBorders>
            <w:shd w:val="clear" w:color="000000" w:fill="FFFFFF"/>
            <w:vAlign w:val="center"/>
            <w:hideMark/>
          </w:tcPr>
          <w:p w14:paraId="023E94FB" w14:textId="77777777" w:rsidR="000B2DDF" w:rsidRPr="000B2DDF" w:rsidRDefault="000B2DDF" w:rsidP="000B2DDF">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F51CC9" w:rsidRPr="000B2DDF" w14:paraId="448A0F99" w14:textId="77777777" w:rsidTr="00C96036">
        <w:trPr>
          <w:trHeight w:val="2353"/>
        </w:trPr>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596D5DF" w14:textId="77777777" w:rsidR="00F51CC9" w:rsidRPr="000B2DDF" w:rsidRDefault="00F51CC9" w:rsidP="00F51CC9">
            <w:pPr>
              <w:spacing w:after="0" w:line="240" w:lineRule="auto"/>
              <w:jc w:val="center"/>
              <w:rPr>
                <w:rFonts w:ascii="Sylfaen" w:eastAsia="Times New Roman" w:hAnsi="Sylfaen" w:cs="Calibri"/>
                <w:color w:val="000000"/>
                <w:sz w:val="18"/>
                <w:szCs w:val="18"/>
              </w:rPr>
            </w:pPr>
            <w:r w:rsidRPr="000B2DDF">
              <w:rPr>
                <w:rFonts w:ascii="Sylfaen" w:eastAsia="Times New Roman" w:hAnsi="Sylfaen" w:cs="Calibri"/>
                <w:color w:val="000000"/>
                <w:sz w:val="18"/>
                <w:szCs w:val="18"/>
              </w:rPr>
              <w:lastRenderedPageBreak/>
              <w:t>2</w:t>
            </w:r>
          </w:p>
        </w:tc>
        <w:tc>
          <w:tcPr>
            <w:tcW w:w="808" w:type="pct"/>
            <w:gridSpan w:val="2"/>
            <w:tcBorders>
              <w:top w:val="single" w:sz="4" w:space="0" w:color="auto"/>
              <w:left w:val="nil"/>
              <w:bottom w:val="single" w:sz="4" w:space="0" w:color="auto"/>
              <w:right w:val="single" w:sz="4" w:space="0" w:color="auto"/>
            </w:tcBorders>
            <w:shd w:val="clear" w:color="000000" w:fill="FFFFFF"/>
            <w:vAlign w:val="center"/>
            <w:hideMark/>
          </w:tcPr>
          <w:p w14:paraId="1697AE65" w14:textId="0FA2A1C0" w:rsidR="00F51CC9" w:rsidRPr="000B2DDF" w:rsidRDefault="00F51CC9" w:rsidP="00F51CC9">
            <w:pPr>
              <w:spacing w:after="0" w:line="240" w:lineRule="auto"/>
              <w:rPr>
                <w:rFonts w:ascii="Sylfaen" w:eastAsia="Times New Roman" w:hAnsi="Sylfaen" w:cs="Calibri"/>
                <w:color w:val="000000"/>
                <w:sz w:val="18"/>
                <w:szCs w:val="18"/>
              </w:rPr>
            </w:pPr>
            <w:r w:rsidRPr="000B2DDF">
              <w:rPr>
                <w:rFonts w:ascii="Sylfaen" w:eastAsia="Times New Roman" w:hAnsi="Sylfaen" w:cs="Calibri"/>
                <w:color w:val="000000"/>
                <w:sz w:val="18"/>
                <w:szCs w:val="18"/>
              </w:rPr>
              <w:t>შეკეთებული (გამოცვლილი) სანათი წერტილების რაოდენობა, განათების ბოძების რაოდენობა და სადენების სიგრძე</w:t>
            </w:r>
          </w:p>
        </w:tc>
        <w:tc>
          <w:tcPr>
            <w:tcW w:w="828" w:type="pct"/>
            <w:tcBorders>
              <w:top w:val="nil"/>
              <w:left w:val="nil"/>
              <w:bottom w:val="single" w:sz="4" w:space="0" w:color="auto"/>
              <w:right w:val="single" w:sz="4" w:space="0" w:color="auto"/>
            </w:tcBorders>
            <w:shd w:val="clear" w:color="000000" w:fill="FFFFFF"/>
            <w:vAlign w:val="center"/>
            <w:hideMark/>
          </w:tcPr>
          <w:p w14:paraId="540A1F20" w14:textId="77777777" w:rsidR="00F51CC9" w:rsidRPr="000B2DDF" w:rsidRDefault="00F51CC9" w:rsidP="00F51CC9">
            <w:pPr>
              <w:spacing w:after="0" w:line="240" w:lineRule="auto"/>
              <w:jc w:val="center"/>
              <w:rPr>
                <w:rFonts w:ascii="Calibri" w:eastAsia="Times New Roman" w:hAnsi="Calibri" w:cs="Calibri"/>
                <w:sz w:val="16"/>
                <w:szCs w:val="16"/>
              </w:rPr>
            </w:pPr>
            <w:r w:rsidRPr="000B2DDF">
              <w:rPr>
                <w:rFonts w:ascii="Sylfaen" w:eastAsia="Times New Roman" w:hAnsi="Sylfaen" w:cs="Sylfaen"/>
                <w:sz w:val="16"/>
                <w:szCs w:val="16"/>
              </w:rPr>
              <w:t>საშუალოდ</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წლის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განმავლობაში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ხორციელდება</w:t>
            </w:r>
            <w:r w:rsidRPr="000B2DDF">
              <w:rPr>
                <w:rFonts w:ascii="Calibri" w:eastAsia="Times New Roman" w:hAnsi="Calibri" w:cs="Calibri"/>
                <w:sz w:val="16"/>
                <w:szCs w:val="16"/>
              </w:rPr>
              <w:t xml:space="preserve"> 1500 </w:t>
            </w:r>
            <w:r w:rsidRPr="000B2DDF">
              <w:rPr>
                <w:rFonts w:ascii="Sylfaen" w:eastAsia="Times New Roman" w:hAnsi="Sylfaen" w:cs="Sylfaen"/>
                <w:sz w:val="16"/>
                <w:szCs w:val="16"/>
              </w:rPr>
              <w:t>ერთეული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სანათი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წერტილის</w:t>
            </w:r>
            <w:r w:rsidRPr="000B2DDF">
              <w:rPr>
                <w:rFonts w:ascii="Calibri" w:eastAsia="Times New Roman" w:hAnsi="Calibri" w:cs="Calibri"/>
                <w:sz w:val="16"/>
                <w:szCs w:val="16"/>
              </w:rPr>
              <w:t xml:space="preserve">, 40 </w:t>
            </w:r>
            <w:r w:rsidRPr="000B2DDF">
              <w:rPr>
                <w:rFonts w:ascii="Sylfaen" w:eastAsia="Times New Roman" w:hAnsi="Sylfaen" w:cs="Sylfaen"/>
                <w:sz w:val="16"/>
                <w:szCs w:val="16"/>
              </w:rPr>
              <w:t>ერთეული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განათების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ბოძის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და</w:t>
            </w:r>
            <w:r w:rsidRPr="000B2DDF">
              <w:rPr>
                <w:rFonts w:ascii="Calibri" w:eastAsia="Times New Roman" w:hAnsi="Calibri" w:cs="Calibri"/>
                <w:sz w:val="16"/>
                <w:szCs w:val="16"/>
              </w:rPr>
              <w:t xml:space="preserve"> 3500 </w:t>
            </w:r>
            <w:r w:rsidRPr="000B2DDF">
              <w:rPr>
                <w:rFonts w:ascii="Sylfaen" w:eastAsia="Times New Roman" w:hAnsi="Sylfaen" w:cs="Sylfaen"/>
                <w:sz w:val="16"/>
                <w:szCs w:val="16"/>
              </w:rPr>
              <w:t>გრძივი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მეტრი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სადენის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შეკეთება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გამოცვლა</w:t>
            </w:r>
            <w:r w:rsidRPr="000B2DDF">
              <w:rPr>
                <w:rFonts w:ascii="Calibri" w:eastAsia="Times New Roman" w:hAnsi="Calibri" w:cs="Calibri"/>
                <w:sz w:val="16"/>
                <w:szCs w:val="16"/>
              </w:rPr>
              <w:t>)</w:t>
            </w:r>
          </w:p>
        </w:tc>
        <w:tc>
          <w:tcPr>
            <w:tcW w:w="1015" w:type="pct"/>
            <w:gridSpan w:val="2"/>
            <w:tcBorders>
              <w:top w:val="nil"/>
              <w:left w:val="nil"/>
              <w:bottom w:val="single" w:sz="4" w:space="0" w:color="auto"/>
              <w:right w:val="single" w:sz="4" w:space="0" w:color="auto"/>
            </w:tcBorders>
            <w:shd w:val="clear" w:color="000000" w:fill="FFFFFF"/>
            <w:vAlign w:val="center"/>
            <w:hideMark/>
          </w:tcPr>
          <w:p w14:paraId="2358DE93" w14:textId="31DBCC27" w:rsidR="00F51CC9" w:rsidRPr="000B2DDF" w:rsidRDefault="00F51CC9" w:rsidP="00F51CC9">
            <w:pPr>
              <w:spacing w:after="0" w:line="240" w:lineRule="auto"/>
              <w:jc w:val="center"/>
              <w:rPr>
                <w:rFonts w:ascii="Calibri" w:eastAsia="Times New Roman" w:hAnsi="Calibri" w:cs="Calibri"/>
                <w:sz w:val="16"/>
                <w:szCs w:val="16"/>
              </w:rPr>
            </w:pPr>
            <w:r w:rsidRPr="000B2DDF">
              <w:rPr>
                <w:rFonts w:ascii="Calibri" w:eastAsia="Times New Roman" w:hAnsi="Calibri" w:cs="Calibri"/>
                <w:sz w:val="16"/>
                <w:szCs w:val="16"/>
              </w:rPr>
              <w:t>2021</w:t>
            </w:r>
            <w:r>
              <w:rPr>
                <w:rFonts w:ascii="Sylfaen" w:eastAsia="Times New Roman" w:hAnsi="Sylfaen" w:cs="Calibri"/>
                <w:sz w:val="16"/>
                <w:szCs w:val="16"/>
                <w:lang w:val="ka-GE"/>
              </w:rPr>
              <w:t xml:space="preserve"> წელს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გაგრძელდება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გარე</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განათების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დაზანებული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ინფრასტრუქტურის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შეკეთება</w:t>
            </w:r>
            <w:r w:rsidRPr="000B2DDF">
              <w:rPr>
                <w:rFonts w:ascii="Calibri" w:eastAsia="Times New Roman" w:hAnsi="Calibri" w:cs="Calibri"/>
                <w:sz w:val="16"/>
                <w:szCs w:val="16"/>
              </w:rPr>
              <w:t xml:space="preserve">. </w:t>
            </w:r>
            <w:proofErr w:type="gramStart"/>
            <w:r w:rsidRPr="000B2DDF">
              <w:rPr>
                <w:rFonts w:ascii="Sylfaen" w:eastAsia="Times New Roman" w:hAnsi="Sylfaen" w:cs="Sylfaen"/>
                <w:sz w:val="16"/>
                <w:szCs w:val="16"/>
              </w:rPr>
              <w:t>არსებული</w:t>
            </w:r>
            <w:proofErr w:type="gramEnd"/>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სიტუაციისა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და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წინა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წლების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სტატისტიკის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გათვალისწინებით</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წელიწადში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საშუალოდ</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შეკეთდება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გამოიცვლება</w:t>
            </w:r>
            <w:r w:rsidRPr="000B2DDF">
              <w:rPr>
                <w:rFonts w:ascii="Calibri" w:eastAsia="Times New Roman" w:hAnsi="Calibri" w:cs="Calibri"/>
                <w:sz w:val="16"/>
                <w:szCs w:val="16"/>
              </w:rPr>
              <w:t xml:space="preserve">): 1800 </w:t>
            </w:r>
            <w:r w:rsidRPr="000B2DDF">
              <w:rPr>
                <w:rFonts w:ascii="Sylfaen" w:eastAsia="Times New Roman" w:hAnsi="Sylfaen" w:cs="Sylfaen"/>
                <w:sz w:val="16"/>
                <w:szCs w:val="16"/>
              </w:rPr>
              <w:t>ერთეული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სანათი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წერტილი</w:t>
            </w:r>
            <w:r w:rsidRPr="000B2DDF">
              <w:rPr>
                <w:rFonts w:ascii="Calibri" w:eastAsia="Times New Roman" w:hAnsi="Calibri" w:cs="Calibri"/>
                <w:sz w:val="16"/>
                <w:szCs w:val="16"/>
              </w:rPr>
              <w:t xml:space="preserve">; 65 </w:t>
            </w:r>
            <w:r w:rsidRPr="000B2DDF">
              <w:rPr>
                <w:rFonts w:ascii="Sylfaen" w:eastAsia="Times New Roman" w:hAnsi="Sylfaen" w:cs="Sylfaen"/>
                <w:sz w:val="16"/>
                <w:szCs w:val="16"/>
              </w:rPr>
              <w:t>ერთეული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განათების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ბოძი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და</w:t>
            </w:r>
            <w:r w:rsidRPr="000B2DDF">
              <w:rPr>
                <w:rFonts w:ascii="Calibri" w:eastAsia="Times New Roman" w:hAnsi="Calibri" w:cs="Calibri"/>
                <w:sz w:val="16"/>
                <w:szCs w:val="16"/>
              </w:rPr>
              <w:t xml:space="preserve"> 5000 </w:t>
            </w:r>
            <w:r w:rsidRPr="000B2DDF">
              <w:rPr>
                <w:rFonts w:ascii="Sylfaen" w:eastAsia="Times New Roman" w:hAnsi="Sylfaen" w:cs="Sylfaen"/>
                <w:sz w:val="16"/>
                <w:szCs w:val="16"/>
              </w:rPr>
              <w:t>გრძივი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მეტრი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სადენი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პროგრამის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საბოლოო</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მიზნობრივი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მაჩვენებელი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იქნება</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გარე</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განათების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ქსელის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ინფრასტრუქტურის</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სრული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გამართული</w:t>
            </w:r>
            <w:r w:rsidRPr="000B2DDF">
              <w:rPr>
                <w:rFonts w:ascii="Calibri" w:eastAsia="Times New Roman" w:hAnsi="Calibri" w:cs="Calibri"/>
                <w:sz w:val="16"/>
                <w:szCs w:val="16"/>
              </w:rPr>
              <w:t xml:space="preserve"> </w:t>
            </w:r>
            <w:r w:rsidRPr="000B2DDF">
              <w:rPr>
                <w:rFonts w:ascii="Sylfaen" w:eastAsia="Times New Roman" w:hAnsi="Sylfaen" w:cs="Sylfaen"/>
                <w:sz w:val="16"/>
                <w:szCs w:val="16"/>
              </w:rPr>
              <w:t>ფუნქციონირება</w:t>
            </w:r>
          </w:p>
        </w:tc>
        <w:tc>
          <w:tcPr>
            <w:tcW w:w="457" w:type="pct"/>
            <w:tcBorders>
              <w:top w:val="single" w:sz="4" w:space="0" w:color="auto"/>
              <w:left w:val="nil"/>
              <w:bottom w:val="single" w:sz="4" w:space="0" w:color="auto"/>
              <w:right w:val="single" w:sz="4" w:space="0" w:color="000000"/>
            </w:tcBorders>
            <w:shd w:val="clear" w:color="000000" w:fill="FFFFFF"/>
            <w:vAlign w:val="center"/>
            <w:hideMark/>
          </w:tcPr>
          <w:p w14:paraId="235F7FFA" w14:textId="77777777" w:rsidR="00F51CC9" w:rsidRPr="000B2DDF" w:rsidRDefault="00F51CC9" w:rsidP="00F51CC9">
            <w:pPr>
              <w:spacing w:after="0" w:line="240" w:lineRule="auto"/>
              <w:jc w:val="center"/>
              <w:rPr>
                <w:rFonts w:ascii="Sylfaen" w:eastAsia="Times New Roman" w:hAnsi="Sylfaen" w:cs="Calibri"/>
                <w:color w:val="000000"/>
                <w:sz w:val="16"/>
                <w:szCs w:val="16"/>
              </w:rPr>
            </w:pPr>
            <w:r w:rsidRPr="000B2DDF">
              <w:rPr>
                <w:rFonts w:ascii="Sylfaen" w:eastAsia="Times New Roman" w:hAnsi="Sylfaen" w:cs="Calibri"/>
                <w:color w:val="000000"/>
                <w:sz w:val="16"/>
                <w:szCs w:val="16"/>
              </w:rPr>
              <w:t>5%</w:t>
            </w:r>
          </w:p>
        </w:tc>
        <w:tc>
          <w:tcPr>
            <w:tcW w:w="554" w:type="pct"/>
            <w:tcBorders>
              <w:top w:val="nil"/>
              <w:left w:val="nil"/>
              <w:bottom w:val="single" w:sz="4" w:space="0" w:color="auto"/>
              <w:right w:val="single" w:sz="4" w:space="0" w:color="auto"/>
            </w:tcBorders>
            <w:shd w:val="clear" w:color="000000" w:fill="FFFFFF"/>
            <w:vAlign w:val="center"/>
            <w:hideMark/>
          </w:tcPr>
          <w:p w14:paraId="21BD53BE" w14:textId="7ACCDA22" w:rsidR="00F51CC9" w:rsidRPr="000B2DDF" w:rsidRDefault="00F51CC9" w:rsidP="00013662">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202</w:t>
            </w:r>
            <w:r w:rsidR="00013662">
              <w:rPr>
                <w:rFonts w:ascii="Sylfaen" w:eastAsia="Times New Roman" w:hAnsi="Sylfaen" w:cs="Calibri"/>
                <w:sz w:val="16"/>
                <w:szCs w:val="16"/>
                <w:lang w:val="ka-GE"/>
              </w:rPr>
              <w:t>2</w:t>
            </w:r>
            <w:r>
              <w:rPr>
                <w:rFonts w:ascii="Sylfaen" w:eastAsia="Times New Roman" w:hAnsi="Sylfaen" w:cs="Calibri"/>
                <w:sz w:val="16"/>
                <w:szCs w:val="16"/>
                <w:lang w:val="ka-GE"/>
              </w:rPr>
              <w:t xml:space="preserve">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c>
          <w:tcPr>
            <w:tcW w:w="524" w:type="pct"/>
            <w:tcBorders>
              <w:top w:val="nil"/>
              <w:left w:val="nil"/>
              <w:bottom w:val="single" w:sz="4" w:space="0" w:color="auto"/>
              <w:right w:val="single" w:sz="4" w:space="0" w:color="auto"/>
            </w:tcBorders>
            <w:shd w:val="clear" w:color="000000" w:fill="FFFFFF"/>
            <w:vAlign w:val="center"/>
            <w:hideMark/>
          </w:tcPr>
          <w:p w14:paraId="77426328" w14:textId="778B733B" w:rsidR="00F51CC9" w:rsidRPr="000B2DDF" w:rsidRDefault="00F51CC9" w:rsidP="00013662">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202</w:t>
            </w:r>
            <w:r w:rsidR="00013662">
              <w:rPr>
                <w:rFonts w:ascii="Sylfaen" w:eastAsia="Times New Roman" w:hAnsi="Sylfaen" w:cs="Calibri"/>
                <w:sz w:val="16"/>
                <w:szCs w:val="16"/>
                <w:lang w:val="ka-GE"/>
              </w:rPr>
              <w:t>3</w:t>
            </w:r>
            <w:r>
              <w:rPr>
                <w:rFonts w:ascii="Sylfaen" w:eastAsia="Times New Roman" w:hAnsi="Sylfaen" w:cs="Calibri"/>
                <w:sz w:val="16"/>
                <w:szCs w:val="16"/>
                <w:lang w:val="ka-GE"/>
              </w:rPr>
              <w:t xml:space="preserve">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c>
          <w:tcPr>
            <w:tcW w:w="549" w:type="pct"/>
            <w:tcBorders>
              <w:top w:val="nil"/>
              <w:left w:val="nil"/>
              <w:bottom w:val="single" w:sz="4" w:space="0" w:color="auto"/>
              <w:right w:val="single" w:sz="4" w:space="0" w:color="auto"/>
            </w:tcBorders>
            <w:shd w:val="clear" w:color="000000" w:fill="FFFFFF"/>
            <w:vAlign w:val="center"/>
            <w:hideMark/>
          </w:tcPr>
          <w:p w14:paraId="48E2EC24" w14:textId="223452E1" w:rsidR="00F51CC9" w:rsidRPr="000B2DDF" w:rsidRDefault="00F51CC9" w:rsidP="00013662">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202</w:t>
            </w:r>
            <w:r w:rsidR="00013662">
              <w:rPr>
                <w:rFonts w:ascii="Sylfaen" w:eastAsia="Times New Roman" w:hAnsi="Sylfaen" w:cs="Calibri"/>
                <w:sz w:val="16"/>
                <w:szCs w:val="16"/>
                <w:lang w:val="ka-GE"/>
              </w:rPr>
              <w:t>4</w:t>
            </w:r>
            <w:r>
              <w:rPr>
                <w:rFonts w:ascii="Sylfaen" w:eastAsia="Times New Roman" w:hAnsi="Sylfaen" w:cs="Calibri"/>
                <w:sz w:val="16"/>
                <w:szCs w:val="16"/>
                <w:lang w:val="ka-GE"/>
              </w:rPr>
              <w:t xml:space="preserve">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r>
    </w:tbl>
    <w:p w14:paraId="7F1AD017" w14:textId="77777777" w:rsidR="00E20625" w:rsidRDefault="00E20625" w:rsidP="000E7AD3">
      <w:pPr>
        <w:pStyle w:val="ListParagraph"/>
        <w:ind w:left="0"/>
        <w:jc w:val="both"/>
        <w:rPr>
          <w:rFonts w:ascii="Sylfaen" w:hAnsi="Sylfaen"/>
          <w:b/>
          <w:sz w:val="24"/>
          <w:szCs w:val="24"/>
          <w:lang w:val="ka-GE"/>
        </w:rPr>
      </w:pPr>
    </w:p>
    <w:tbl>
      <w:tblPr>
        <w:tblW w:w="16020" w:type="dxa"/>
        <w:tblLayout w:type="fixed"/>
        <w:tblLook w:val="04A0" w:firstRow="1" w:lastRow="0" w:firstColumn="1" w:lastColumn="0" w:noHBand="0" w:noVBand="1"/>
      </w:tblPr>
      <w:tblGrid>
        <w:gridCol w:w="784"/>
        <w:gridCol w:w="1511"/>
        <w:gridCol w:w="769"/>
        <w:gridCol w:w="2293"/>
        <w:gridCol w:w="3278"/>
        <w:gridCol w:w="293"/>
        <w:gridCol w:w="673"/>
        <w:gridCol w:w="236"/>
        <w:gridCol w:w="506"/>
        <w:gridCol w:w="1701"/>
        <w:gridCol w:w="11"/>
        <w:gridCol w:w="1548"/>
        <w:gridCol w:w="432"/>
        <w:gridCol w:w="1269"/>
        <w:gridCol w:w="716"/>
      </w:tblGrid>
      <w:tr w:rsidR="00916E5D" w:rsidRPr="00B731C8" w14:paraId="3978054A" w14:textId="77777777" w:rsidTr="00C96036">
        <w:trPr>
          <w:gridAfter w:val="6"/>
          <w:wAfter w:w="5677" w:type="dxa"/>
          <w:trHeight w:val="655"/>
        </w:trPr>
        <w:tc>
          <w:tcPr>
            <w:tcW w:w="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76F36" w14:textId="77777777" w:rsidR="00916E5D" w:rsidRPr="00B731C8" w:rsidRDefault="00916E5D"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კოდი</w:t>
            </w:r>
          </w:p>
        </w:tc>
        <w:tc>
          <w:tcPr>
            <w:tcW w:w="15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120FEF" w14:textId="77777777" w:rsidR="00916E5D" w:rsidRPr="00B731C8" w:rsidRDefault="00916E5D"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 xml:space="preserve">ქვეპროგრამის დასახელება </w:t>
            </w:r>
          </w:p>
        </w:tc>
        <w:tc>
          <w:tcPr>
            <w:tcW w:w="6633"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FA08D6" w14:textId="77777777" w:rsidR="00916E5D" w:rsidRPr="00B731C8" w:rsidRDefault="00916E5D" w:rsidP="00B731C8">
            <w:pPr>
              <w:spacing w:after="0" w:line="240" w:lineRule="auto"/>
              <w:jc w:val="center"/>
              <w:rPr>
                <w:rFonts w:ascii="Sylfaen" w:eastAsia="Times New Roman" w:hAnsi="Sylfaen" w:cs="Calibri"/>
                <w:color w:val="000000"/>
              </w:rPr>
            </w:pPr>
            <w:r w:rsidRPr="00B731C8">
              <w:rPr>
                <w:rFonts w:ascii="Sylfaen" w:eastAsia="Times New Roman" w:hAnsi="Sylfaen" w:cs="Calibri"/>
                <w:color w:val="000000"/>
              </w:rPr>
              <w:t>გარე განათების ქსელის ექსპლოატაცია</w:t>
            </w:r>
          </w:p>
        </w:tc>
        <w:tc>
          <w:tcPr>
            <w:tcW w:w="1415" w:type="dxa"/>
            <w:gridSpan w:val="3"/>
            <w:tcBorders>
              <w:top w:val="single" w:sz="4" w:space="0" w:color="auto"/>
              <w:left w:val="nil"/>
              <w:bottom w:val="single" w:sz="4" w:space="0" w:color="auto"/>
              <w:right w:val="single" w:sz="4" w:space="0" w:color="auto"/>
            </w:tcBorders>
            <w:shd w:val="clear" w:color="000000" w:fill="FFFFFF"/>
            <w:vAlign w:val="center"/>
            <w:hideMark/>
          </w:tcPr>
          <w:p w14:paraId="7731B861" w14:textId="77777777" w:rsidR="00916E5D" w:rsidRPr="00B731C8" w:rsidRDefault="00916E5D" w:rsidP="00B731C8">
            <w:pPr>
              <w:spacing w:after="0" w:line="240" w:lineRule="auto"/>
              <w:jc w:val="center"/>
              <w:rPr>
                <w:rFonts w:ascii="Sylfaen" w:eastAsia="Times New Roman" w:hAnsi="Sylfaen" w:cs="Calibri"/>
                <w:b/>
                <w:bCs/>
                <w:color w:val="000000"/>
                <w:sz w:val="16"/>
                <w:szCs w:val="16"/>
              </w:rPr>
            </w:pPr>
            <w:r w:rsidRPr="00B731C8">
              <w:rPr>
                <w:rFonts w:ascii="Sylfaen" w:eastAsia="Times New Roman" w:hAnsi="Sylfaen" w:cs="Calibri"/>
                <w:b/>
                <w:bCs/>
                <w:color w:val="000000"/>
                <w:sz w:val="16"/>
                <w:szCs w:val="16"/>
              </w:rPr>
              <w:t>2021 წლის დაფინანსება</w:t>
            </w:r>
            <w:r w:rsidRPr="00B731C8">
              <w:rPr>
                <w:rFonts w:ascii="Sylfaen" w:eastAsia="Times New Roman" w:hAnsi="Sylfaen" w:cs="Calibri"/>
                <w:b/>
                <w:bCs/>
                <w:color w:val="000000"/>
                <w:sz w:val="16"/>
                <w:szCs w:val="16"/>
              </w:rPr>
              <w:br/>
              <w:t xml:space="preserve"> ათას ლარში</w:t>
            </w:r>
          </w:p>
        </w:tc>
      </w:tr>
      <w:tr w:rsidR="00916E5D" w:rsidRPr="00B731C8" w14:paraId="266B85A4" w14:textId="77777777" w:rsidTr="00C96036">
        <w:trPr>
          <w:gridAfter w:val="6"/>
          <w:wAfter w:w="5677" w:type="dxa"/>
          <w:trHeight w:val="355"/>
        </w:trPr>
        <w:tc>
          <w:tcPr>
            <w:tcW w:w="784" w:type="dxa"/>
            <w:tcBorders>
              <w:top w:val="nil"/>
              <w:left w:val="single" w:sz="4" w:space="0" w:color="auto"/>
              <w:bottom w:val="single" w:sz="4" w:space="0" w:color="auto"/>
              <w:right w:val="single" w:sz="4" w:space="0" w:color="auto"/>
            </w:tcBorders>
            <w:shd w:val="clear" w:color="000000" w:fill="FFFFFF"/>
            <w:vAlign w:val="center"/>
            <w:hideMark/>
          </w:tcPr>
          <w:p w14:paraId="4C6FB31C" w14:textId="5C9EAB81" w:rsidR="00916E5D" w:rsidRPr="00916E5D" w:rsidRDefault="00916E5D" w:rsidP="00916E5D">
            <w:pPr>
              <w:spacing w:after="0" w:line="240" w:lineRule="auto"/>
              <w:jc w:val="center"/>
              <w:rPr>
                <w:rFonts w:ascii="Sylfaen" w:eastAsia="Times New Roman" w:hAnsi="Sylfaen" w:cs="Calibri"/>
                <w:color w:val="000000"/>
                <w:sz w:val="16"/>
                <w:szCs w:val="16"/>
                <w:lang w:val="ka-GE"/>
              </w:rPr>
            </w:pPr>
            <w:r w:rsidRPr="00B731C8">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B731C8">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1</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74372118" w14:textId="77777777" w:rsidR="00916E5D" w:rsidRPr="00B731C8" w:rsidRDefault="00916E5D" w:rsidP="00B731C8">
            <w:pPr>
              <w:spacing w:after="0" w:line="240" w:lineRule="auto"/>
              <w:rPr>
                <w:rFonts w:ascii="Sylfaen" w:eastAsia="Times New Roman" w:hAnsi="Sylfaen" w:cs="Calibri"/>
                <w:b/>
                <w:bCs/>
                <w:color w:val="000000"/>
                <w:sz w:val="18"/>
                <w:szCs w:val="18"/>
              </w:rPr>
            </w:pPr>
          </w:p>
        </w:tc>
        <w:tc>
          <w:tcPr>
            <w:tcW w:w="6633" w:type="dxa"/>
            <w:gridSpan w:val="4"/>
            <w:vMerge/>
            <w:tcBorders>
              <w:top w:val="single" w:sz="4" w:space="0" w:color="auto"/>
              <w:left w:val="single" w:sz="4" w:space="0" w:color="auto"/>
              <w:bottom w:val="single" w:sz="4" w:space="0" w:color="auto"/>
              <w:right w:val="single" w:sz="4" w:space="0" w:color="auto"/>
            </w:tcBorders>
            <w:vAlign w:val="center"/>
            <w:hideMark/>
          </w:tcPr>
          <w:p w14:paraId="01FD9374" w14:textId="77777777" w:rsidR="00916E5D" w:rsidRPr="00B731C8" w:rsidRDefault="00916E5D" w:rsidP="00B731C8">
            <w:pPr>
              <w:spacing w:after="0" w:line="240" w:lineRule="auto"/>
              <w:rPr>
                <w:rFonts w:ascii="Sylfaen" w:eastAsia="Times New Roman" w:hAnsi="Sylfaen" w:cs="Calibri"/>
                <w:color w:val="000000"/>
              </w:rPr>
            </w:pPr>
          </w:p>
        </w:tc>
        <w:tc>
          <w:tcPr>
            <w:tcW w:w="1415" w:type="dxa"/>
            <w:gridSpan w:val="3"/>
            <w:tcBorders>
              <w:top w:val="nil"/>
              <w:left w:val="nil"/>
              <w:bottom w:val="single" w:sz="4" w:space="0" w:color="auto"/>
              <w:right w:val="single" w:sz="4" w:space="0" w:color="auto"/>
            </w:tcBorders>
            <w:shd w:val="clear" w:color="000000" w:fill="FFFFFF"/>
            <w:vAlign w:val="center"/>
            <w:hideMark/>
          </w:tcPr>
          <w:p w14:paraId="780E74D2" w14:textId="5AB1DEBD" w:rsidR="00916E5D" w:rsidRPr="00B731C8" w:rsidRDefault="00916E5D" w:rsidP="00F827ED">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45</w:t>
            </w:r>
            <w:r w:rsidRPr="00B731C8">
              <w:rPr>
                <w:rFonts w:ascii="Sylfaen" w:eastAsia="Times New Roman" w:hAnsi="Sylfaen" w:cs="Calibri"/>
                <w:sz w:val="18"/>
                <w:szCs w:val="18"/>
              </w:rPr>
              <w:t>0,0</w:t>
            </w:r>
          </w:p>
        </w:tc>
      </w:tr>
      <w:tr w:rsidR="00B731C8" w:rsidRPr="00B731C8" w14:paraId="653F678C" w14:textId="77777777" w:rsidTr="00C96036">
        <w:trPr>
          <w:gridAfter w:val="1"/>
          <w:wAfter w:w="716" w:type="dxa"/>
          <w:trHeight w:val="545"/>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F2AB77"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3009" w:type="dxa"/>
            <w:gridSpan w:val="12"/>
            <w:tcBorders>
              <w:top w:val="single" w:sz="4" w:space="0" w:color="auto"/>
              <w:left w:val="nil"/>
              <w:bottom w:val="single" w:sz="4" w:space="0" w:color="auto"/>
              <w:right w:val="single" w:sz="4" w:space="0" w:color="auto"/>
            </w:tcBorders>
            <w:shd w:val="clear" w:color="000000" w:fill="FFFFFF"/>
            <w:vAlign w:val="center"/>
            <w:hideMark/>
          </w:tcPr>
          <w:p w14:paraId="49A8A143" w14:textId="77777777" w:rsidR="00B731C8" w:rsidRPr="00B731C8" w:rsidRDefault="00B731C8" w:rsidP="00B731C8">
            <w:pPr>
              <w:spacing w:after="0" w:line="240" w:lineRule="auto"/>
              <w:rPr>
                <w:rFonts w:ascii="Sylfaen" w:eastAsia="Times New Roman" w:hAnsi="Sylfaen" w:cs="Calibri"/>
                <w:color w:val="000000"/>
                <w:sz w:val="20"/>
                <w:szCs w:val="20"/>
              </w:rPr>
            </w:pPr>
            <w:r w:rsidRPr="00B731C8">
              <w:rPr>
                <w:rFonts w:ascii="Sylfaen" w:eastAsia="Times New Roman" w:hAnsi="Sylfaen" w:cs="Calibri"/>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B731C8" w:rsidRPr="00B731C8" w14:paraId="2D96B2BC" w14:textId="77777777" w:rsidTr="00F827ED">
        <w:trPr>
          <w:gridAfter w:val="1"/>
          <w:wAfter w:w="716" w:type="dxa"/>
          <w:trHeight w:val="2100"/>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744864"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 xml:space="preserve">ქვეპროგრამის აღწერა </w:t>
            </w:r>
          </w:p>
        </w:tc>
        <w:tc>
          <w:tcPr>
            <w:tcW w:w="13009" w:type="dxa"/>
            <w:gridSpan w:val="12"/>
            <w:tcBorders>
              <w:top w:val="single" w:sz="4" w:space="0" w:color="auto"/>
              <w:left w:val="nil"/>
              <w:bottom w:val="single" w:sz="4" w:space="0" w:color="auto"/>
              <w:right w:val="single" w:sz="4" w:space="0" w:color="auto"/>
            </w:tcBorders>
            <w:shd w:val="clear" w:color="000000" w:fill="FFFFFF"/>
            <w:vAlign w:val="center"/>
            <w:hideMark/>
          </w:tcPr>
          <w:p w14:paraId="2409F8B3" w14:textId="77777777" w:rsidR="00B731C8" w:rsidRPr="00B731C8" w:rsidRDefault="00B731C8" w:rsidP="00B731C8">
            <w:pPr>
              <w:spacing w:after="240" w:line="240" w:lineRule="auto"/>
              <w:rPr>
                <w:rFonts w:ascii="Sylfaen" w:eastAsia="Times New Roman" w:hAnsi="Sylfaen" w:cs="Calibri"/>
                <w:color w:val="000000"/>
                <w:sz w:val="18"/>
                <w:szCs w:val="18"/>
              </w:rPr>
            </w:pPr>
            <w:proofErr w:type="gramStart"/>
            <w:r w:rsidRPr="00B731C8">
              <w:rPr>
                <w:rFonts w:ascii="Sylfaen" w:eastAsia="Times New Roman" w:hAnsi="Sylfaen" w:cs="Calibri"/>
                <w:color w:val="000000"/>
                <w:sz w:val="18"/>
                <w:szCs w:val="18"/>
              </w:rPr>
              <w:t>ღამის</w:t>
            </w:r>
            <w:proofErr w:type="gramEnd"/>
            <w:r w:rsidRPr="00B731C8">
              <w:rPr>
                <w:rFonts w:ascii="Sylfaen" w:eastAsia="Times New Roman" w:hAnsi="Sylfaen" w:cs="Calibri"/>
                <w:color w:val="000000"/>
                <w:sz w:val="18"/>
                <w:szCs w:val="18"/>
              </w:rPr>
              <w:t xml:space="preserve">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w:t>
            </w:r>
            <w:proofErr w:type="gramStart"/>
            <w:r w:rsidRPr="00B731C8">
              <w:rPr>
                <w:rFonts w:ascii="Sylfaen" w:eastAsia="Times New Roman" w:hAnsi="Sylfaen" w:cs="Calibri"/>
                <w:color w:val="000000"/>
                <w:sz w:val="18"/>
                <w:szCs w:val="18"/>
              </w:rPr>
              <w:t>შესაბამისად</w:t>
            </w:r>
            <w:proofErr w:type="gramEnd"/>
            <w:r w:rsidRPr="00B731C8">
              <w:rPr>
                <w:rFonts w:ascii="Sylfaen" w:eastAsia="Times New Roman" w:hAnsi="Sylfaen" w:cs="Calibri"/>
                <w:color w:val="000000"/>
                <w:sz w:val="18"/>
                <w:szCs w:val="18"/>
              </w:rPr>
              <w:t xml:space="preserve"> საჭიროა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შეკეთება. </w:t>
            </w:r>
            <w:proofErr w:type="gramStart"/>
            <w:r w:rsidRPr="00B731C8">
              <w:rPr>
                <w:rFonts w:ascii="Sylfaen" w:eastAsia="Times New Roman" w:hAnsi="Sylfaen" w:cs="Calibri"/>
                <w:color w:val="000000"/>
                <w:sz w:val="18"/>
                <w:szCs w:val="18"/>
              </w:rPr>
              <w:t>დღეის</w:t>
            </w:r>
            <w:proofErr w:type="gramEnd"/>
            <w:r w:rsidRPr="00B731C8">
              <w:rPr>
                <w:rFonts w:ascii="Sylfaen" w:eastAsia="Times New Roman" w:hAnsi="Sylfaen" w:cs="Calibri"/>
                <w:color w:val="000000"/>
                <w:sz w:val="18"/>
                <w:szCs w:val="18"/>
              </w:rPr>
              <w:t xml:space="preserve"> მდგომარეობით მუნიციპალიტეტის ტერიტორიაზე გარე განათების ქსელი ფუნქციონირებს ქვეპროგრამის ფარგლებში და ფინანსდება გარე განათების არსებული ქსელის ექსპლოატაცია, რომელიც მოიცავს შემდეგ ღონისძიებებს:</w:t>
            </w:r>
            <w:r w:rsidRPr="00B731C8">
              <w:rPr>
                <w:rFonts w:ascii="Sylfaen" w:eastAsia="Times New Roman" w:hAnsi="Sylfaen" w:cs="Calibri"/>
                <w:color w:val="000000"/>
                <w:sz w:val="18"/>
                <w:szCs w:val="18"/>
              </w:rPr>
              <w:br/>
              <w:t xml:space="preserve"> - მუნიციპალიტეტის ტერიტორიაზე არსებულ ქსელში მწყობრიდან გამოსული ნათურების გამოცვლა;</w:t>
            </w:r>
            <w:r w:rsidRPr="00B731C8">
              <w:rPr>
                <w:rFonts w:ascii="Sylfaen" w:eastAsia="Times New Roman" w:hAnsi="Sylfaen" w:cs="Calibri"/>
                <w:color w:val="000000"/>
                <w:sz w:val="18"/>
                <w:szCs w:val="18"/>
              </w:rPr>
              <w:br/>
              <w:t xml:space="preserve"> - ამორტიზებული და დაზიანებული განათების ბოძების შეკეთება, ახლით ჩანაცვლება;</w:t>
            </w:r>
            <w:r w:rsidRPr="00B731C8">
              <w:rPr>
                <w:rFonts w:ascii="Sylfaen" w:eastAsia="Times New Roman" w:hAnsi="Sylfaen" w:cs="Calibri"/>
                <w:color w:val="000000"/>
                <w:sz w:val="18"/>
                <w:szCs w:val="18"/>
              </w:rPr>
              <w:br/>
              <w:t xml:space="preserve"> - დაზიანებული სადენების აღდგენა, შეკეთება.</w:t>
            </w:r>
            <w:r w:rsidRPr="00B731C8">
              <w:rPr>
                <w:rFonts w:ascii="Sylfaen" w:eastAsia="Times New Roman" w:hAnsi="Sylfaen" w:cs="Calibri"/>
                <w:color w:val="000000"/>
                <w:sz w:val="18"/>
                <w:szCs w:val="18"/>
              </w:rPr>
              <w:br/>
            </w:r>
            <w:proofErr w:type="gramStart"/>
            <w:r w:rsidRPr="00B731C8">
              <w:rPr>
                <w:rFonts w:ascii="Sylfaen" w:eastAsia="Times New Roman" w:hAnsi="Sylfaen" w:cs="Calibri"/>
                <w:color w:val="000000"/>
                <w:sz w:val="18"/>
                <w:szCs w:val="18"/>
              </w:rPr>
              <w:t>პროგრამა</w:t>
            </w:r>
            <w:proofErr w:type="gramEnd"/>
            <w:r w:rsidRPr="00B731C8">
              <w:rPr>
                <w:rFonts w:ascii="Sylfaen" w:eastAsia="Times New Roman" w:hAnsi="Sylfaen" w:cs="Calibri"/>
                <w:color w:val="000000"/>
                <w:sz w:val="18"/>
                <w:szCs w:val="18"/>
              </w:rPr>
              <w:t xml:space="preserve"> ასევე მოიცავს გარე განათების ქსელის მიერ მოხმარებული ელექტროენერგიის ხარჯის ანაზღაურებას (252,4 ათასი ლარი).</w:t>
            </w:r>
          </w:p>
        </w:tc>
      </w:tr>
      <w:tr w:rsidR="00B731C8" w:rsidRPr="00B731C8" w14:paraId="10C2B2DF" w14:textId="77777777" w:rsidTr="00F827ED">
        <w:trPr>
          <w:gridAfter w:val="1"/>
          <w:wAfter w:w="716" w:type="dxa"/>
          <w:trHeight w:val="515"/>
        </w:trPr>
        <w:tc>
          <w:tcPr>
            <w:tcW w:w="22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53A99F"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3009" w:type="dxa"/>
            <w:gridSpan w:val="12"/>
            <w:tcBorders>
              <w:top w:val="single" w:sz="4" w:space="0" w:color="auto"/>
              <w:left w:val="nil"/>
              <w:bottom w:val="single" w:sz="4" w:space="0" w:color="auto"/>
              <w:right w:val="single" w:sz="4" w:space="0" w:color="auto"/>
            </w:tcBorders>
            <w:shd w:val="clear" w:color="000000" w:fill="FFFFFF"/>
            <w:vAlign w:val="center"/>
            <w:hideMark/>
          </w:tcPr>
          <w:p w14:paraId="699EEBA3" w14:textId="77777777" w:rsidR="00B731C8" w:rsidRPr="00B731C8" w:rsidRDefault="00B731C8" w:rsidP="00B731C8">
            <w:pPr>
              <w:spacing w:after="0" w:line="240" w:lineRule="auto"/>
              <w:rPr>
                <w:rFonts w:ascii="Sylfaen" w:eastAsia="Times New Roman" w:hAnsi="Sylfaen" w:cs="Calibri"/>
                <w:color w:val="000000"/>
                <w:sz w:val="18"/>
                <w:szCs w:val="18"/>
              </w:rPr>
            </w:pPr>
            <w:proofErr w:type="gramStart"/>
            <w:r w:rsidRPr="00B731C8">
              <w:rPr>
                <w:rFonts w:ascii="Sylfaen" w:eastAsia="Times New Roman" w:hAnsi="Sylfaen" w:cs="Calibri"/>
                <w:color w:val="000000"/>
                <w:sz w:val="18"/>
                <w:szCs w:val="18"/>
              </w:rPr>
              <w:t>მთელი</w:t>
            </w:r>
            <w:proofErr w:type="gramEnd"/>
            <w:r w:rsidRPr="00B731C8">
              <w:rPr>
                <w:rFonts w:ascii="Sylfaen" w:eastAsia="Times New Roman" w:hAnsi="Sylfaen" w:cs="Calibri"/>
                <w:color w:val="000000"/>
                <w:sz w:val="18"/>
                <w:szCs w:val="18"/>
              </w:rPr>
              <w:t xml:space="preserve"> წლის მანძილზე გარე განათების სისტემა ფუნქციონირებს გამართულად. </w:t>
            </w:r>
            <w:proofErr w:type="gramStart"/>
            <w:r w:rsidRPr="00B731C8">
              <w:rPr>
                <w:rFonts w:ascii="Sylfaen" w:eastAsia="Times New Roman" w:hAnsi="Sylfaen" w:cs="Calibri"/>
                <w:color w:val="000000"/>
                <w:sz w:val="18"/>
                <w:szCs w:val="18"/>
              </w:rPr>
              <w:t>პერიოდულად</w:t>
            </w:r>
            <w:proofErr w:type="gramEnd"/>
            <w:r w:rsidRPr="00B731C8">
              <w:rPr>
                <w:rFonts w:ascii="Sylfaen" w:eastAsia="Times New Roman" w:hAnsi="Sylfaen" w:cs="Calibri"/>
                <w:color w:val="000000"/>
                <w:sz w:val="18"/>
                <w:szCs w:val="18"/>
              </w:rPr>
              <w:t xml:space="preserve"> წარმოქმნილი შეფერხებები აღმოფხვრილია დროულად. </w:t>
            </w:r>
          </w:p>
        </w:tc>
      </w:tr>
      <w:tr w:rsidR="00B731C8" w:rsidRPr="00B731C8" w14:paraId="3BEEFD8C" w14:textId="77777777" w:rsidTr="00C96036">
        <w:trPr>
          <w:gridAfter w:val="1"/>
          <w:wAfter w:w="716" w:type="dxa"/>
          <w:trHeight w:val="1035"/>
        </w:trPr>
        <w:tc>
          <w:tcPr>
            <w:tcW w:w="784" w:type="dxa"/>
            <w:tcBorders>
              <w:top w:val="nil"/>
              <w:left w:val="single" w:sz="4" w:space="0" w:color="auto"/>
              <w:bottom w:val="single" w:sz="4" w:space="0" w:color="auto"/>
              <w:right w:val="single" w:sz="4" w:space="0" w:color="auto"/>
            </w:tcBorders>
            <w:shd w:val="clear" w:color="000000" w:fill="FFFFFF"/>
            <w:vAlign w:val="center"/>
            <w:hideMark/>
          </w:tcPr>
          <w:p w14:paraId="1854C2A5"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w:t>
            </w:r>
          </w:p>
        </w:tc>
        <w:tc>
          <w:tcPr>
            <w:tcW w:w="2280" w:type="dxa"/>
            <w:gridSpan w:val="2"/>
            <w:tcBorders>
              <w:top w:val="single" w:sz="4" w:space="0" w:color="auto"/>
              <w:left w:val="nil"/>
              <w:bottom w:val="single" w:sz="4" w:space="0" w:color="auto"/>
              <w:right w:val="single" w:sz="4" w:space="0" w:color="auto"/>
            </w:tcBorders>
            <w:shd w:val="clear" w:color="000000" w:fill="FFFFFF"/>
            <w:vAlign w:val="center"/>
            <w:hideMark/>
          </w:tcPr>
          <w:p w14:paraId="06BBFF2C"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293" w:type="dxa"/>
            <w:tcBorders>
              <w:top w:val="nil"/>
              <w:left w:val="nil"/>
              <w:bottom w:val="single" w:sz="4" w:space="0" w:color="auto"/>
              <w:right w:val="single" w:sz="4" w:space="0" w:color="auto"/>
            </w:tcBorders>
            <w:shd w:val="clear" w:color="000000" w:fill="FFFFFF"/>
            <w:vAlign w:val="center"/>
            <w:hideMark/>
          </w:tcPr>
          <w:p w14:paraId="7538FC8B"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ინდიკატორის საბაზისო მაჩვენებელი</w:t>
            </w:r>
          </w:p>
        </w:tc>
        <w:tc>
          <w:tcPr>
            <w:tcW w:w="3278" w:type="dxa"/>
            <w:tcBorders>
              <w:top w:val="nil"/>
              <w:left w:val="nil"/>
              <w:bottom w:val="single" w:sz="4" w:space="0" w:color="auto"/>
              <w:right w:val="single" w:sz="4" w:space="0" w:color="auto"/>
            </w:tcBorders>
            <w:shd w:val="clear" w:color="000000" w:fill="FFFFFF"/>
            <w:vAlign w:val="center"/>
            <w:hideMark/>
          </w:tcPr>
          <w:p w14:paraId="263D5E3A"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1708" w:type="dxa"/>
            <w:gridSpan w:val="4"/>
            <w:tcBorders>
              <w:top w:val="single" w:sz="4" w:space="0" w:color="auto"/>
              <w:left w:val="nil"/>
              <w:bottom w:val="single" w:sz="4" w:space="0" w:color="auto"/>
              <w:right w:val="single" w:sz="4" w:space="0" w:color="000000"/>
            </w:tcBorders>
            <w:shd w:val="clear" w:color="000000" w:fill="FFFFFF"/>
            <w:vAlign w:val="center"/>
            <w:hideMark/>
          </w:tcPr>
          <w:p w14:paraId="1B54A91F" w14:textId="77777777" w:rsidR="00B731C8" w:rsidRPr="00B731C8" w:rsidRDefault="00B731C8" w:rsidP="00B731C8">
            <w:pPr>
              <w:spacing w:after="0" w:line="240" w:lineRule="auto"/>
              <w:jc w:val="center"/>
              <w:rPr>
                <w:rFonts w:ascii="Sylfaen" w:eastAsia="Times New Roman" w:hAnsi="Sylfaen" w:cs="Calibri"/>
                <w:b/>
                <w:bCs/>
                <w:color w:val="000000"/>
                <w:sz w:val="18"/>
                <w:szCs w:val="18"/>
              </w:rPr>
            </w:pPr>
            <w:r w:rsidRPr="00B731C8">
              <w:rPr>
                <w:rFonts w:ascii="Sylfaen" w:eastAsia="Times New Roman" w:hAnsi="Sylfaen" w:cs="Calibri"/>
                <w:b/>
                <w:bCs/>
                <w:color w:val="000000"/>
                <w:sz w:val="18"/>
                <w:szCs w:val="18"/>
              </w:rPr>
              <w:t>ცდომილების ალბათობა (%/აღწერა)</w:t>
            </w:r>
          </w:p>
        </w:tc>
        <w:tc>
          <w:tcPr>
            <w:tcW w:w="1701" w:type="dxa"/>
            <w:tcBorders>
              <w:top w:val="nil"/>
              <w:left w:val="nil"/>
              <w:bottom w:val="single" w:sz="4" w:space="0" w:color="auto"/>
              <w:right w:val="single" w:sz="4" w:space="0" w:color="auto"/>
            </w:tcBorders>
            <w:shd w:val="clear" w:color="000000" w:fill="FFFFFF"/>
            <w:vAlign w:val="center"/>
            <w:hideMark/>
          </w:tcPr>
          <w:p w14:paraId="19E8B9C5" w14:textId="77777777" w:rsidR="00B731C8" w:rsidRPr="00B731C8" w:rsidRDefault="00B731C8" w:rsidP="00B731C8">
            <w:pPr>
              <w:spacing w:after="0" w:line="240" w:lineRule="auto"/>
              <w:jc w:val="center"/>
              <w:rPr>
                <w:rFonts w:ascii="Sylfaen" w:eastAsia="Times New Roman" w:hAnsi="Sylfaen" w:cs="Calibri"/>
                <w:b/>
                <w:bCs/>
                <w:color w:val="000000"/>
                <w:sz w:val="16"/>
                <w:szCs w:val="16"/>
              </w:rPr>
            </w:pPr>
            <w:r w:rsidRPr="00B731C8">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02B7431" w14:textId="77777777" w:rsidR="00B731C8" w:rsidRPr="00B731C8" w:rsidRDefault="00B731C8" w:rsidP="00B731C8">
            <w:pPr>
              <w:spacing w:after="0" w:line="240" w:lineRule="auto"/>
              <w:jc w:val="center"/>
              <w:rPr>
                <w:rFonts w:ascii="Sylfaen" w:eastAsia="Times New Roman" w:hAnsi="Sylfaen" w:cs="Calibri"/>
                <w:b/>
                <w:bCs/>
                <w:color w:val="000000"/>
                <w:sz w:val="16"/>
                <w:szCs w:val="16"/>
              </w:rPr>
            </w:pPr>
            <w:r w:rsidRPr="00B731C8">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6E152310" w14:textId="77777777" w:rsidR="00B731C8" w:rsidRPr="00B731C8" w:rsidRDefault="00B731C8" w:rsidP="00B731C8">
            <w:pPr>
              <w:spacing w:after="0" w:line="240" w:lineRule="auto"/>
              <w:jc w:val="center"/>
              <w:rPr>
                <w:rFonts w:ascii="Sylfaen" w:eastAsia="Times New Roman" w:hAnsi="Sylfaen" w:cs="Calibri"/>
                <w:b/>
                <w:bCs/>
                <w:color w:val="000000"/>
                <w:sz w:val="16"/>
                <w:szCs w:val="16"/>
              </w:rPr>
            </w:pPr>
            <w:r w:rsidRPr="00B731C8">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B731C8" w:rsidRPr="00B731C8" w14:paraId="71970167" w14:textId="77777777" w:rsidTr="00F827ED">
        <w:trPr>
          <w:gridAfter w:val="1"/>
          <w:wAfter w:w="716" w:type="dxa"/>
          <w:trHeight w:val="3203"/>
        </w:trPr>
        <w:tc>
          <w:tcPr>
            <w:tcW w:w="784" w:type="dxa"/>
            <w:tcBorders>
              <w:top w:val="nil"/>
              <w:left w:val="single" w:sz="4" w:space="0" w:color="auto"/>
              <w:bottom w:val="single" w:sz="4" w:space="0" w:color="auto"/>
              <w:right w:val="single" w:sz="4" w:space="0" w:color="auto"/>
            </w:tcBorders>
            <w:shd w:val="clear" w:color="000000" w:fill="FFFFFF"/>
            <w:vAlign w:val="center"/>
            <w:hideMark/>
          </w:tcPr>
          <w:p w14:paraId="5A81AA84" w14:textId="77777777" w:rsidR="00B731C8" w:rsidRPr="00B731C8" w:rsidRDefault="00B731C8" w:rsidP="00B731C8">
            <w:pPr>
              <w:spacing w:after="0" w:line="240" w:lineRule="auto"/>
              <w:jc w:val="center"/>
              <w:rPr>
                <w:rFonts w:ascii="Sylfaen" w:eastAsia="Times New Roman" w:hAnsi="Sylfaen" w:cs="Calibri"/>
                <w:color w:val="000000"/>
                <w:sz w:val="18"/>
                <w:szCs w:val="18"/>
              </w:rPr>
            </w:pPr>
            <w:r w:rsidRPr="00B731C8">
              <w:rPr>
                <w:rFonts w:ascii="Sylfaen" w:eastAsia="Times New Roman" w:hAnsi="Sylfaen" w:cs="Calibri"/>
                <w:color w:val="000000"/>
                <w:sz w:val="18"/>
                <w:szCs w:val="18"/>
              </w:rPr>
              <w:lastRenderedPageBreak/>
              <w:t>1</w:t>
            </w:r>
          </w:p>
        </w:tc>
        <w:tc>
          <w:tcPr>
            <w:tcW w:w="2280" w:type="dxa"/>
            <w:gridSpan w:val="2"/>
            <w:tcBorders>
              <w:top w:val="single" w:sz="4" w:space="0" w:color="auto"/>
              <w:left w:val="nil"/>
              <w:bottom w:val="single" w:sz="4" w:space="0" w:color="auto"/>
              <w:right w:val="single" w:sz="4" w:space="0" w:color="auto"/>
            </w:tcBorders>
            <w:shd w:val="clear" w:color="000000" w:fill="FFFFFF"/>
            <w:vAlign w:val="center"/>
            <w:hideMark/>
          </w:tcPr>
          <w:p w14:paraId="3B776ECF" w14:textId="0B649DA6" w:rsidR="00B731C8" w:rsidRPr="00B731C8" w:rsidRDefault="00B731C8" w:rsidP="00B731C8">
            <w:pPr>
              <w:spacing w:after="0" w:line="240" w:lineRule="auto"/>
              <w:rPr>
                <w:rFonts w:ascii="Sylfaen" w:eastAsia="Times New Roman" w:hAnsi="Sylfaen" w:cs="Calibri"/>
                <w:color w:val="000000"/>
                <w:sz w:val="18"/>
                <w:szCs w:val="18"/>
              </w:rPr>
            </w:pPr>
            <w:r w:rsidRPr="00B731C8">
              <w:rPr>
                <w:rFonts w:ascii="Sylfaen" w:eastAsia="Times New Roman" w:hAnsi="Sylfaen" w:cs="Calibri"/>
                <w:color w:val="000000"/>
                <w:sz w:val="18"/>
                <w:szCs w:val="18"/>
              </w:rPr>
              <w:t>გარე განათების წერტ</w:t>
            </w:r>
            <w:r w:rsidR="001E4B6E">
              <w:rPr>
                <w:rFonts w:ascii="Sylfaen" w:eastAsia="Times New Roman" w:hAnsi="Sylfaen" w:cs="Calibri"/>
                <w:color w:val="000000"/>
                <w:sz w:val="18"/>
                <w:szCs w:val="18"/>
                <w:lang w:val="ka-GE"/>
              </w:rPr>
              <w:t>ილ</w:t>
            </w:r>
            <w:r w:rsidRPr="00B731C8">
              <w:rPr>
                <w:rFonts w:ascii="Sylfaen" w:eastAsia="Times New Roman" w:hAnsi="Sylfaen" w:cs="Calibri"/>
                <w:color w:val="000000"/>
                <w:sz w:val="18"/>
                <w:szCs w:val="18"/>
              </w:rPr>
              <w:t>ების რაოდენობა, რომელთა მოვლა-პატრონობა ხორციელდება პროგრამის ფარგლებში</w:t>
            </w:r>
          </w:p>
        </w:tc>
        <w:tc>
          <w:tcPr>
            <w:tcW w:w="2293" w:type="dxa"/>
            <w:tcBorders>
              <w:top w:val="nil"/>
              <w:left w:val="nil"/>
              <w:bottom w:val="single" w:sz="4" w:space="0" w:color="auto"/>
              <w:right w:val="single" w:sz="4" w:space="0" w:color="auto"/>
            </w:tcBorders>
            <w:shd w:val="clear" w:color="000000" w:fill="FFFFFF"/>
            <w:vAlign w:val="center"/>
            <w:hideMark/>
          </w:tcPr>
          <w:p w14:paraId="6FE2C168" w14:textId="77777777" w:rsidR="00B731C8" w:rsidRPr="00B731C8" w:rsidRDefault="00B731C8" w:rsidP="00B731C8">
            <w:pPr>
              <w:spacing w:after="0" w:line="240" w:lineRule="auto"/>
              <w:jc w:val="center"/>
              <w:rPr>
                <w:rFonts w:ascii="Calibri" w:eastAsia="Times New Roman" w:hAnsi="Calibri" w:cs="Calibri"/>
                <w:color w:val="000000"/>
                <w:sz w:val="16"/>
                <w:szCs w:val="16"/>
              </w:rPr>
            </w:pPr>
            <w:r w:rsidRPr="00B731C8">
              <w:rPr>
                <w:rFonts w:ascii="Calibri" w:eastAsia="Times New Roman" w:hAnsi="Calibri" w:cs="Calibri"/>
                <w:color w:val="000000"/>
                <w:sz w:val="16"/>
                <w:szCs w:val="16"/>
              </w:rPr>
              <w:t xml:space="preserve">3738 </w:t>
            </w:r>
            <w:r w:rsidRPr="00B731C8">
              <w:rPr>
                <w:rFonts w:ascii="Sylfaen" w:eastAsia="Times New Roman" w:hAnsi="Sylfaen" w:cs="Sylfaen"/>
                <w:color w:val="000000"/>
                <w:sz w:val="16"/>
                <w:szCs w:val="16"/>
              </w:rPr>
              <w:t>ერთეული</w:t>
            </w:r>
          </w:p>
        </w:tc>
        <w:tc>
          <w:tcPr>
            <w:tcW w:w="3278" w:type="dxa"/>
            <w:tcBorders>
              <w:top w:val="nil"/>
              <w:left w:val="nil"/>
              <w:bottom w:val="single" w:sz="4" w:space="0" w:color="auto"/>
              <w:right w:val="single" w:sz="4" w:space="0" w:color="auto"/>
            </w:tcBorders>
            <w:shd w:val="clear" w:color="000000" w:fill="FFFFFF"/>
            <w:vAlign w:val="center"/>
            <w:hideMark/>
          </w:tcPr>
          <w:p w14:paraId="69229430" w14:textId="0021A2C6" w:rsidR="004008AB" w:rsidRPr="004008AB" w:rsidRDefault="00B731C8" w:rsidP="004008AB">
            <w:pPr>
              <w:spacing w:after="0" w:line="240" w:lineRule="auto"/>
              <w:jc w:val="center"/>
              <w:rPr>
                <w:rFonts w:ascii="Calibri" w:eastAsia="Times New Roman" w:hAnsi="Calibri" w:cs="Calibri"/>
                <w:sz w:val="16"/>
                <w:szCs w:val="16"/>
              </w:rPr>
            </w:pPr>
            <w:r w:rsidRPr="00B731C8">
              <w:rPr>
                <w:rFonts w:ascii="Calibri" w:eastAsia="Times New Roman" w:hAnsi="Calibri" w:cs="Calibri"/>
                <w:color w:val="FF0000"/>
                <w:sz w:val="16"/>
                <w:szCs w:val="16"/>
              </w:rPr>
              <w:t xml:space="preserve"> </w:t>
            </w:r>
            <w:proofErr w:type="gramStart"/>
            <w:r w:rsidRPr="00B731C8">
              <w:rPr>
                <w:rFonts w:ascii="Sylfaen" w:eastAsia="Times New Roman" w:hAnsi="Sylfaen" w:cs="Sylfaen"/>
                <w:sz w:val="16"/>
                <w:szCs w:val="16"/>
              </w:rPr>
              <w:t>მიმდინარე</w:t>
            </w:r>
            <w:proofErr w:type="gramEnd"/>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ეტაპზე</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ხორციელდება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ყველა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არსებული</w:t>
            </w:r>
            <w:r w:rsidRPr="00B731C8">
              <w:rPr>
                <w:rFonts w:ascii="Calibri" w:eastAsia="Times New Roman" w:hAnsi="Calibri" w:cs="Calibri"/>
                <w:sz w:val="16"/>
                <w:szCs w:val="16"/>
              </w:rPr>
              <w:t xml:space="preserve"> 3738 </w:t>
            </w:r>
            <w:r w:rsidRPr="00B731C8">
              <w:rPr>
                <w:rFonts w:ascii="Sylfaen" w:eastAsia="Times New Roman" w:hAnsi="Sylfaen" w:cs="Sylfaen"/>
                <w:sz w:val="16"/>
                <w:szCs w:val="16"/>
              </w:rPr>
              <w:t>ერთეული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სანათი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წერტილების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მოვლა</w:t>
            </w:r>
            <w:r w:rsidRPr="00B731C8">
              <w:rPr>
                <w:rFonts w:ascii="Calibri" w:eastAsia="Times New Roman" w:hAnsi="Calibri" w:cs="Calibri"/>
                <w:sz w:val="16"/>
                <w:szCs w:val="16"/>
              </w:rPr>
              <w:t>-</w:t>
            </w:r>
            <w:r w:rsidRPr="00B731C8">
              <w:rPr>
                <w:rFonts w:ascii="Sylfaen" w:eastAsia="Times New Roman" w:hAnsi="Sylfaen" w:cs="Sylfaen"/>
                <w:sz w:val="16"/>
                <w:szCs w:val="16"/>
              </w:rPr>
              <w:t>პატრონობა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პროგრამის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მიზნობრივი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მაჩვენებული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არის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მუნიციპალიტეტის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ბალანსზე</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არსებული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ყველა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w:t>
            </w:r>
            <w:r w:rsidRPr="00B731C8">
              <w:rPr>
                <w:rFonts w:ascii="Calibri" w:eastAsia="Times New Roman" w:hAnsi="Calibri" w:cs="Calibri"/>
                <w:sz w:val="16"/>
                <w:szCs w:val="16"/>
              </w:rPr>
              <w:t>.</w:t>
            </w:r>
            <w:r w:rsidRPr="00B731C8">
              <w:rPr>
                <w:rFonts w:ascii="Sylfaen" w:eastAsia="Times New Roman" w:hAnsi="Sylfaen" w:cs="Sylfaen"/>
                <w:sz w:val="16"/>
                <w:szCs w:val="16"/>
              </w:rPr>
              <w:t>შ</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გაზრდილი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სანათი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წერტილის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მოვლა</w:t>
            </w:r>
            <w:r w:rsidRPr="00B731C8">
              <w:rPr>
                <w:rFonts w:ascii="Calibri" w:eastAsia="Times New Roman" w:hAnsi="Calibri" w:cs="Calibri"/>
                <w:sz w:val="16"/>
                <w:szCs w:val="16"/>
              </w:rPr>
              <w:t>-</w:t>
            </w:r>
            <w:r w:rsidRPr="00B731C8">
              <w:rPr>
                <w:rFonts w:ascii="Sylfaen" w:eastAsia="Times New Roman" w:hAnsi="Sylfaen" w:cs="Sylfaen"/>
                <w:sz w:val="16"/>
                <w:szCs w:val="16"/>
              </w:rPr>
              <w:t>პატრონობა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ელექტროენერგიის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ხარჯების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ანაზღაურება</w:t>
            </w:r>
            <w:r w:rsidRPr="00B731C8">
              <w:rPr>
                <w:rFonts w:ascii="Calibri" w:eastAsia="Times New Roman" w:hAnsi="Calibri" w:cs="Calibri"/>
                <w:sz w:val="16"/>
                <w:szCs w:val="16"/>
              </w:rPr>
              <w:t xml:space="preserve">) </w:t>
            </w:r>
          </w:p>
        </w:tc>
        <w:tc>
          <w:tcPr>
            <w:tcW w:w="1708" w:type="dxa"/>
            <w:gridSpan w:val="4"/>
            <w:tcBorders>
              <w:top w:val="single" w:sz="4" w:space="0" w:color="auto"/>
              <w:left w:val="nil"/>
              <w:bottom w:val="single" w:sz="4" w:space="0" w:color="auto"/>
              <w:right w:val="single" w:sz="4" w:space="0" w:color="000000"/>
            </w:tcBorders>
            <w:shd w:val="clear" w:color="000000" w:fill="FFFFFF"/>
            <w:vAlign w:val="center"/>
            <w:hideMark/>
          </w:tcPr>
          <w:p w14:paraId="6E9BD45E" w14:textId="407539E9" w:rsidR="00B731C8" w:rsidRPr="004008AB" w:rsidRDefault="00B731C8" w:rsidP="00B731C8">
            <w:pPr>
              <w:spacing w:after="0" w:line="240" w:lineRule="auto"/>
              <w:jc w:val="center"/>
              <w:rPr>
                <w:rFonts w:ascii="Sylfaen" w:eastAsia="Times New Roman" w:hAnsi="Sylfaen" w:cs="Calibri"/>
                <w:color w:val="000000"/>
                <w:sz w:val="16"/>
                <w:szCs w:val="16"/>
                <w:lang w:val="ka-GE"/>
              </w:rPr>
            </w:pPr>
            <w:r w:rsidRPr="00B731C8">
              <w:rPr>
                <w:rFonts w:ascii="Sylfaen" w:eastAsia="Times New Roman" w:hAnsi="Sylfaen" w:cs="Calibri"/>
                <w:color w:val="000000"/>
                <w:sz w:val="16"/>
                <w:szCs w:val="16"/>
              </w:rPr>
              <w:t>10%</w:t>
            </w:r>
            <w:r w:rsidR="004008AB">
              <w:rPr>
                <w:rFonts w:ascii="Sylfaen" w:eastAsia="Times New Roman" w:hAnsi="Sylfaen" w:cs="Calibri"/>
                <w:color w:val="000000"/>
                <w:sz w:val="16"/>
                <w:szCs w:val="16"/>
                <w:lang w:val="ka-GE"/>
              </w:rPr>
              <w:t xml:space="preserve"> (</w:t>
            </w:r>
            <w:r w:rsidR="004008AB" w:rsidRPr="00B731C8">
              <w:rPr>
                <w:rFonts w:ascii="Sylfaen" w:eastAsia="Times New Roman" w:hAnsi="Sylfaen" w:cs="Sylfaen"/>
                <w:color w:val="000000"/>
                <w:sz w:val="16"/>
                <w:szCs w:val="16"/>
              </w:rPr>
              <w:t>გარე</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განათების</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ინფრასტრუქტურა</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საჭიროებს</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მუდმივ</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მოვლა</w:t>
            </w:r>
            <w:r w:rsidR="004008AB" w:rsidRPr="00B731C8">
              <w:rPr>
                <w:rFonts w:ascii="Calibri" w:eastAsia="Times New Roman" w:hAnsi="Calibri" w:cs="Calibri"/>
                <w:color w:val="000000"/>
                <w:sz w:val="16"/>
                <w:szCs w:val="16"/>
              </w:rPr>
              <w:t>-</w:t>
            </w:r>
            <w:r w:rsidR="004008AB" w:rsidRPr="00B731C8">
              <w:rPr>
                <w:rFonts w:ascii="Sylfaen" w:eastAsia="Times New Roman" w:hAnsi="Sylfaen" w:cs="Sylfaen"/>
                <w:color w:val="000000"/>
                <w:sz w:val="16"/>
                <w:szCs w:val="16"/>
              </w:rPr>
              <w:t>შეკეთებას</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შესაბამისად</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კონკრეტული</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პერიოდისთვის</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შესაძლებელია</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მცირე</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რაოდენობით</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არ</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იყოს</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მწყობრში</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მუნიციპალიტეტში</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არსებული</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განათების</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წერტილი</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ბოძი</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ან</w:t>
            </w:r>
            <w:r w:rsidR="004008AB" w:rsidRPr="00B731C8">
              <w:rPr>
                <w:rFonts w:ascii="Calibri" w:eastAsia="Times New Roman" w:hAnsi="Calibri" w:cs="Calibri"/>
                <w:color w:val="000000"/>
                <w:sz w:val="16"/>
                <w:szCs w:val="16"/>
              </w:rPr>
              <w:t xml:space="preserve"> </w:t>
            </w:r>
            <w:r w:rsidR="004008AB" w:rsidRPr="00B731C8">
              <w:rPr>
                <w:rFonts w:ascii="Sylfaen" w:eastAsia="Times New Roman" w:hAnsi="Sylfaen" w:cs="Sylfaen"/>
                <w:color w:val="000000"/>
                <w:sz w:val="16"/>
                <w:szCs w:val="16"/>
              </w:rPr>
              <w:t>სადენი</w:t>
            </w:r>
            <w:r w:rsidR="004008AB">
              <w:rPr>
                <w:rFonts w:ascii="Sylfaen" w:eastAsia="Times New Roman" w:hAnsi="Sylfaen" w:cs="Sylfaen"/>
                <w:color w:val="000000"/>
                <w:sz w:val="16"/>
                <w:szCs w:val="16"/>
                <w:lang w:val="ka-GE"/>
              </w:rPr>
              <w:t>)</w:t>
            </w:r>
          </w:p>
        </w:tc>
        <w:tc>
          <w:tcPr>
            <w:tcW w:w="1701" w:type="dxa"/>
            <w:tcBorders>
              <w:top w:val="nil"/>
              <w:left w:val="nil"/>
              <w:bottom w:val="single" w:sz="4" w:space="0" w:color="auto"/>
              <w:right w:val="single" w:sz="4" w:space="0" w:color="auto"/>
            </w:tcBorders>
            <w:shd w:val="clear" w:color="000000" w:fill="FFFFFF"/>
            <w:vAlign w:val="center"/>
            <w:hideMark/>
          </w:tcPr>
          <w:p w14:paraId="6B2F1FAB" w14:textId="22BA628F" w:rsidR="00B731C8" w:rsidRPr="004008AB" w:rsidRDefault="004008AB" w:rsidP="00B731C8">
            <w:pPr>
              <w:spacing w:after="0" w:line="240" w:lineRule="auto"/>
              <w:jc w:val="center"/>
              <w:rPr>
                <w:rFonts w:ascii="Sylfaen" w:eastAsia="Times New Roman" w:hAnsi="Sylfaen" w:cs="Calibri"/>
                <w:color w:val="000000"/>
                <w:sz w:val="16"/>
                <w:szCs w:val="16"/>
                <w:lang w:val="ka-GE"/>
              </w:rPr>
            </w:pPr>
            <w:r w:rsidRPr="00B731C8">
              <w:rPr>
                <w:rFonts w:ascii="Sylfaen" w:eastAsia="Times New Roman" w:hAnsi="Sylfaen" w:cs="Sylfaen"/>
                <w:sz w:val="16"/>
                <w:szCs w:val="16"/>
              </w:rPr>
              <w:t>მუნიციპალიტეტის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ბალანსზე</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არსებული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ყველა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w:t>
            </w:r>
            <w:r w:rsidRPr="00B731C8">
              <w:rPr>
                <w:rFonts w:ascii="Calibri" w:eastAsia="Times New Roman" w:hAnsi="Calibri" w:cs="Calibri"/>
                <w:sz w:val="16"/>
                <w:szCs w:val="16"/>
              </w:rPr>
              <w:t>.</w:t>
            </w:r>
            <w:r w:rsidRPr="00B731C8">
              <w:rPr>
                <w:rFonts w:ascii="Sylfaen" w:eastAsia="Times New Roman" w:hAnsi="Sylfaen" w:cs="Sylfaen"/>
                <w:sz w:val="16"/>
                <w:szCs w:val="16"/>
              </w:rPr>
              <w:t>შ</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გაზრდილი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სანათი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წერტილის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მოვლა</w:t>
            </w:r>
            <w:r w:rsidRPr="00B731C8">
              <w:rPr>
                <w:rFonts w:ascii="Calibri" w:eastAsia="Times New Roman" w:hAnsi="Calibri" w:cs="Calibri"/>
                <w:sz w:val="16"/>
                <w:szCs w:val="16"/>
              </w:rPr>
              <w:t>-</w:t>
            </w:r>
            <w:r w:rsidRPr="00B731C8">
              <w:rPr>
                <w:rFonts w:ascii="Sylfaen" w:eastAsia="Times New Roman" w:hAnsi="Sylfaen" w:cs="Sylfaen"/>
                <w:sz w:val="16"/>
                <w:szCs w:val="16"/>
              </w:rPr>
              <w:t>პატრონობა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ელექტროენერგიის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ხარჯების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ანაზღაურება</w:t>
            </w:r>
            <w:r w:rsidRPr="00B731C8">
              <w:rPr>
                <w:rFonts w:ascii="Calibri" w:eastAsia="Times New Roman" w:hAnsi="Calibri" w:cs="Calibri"/>
                <w:sz w:val="16"/>
                <w:szCs w:val="16"/>
              </w:rPr>
              <w:t>)</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09DED757" w14:textId="6363C264" w:rsidR="00B731C8" w:rsidRPr="00B731C8" w:rsidRDefault="004008AB" w:rsidP="00B731C8">
            <w:pPr>
              <w:spacing w:after="0" w:line="240" w:lineRule="auto"/>
              <w:jc w:val="center"/>
              <w:rPr>
                <w:rFonts w:ascii="Calibri" w:eastAsia="Times New Roman" w:hAnsi="Calibri" w:cs="Calibri"/>
                <w:color w:val="000000"/>
                <w:sz w:val="16"/>
                <w:szCs w:val="16"/>
              </w:rPr>
            </w:pPr>
            <w:r w:rsidRPr="00B731C8">
              <w:rPr>
                <w:rFonts w:ascii="Sylfaen" w:eastAsia="Times New Roman" w:hAnsi="Sylfaen" w:cs="Sylfaen"/>
                <w:sz w:val="16"/>
                <w:szCs w:val="16"/>
              </w:rPr>
              <w:t>მუნიციპალიტეტის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ბალანსზე</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არსებული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ყველა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w:t>
            </w:r>
            <w:r w:rsidRPr="00B731C8">
              <w:rPr>
                <w:rFonts w:ascii="Calibri" w:eastAsia="Times New Roman" w:hAnsi="Calibri" w:cs="Calibri"/>
                <w:sz w:val="16"/>
                <w:szCs w:val="16"/>
              </w:rPr>
              <w:t>.</w:t>
            </w:r>
            <w:r w:rsidRPr="00B731C8">
              <w:rPr>
                <w:rFonts w:ascii="Sylfaen" w:eastAsia="Times New Roman" w:hAnsi="Sylfaen" w:cs="Sylfaen"/>
                <w:sz w:val="16"/>
                <w:szCs w:val="16"/>
              </w:rPr>
              <w:t>შ</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გაზრდილი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სანათი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წერტილის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მოვლა</w:t>
            </w:r>
            <w:r w:rsidRPr="00B731C8">
              <w:rPr>
                <w:rFonts w:ascii="Calibri" w:eastAsia="Times New Roman" w:hAnsi="Calibri" w:cs="Calibri"/>
                <w:sz w:val="16"/>
                <w:szCs w:val="16"/>
              </w:rPr>
              <w:t>-</w:t>
            </w:r>
            <w:r w:rsidRPr="00B731C8">
              <w:rPr>
                <w:rFonts w:ascii="Sylfaen" w:eastAsia="Times New Roman" w:hAnsi="Sylfaen" w:cs="Sylfaen"/>
                <w:sz w:val="16"/>
                <w:szCs w:val="16"/>
              </w:rPr>
              <w:t>პატრონობა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ელექტროენერგიის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ხარჯების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ანაზღაურება</w:t>
            </w:r>
            <w:r w:rsidRPr="00B731C8">
              <w:rPr>
                <w:rFonts w:ascii="Calibri" w:eastAsia="Times New Roman" w:hAnsi="Calibri" w:cs="Calibri"/>
                <w:sz w:val="16"/>
                <w:szCs w:val="16"/>
              </w:rPr>
              <w:t>)</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44F7CD97" w14:textId="05256A3F" w:rsidR="00B731C8" w:rsidRPr="00B731C8" w:rsidRDefault="004008AB" w:rsidP="00B731C8">
            <w:pPr>
              <w:spacing w:after="0" w:line="240" w:lineRule="auto"/>
              <w:jc w:val="center"/>
              <w:rPr>
                <w:rFonts w:ascii="Calibri" w:eastAsia="Times New Roman" w:hAnsi="Calibri" w:cs="Calibri"/>
                <w:color w:val="000000"/>
                <w:sz w:val="16"/>
                <w:szCs w:val="16"/>
              </w:rPr>
            </w:pPr>
            <w:r w:rsidRPr="00B731C8">
              <w:rPr>
                <w:rFonts w:ascii="Sylfaen" w:eastAsia="Times New Roman" w:hAnsi="Sylfaen" w:cs="Sylfaen"/>
                <w:sz w:val="16"/>
                <w:szCs w:val="16"/>
              </w:rPr>
              <w:t>მუნიციპალიტეტის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ბალანსზე</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არსებული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ყველა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w:t>
            </w:r>
            <w:r w:rsidRPr="00B731C8">
              <w:rPr>
                <w:rFonts w:ascii="Calibri" w:eastAsia="Times New Roman" w:hAnsi="Calibri" w:cs="Calibri"/>
                <w:sz w:val="16"/>
                <w:szCs w:val="16"/>
              </w:rPr>
              <w:t>.</w:t>
            </w:r>
            <w:r w:rsidRPr="00B731C8">
              <w:rPr>
                <w:rFonts w:ascii="Sylfaen" w:eastAsia="Times New Roman" w:hAnsi="Sylfaen" w:cs="Sylfaen"/>
                <w:sz w:val="16"/>
                <w:szCs w:val="16"/>
              </w:rPr>
              <w:t>შ</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გაზრდილი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სანათი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წერტილის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მოვლა</w:t>
            </w:r>
            <w:r w:rsidRPr="00B731C8">
              <w:rPr>
                <w:rFonts w:ascii="Calibri" w:eastAsia="Times New Roman" w:hAnsi="Calibri" w:cs="Calibri"/>
                <w:sz w:val="16"/>
                <w:szCs w:val="16"/>
              </w:rPr>
              <w:t>-</w:t>
            </w:r>
            <w:r w:rsidRPr="00B731C8">
              <w:rPr>
                <w:rFonts w:ascii="Sylfaen" w:eastAsia="Times New Roman" w:hAnsi="Sylfaen" w:cs="Sylfaen"/>
                <w:sz w:val="16"/>
                <w:szCs w:val="16"/>
              </w:rPr>
              <w:t>პატრონობა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ელექტროენერგიის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ხარჯების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ანაზღაურება</w:t>
            </w:r>
            <w:r w:rsidRPr="00B731C8">
              <w:rPr>
                <w:rFonts w:ascii="Calibri" w:eastAsia="Times New Roman" w:hAnsi="Calibri" w:cs="Calibri"/>
                <w:sz w:val="16"/>
                <w:szCs w:val="16"/>
              </w:rPr>
              <w:t>)</w:t>
            </w:r>
          </w:p>
        </w:tc>
      </w:tr>
      <w:tr w:rsidR="00B731C8" w:rsidRPr="00B731C8" w14:paraId="4DED0AF8" w14:textId="77777777" w:rsidTr="004008AB">
        <w:trPr>
          <w:trHeight w:val="2773"/>
        </w:trPr>
        <w:tc>
          <w:tcPr>
            <w:tcW w:w="784" w:type="dxa"/>
            <w:tcBorders>
              <w:top w:val="nil"/>
              <w:left w:val="single" w:sz="4" w:space="0" w:color="auto"/>
              <w:bottom w:val="single" w:sz="4" w:space="0" w:color="auto"/>
              <w:right w:val="single" w:sz="4" w:space="0" w:color="auto"/>
            </w:tcBorders>
            <w:shd w:val="clear" w:color="000000" w:fill="FFFFFF"/>
            <w:vAlign w:val="center"/>
            <w:hideMark/>
          </w:tcPr>
          <w:p w14:paraId="491DCDAB" w14:textId="77777777" w:rsidR="00B731C8" w:rsidRPr="00B731C8" w:rsidRDefault="00B731C8" w:rsidP="00B731C8">
            <w:pPr>
              <w:spacing w:after="0" w:line="240" w:lineRule="auto"/>
              <w:jc w:val="center"/>
              <w:rPr>
                <w:rFonts w:ascii="Sylfaen" w:eastAsia="Times New Roman" w:hAnsi="Sylfaen" w:cs="Calibri"/>
                <w:color w:val="000000"/>
                <w:sz w:val="18"/>
                <w:szCs w:val="18"/>
              </w:rPr>
            </w:pPr>
            <w:r w:rsidRPr="00B731C8">
              <w:rPr>
                <w:rFonts w:ascii="Sylfaen" w:eastAsia="Times New Roman" w:hAnsi="Sylfaen" w:cs="Calibri"/>
                <w:color w:val="000000"/>
                <w:sz w:val="18"/>
                <w:szCs w:val="18"/>
              </w:rPr>
              <w:t>2</w:t>
            </w:r>
          </w:p>
        </w:tc>
        <w:tc>
          <w:tcPr>
            <w:tcW w:w="2280" w:type="dxa"/>
            <w:gridSpan w:val="2"/>
            <w:tcBorders>
              <w:top w:val="single" w:sz="4" w:space="0" w:color="auto"/>
              <w:left w:val="nil"/>
              <w:bottom w:val="single" w:sz="4" w:space="0" w:color="auto"/>
              <w:right w:val="single" w:sz="4" w:space="0" w:color="000000"/>
            </w:tcBorders>
            <w:shd w:val="clear" w:color="000000" w:fill="FFFFFF"/>
            <w:vAlign w:val="center"/>
            <w:hideMark/>
          </w:tcPr>
          <w:p w14:paraId="1767FFB3" w14:textId="77777777" w:rsidR="00B731C8" w:rsidRPr="00B731C8" w:rsidRDefault="00B731C8" w:rsidP="00B731C8">
            <w:pPr>
              <w:spacing w:after="0" w:line="240" w:lineRule="auto"/>
              <w:jc w:val="center"/>
              <w:rPr>
                <w:rFonts w:ascii="Sylfaen" w:eastAsia="Times New Roman" w:hAnsi="Sylfaen" w:cs="Calibri"/>
                <w:color w:val="000000"/>
                <w:sz w:val="18"/>
                <w:szCs w:val="18"/>
              </w:rPr>
            </w:pPr>
            <w:r w:rsidRPr="00B731C8">
              <w:rPr>
                <w:rFonts w:ascii="Sylfaen" w:eastAsia="Times New Roman" w:hAnsi="Sylfaen" w:cs="Calibri"/>
                <w:color w:val="000000"/>
                <w:sz w:val="18"/>
                <w:szCs w:val="18"/>
              </w:rPr>
              <w:t>შეკეთებული (გამოცვლილი) სანათი წერტილების რაოდენობა, განათების ბოძების რაოდენობა  და სადენების სიგრძე</w:t>
            </w:r>
          </w:p>
        </w:tc>
        <w:tc>
          <w:tcPr>
            <w:tcW w:w="2293" w:type="dxa"/>
            <w:tcBorders>
              <w:top w:val="nil"/>
              <w:left w:val="nil"/>
              <w:bottom w:val="single" w:sz="4" w:space="0" w:color="auto"/>
              <w:right w:val="single" w:sz="4" w:space="0" w:color="auto"/>
            </w:tcBorders>
            <w:shd w:val="clear" w:color="000000" w:fill="FFFFFF"/>
            <w:vAlign w:val="center"/>
            <w:hideMark/>
          </w:tcPr>
          <w:p w14:paraId="0BC9430F" w14:textId="77777777" w:rsidR="00B731C8" w:rsidRPr="00B731C8" w:rsidRDefault="00B731C8" w:rsidP="00B731C8">
            <w:pPr>
              <w:spacing w:after="0" w:line="240" w:lineRule="auto"/>
              <w:jc w:val="center"/>
              <w:rPr>
                <w:rFonts w:ascii="Calibri" w:eastAsia="Times New Roman" w:hAnsi="Calibri" w:cs="Calibri"/>
                <w:sz w:val="16"/>
                <w:szCs w:val="16"/>
              </w:rPr>
            </w:pPr>
            <w:r w:rsidRPr="00B731C8">
              <w:rPr>
                <w:rFonts w:ascii="Sylfaen" w:eastAsia="Times New Roman" w:hAnsi="Sylfaen" w:cs="Sylfaen"/>
                <w:sz w:val="16"/>
                <w:szCs w:val="16"/>
              </w:rPr>
              <w:t>საშუალოდ</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წლის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განმავლობაში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ხორციელდება</w:t>
            </w:r>
            <w:r w:rsidRPr="00B731C8">
              <w:rPr>
                <w:rFonts w:ascii="Calibri" w:eastAsia="Times New Roman" w:hAnsi="Calibri" w:cs="Calibri"/>
                <w:sz w:val="16"/>
                <w:szCs w:val="16"/>
              </w:rPr>
              <w:t xml:space="preserve"> 1500 </w:t>
            </w:r>
            <w:r w:rsidRPr="00B731C8">
              <w:rPr>
                <w:rFonts w:ascii="Sylfaen" w:eastAsia="Times New Roman" w:hAnsi="Sylfaen" w:cs="Sylfaen"/>
                <w:sz w:val="16"/>
                <w:szCs w:val="16"/>
              </w:rPr>
              <w:t>ერთეული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სანათი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წერტილის</w:t>
            </w:r>
            <w:r w:rsidRPr="00B731C8">
              <w:rPr>
                <w:rFonts w:ascii="Calibri" w:eastAsia="Times New Roman" w:hAnsi="Calibri" w:cs="Calibri"/>
                <w:sz w:val="16"/>
                <w:szCs w:val="16"/>
              </w:rPr>
              <w:t xml:space="preserve">, 40 </w:t>
            </w:r>
            <w:r w:rsidRPr="00B731C8">
              <w:rPr>
                <w:rFonts w:ascii="Sylfaen" w:eastAsia="Times New Roman" w:hAnsi="Sylfaen" w:cs="Sylfaen"/>
                <w:sz w:val="16"/>
                <w:szCs w:val="16"/>
              </w:rPr>
              <w:t>ერთეული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განათების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ბოძის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და</w:t>
            </w:r>
            <w:r w:rsidRPr="00B731C8">
              <w:rPr>
                <w:rFonts w:ascii="Calibri" w:eastAsia="Times New Roman" w:hAnsi="Calibri" w:cs="Calibri"/>
                <w:sz w:val="16"/>
                <w:szCs w:val="16"/>
              </w:rPr>
              <w:t xml:space="preserve"> 3500 </w:t>
            </w:r>
            <w:r w:rsidRPr="00B731C8">
              <w:rPr>
                <w:rFonts w:ascii="Sylfaen" w:eastAsia="Times New Roman" w:hAnsi="Sylfaen" w:cs="Sylfaen"/>
                <w:sz w:val="16"/>
                <w:szCs w:val="16"/>
              </w:rPr>
              <w:t>გრძივი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მეტრი</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სადენის</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შეკეთება</w:t>
            </w:r>
            <w:r w:rsidRPr="00B731C8">
              <w:rPr>
                <w:rFonts w:ascii="Calibri" w:eastAsia="Times New Roman" w:hAnsi="Calibri" w:cs="Calibri"/>
                <w:sz w:val="16"/>
                <w:szCs w:val="16"/>
              </w:rPr>
              <w:t xml:space="preserve"> (</w:t>
            </w:r>
            <w:r w:rsidRPr="00B731C8">
              <w:rPr>
                <w:rFonts w:ascii="Sylfaen" w:eastAsia="Times New Roman" w:hAnsi="Sylfaen" w:cs="Sylfaen"/>
                <w:sz w:val="16"/>
                <w:szCs w:val="16"/>
              </w:rPr>
              <w:t>გამოცვლა</w:t>
            </w:r>
            <w:r w:rsidRPr="00B731C8">
              <w:rPr>
                <w:rFonts w:ascii="Calibri" w:eastAsia="Times New Roman" w:hAnsi="Calibri" w:cs="Calibri"/>
                <w:sz w:val="16"/>
                <w:szCs w:val="16"/>
              </w:rPr>
              <w:t>)</w:t>
            </w:r>
          </w:p>
        </w:tc>
        <w:tc>
          <w:tcPr>
            <w:tcW w:w="3278" w:type="dxa"/>
            <w:tcBorders>
              <w:top w:val="nil"/>
              <w:left w:val="nil"/>
              <w:bottom w:val="single" w:sz="4" w:space="0" w:color="auto"/>
              <w:right w:val="single" w:sz="4" w:space="0" w:color="auto"/>
            </w:tcBorders>
            <w:shd w:val="clear" w:color="000000" w:fill="FFFFFF"/>
            <w:vAlign w:val="center"/>
            <w:hideMark/>
          </w:tcPr>
          <w:p w14:paraId="431E3F6F" w14:textId="386DEED0" w:rsidR="00B731C8" w:rsidRPr="004008AB" w:rsidRDefault="00B731C8" w:rsidP="007877FD">
            <w:pPr>
              <w:spacing w:after="0" w:line="240" w:lineRule="auto"/>
              <w:jc w:val="center"/>
              <w:rPr>
                <w:rFonts w:ascii="Calibri" w:eastAsia="Times New Roman" w:hAnsi="Calibri" w:cs="Calibri"/>
                <w:color w:val="FF0000"/>
                <w:sz w:val="16"/>
                <w:szCs w:val="16"/>
                <w:highlight w:val="red"/>
              </w:rPr>
            </w:pPr>
            <w:r w:rsidRPr="007877FD">
              <w:rPr>
                <w:rFonts w:ascii="Calibri" w:eastAsia="Times New Roman" w:hAnsi="Calibri" w:cs="Calibri"/>
                <w:color w:val="FF0000"/>
                <w:sz w:val="16"/>
                <w:szCs w:val="16"/>
              </w:rPr>
              <w:t xml:space="preserve"> </w:t>
            </w:r>
            <w:r w:rsidR="007877FD" w:rsidRPr="007877FD">
              <w:rPr>
                <w:rFonts w:ascii="Sylfaen" w:eastAsia="Times New Roman" w:hAnsi="Sylfaen" w:cs="Sylfaen"/>
                <w:sz w:val="16"/>
                <w:szCs w:val="16"/>
              </w:rPr>
              <w:t>საშუალოდ</w:t>
            </w:r>
            <w:r w:rsidR="007877FD" w:rsidRPr="007877FD">
              <w:rPr>
                <w:rFonts w:ascii="Calibri" w:eastAsia="Times New Roman" w:hAnsi="Calibri" w:cs="Calibri"/>
                <w:sz w:val="16"/>
                <w:szCs w:val="16"/>
              </w:rPr>
              <w:t>,</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წლის</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განმავლობაში</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ხორციელდება</w:t>
            </w:r>
            <w:r w:rsidR="007877FD" w:rsidRPr="00B731C8">
              <w:rPr>
                <w:rFonts w:ascii="Calibri" w:eastAsia="Times New Roman" w:hAnsi="Calibri" w:cs="Calibri"/>
                <w:sz w:val="16"/>
                <w:szCs w:val="16"/>
              </w:rPr>
              <w:t xml:space="preserve"> </w:t>
            </w:r>
            <w:r w:rsidR="007877FD">
              <w:rPr>
                <w:rFonts w:ascii="Calibri" w:eastAsia="Times New Roman" w:hAnsi="Calibri" w:cs="Calibri"/>
                <w:sz w:val="16"/>
                <w:szCs w:val="16"/>
              </w:rPr>
              <w:t>16</w:t>
            </w:r>
            <w:r w:rsidR="007877FD" w:rsidRPr="00B731C8">
              <w:rPr>
                <w:rFonts w:ascii="Calibri" w:eastAsia="Times New Roman" w:hAnsi="Calibri" w:cs="Calibri"/>
                <w:sz w:val="16"/>
                <w:szCs w:val="16"/>
              </w:rPr>
              <w:t xml:space="preserve">00 </w:t>
            </w:r>
            <w:r w:rsidR="007877FD" w:rsidRPr="00B731C8">
              <w:rPr>
                <w:rFonts w:ascii="Sylfaen" w:eastAsia="Times New Roman" w:hAnsi="Sylfaen" w:cs="Sylfaen"/>
                <w:sz w:val="16"/>
                <w:szCs w:val="16"/>
              </w:rPr>
              <w:t>ერთეული</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სანათი</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წერტილის</w:t>
            </w:r>
            <w:r w:rsidR="007877FD" w:rsidRPr="00B731C8">
              <w:rPr>
                <w:rFonts w:ascii="Calibri" w:eastAsia="Times New Roman" w:hAnsi="Calibri" w:cs="Calibri"/>
                <w:sz w:val="16"/>
                <w:szCs w:val="16"/>
              </w:rPr>
              <w:t xml:space="preserve">, </w:t>
            </w:r>
            <w:r w:rsidR="007877FD">
              <w:rPr>
                <w:rFonts w:ascii="Calibri" w:eastAsia="Times New Roman" w:hAnsi="Calibri" w:cs="Calibri"/>
                <w:sz w:val="16"/>
                <w:szCs w:val="16"/>
              </w:rPr>
              <w:t>5</w:t>
            </w:r>
            <w:r w:rsidR="007877FD" w:rsidRPr="00B731C8">
              <w:rPr>
                <w:rFonts w:ascii="Calibri" w:eastAsia="Times New Roman" w:hAnsi="Calibri" w:cs="Calibri"/>
                <w:sz w:val="16"/>
                <w:szCs w:val="16"/>
              </w:rPr>
              <w:t xml:space="preserve">0 </w:t>
            </w:r>
            <w:r w:rsidR="007877FD" w:rsidRPr="00B731C8">
              <w:rPr>
                <w:rFonts w:ascii="Sylfaen" w:eastAsia="Times New Roman" w:hAnsi="Sylfaen" w:cs="Sylfaen"/>
                <w:sz w:val="16"/>
                <w:szCs w:val="16"/>
              </w:rPr>
              <w:t>ერთეული</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განათების</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ბოძის</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და</w:t>
            </w:r>
            <w:r w:rsidR="007877FD" w:rsidRPr="00B731C8">
              <w:rPr>
                <w:rFonts w:ascii="Calibri" w:eastAsia="Times New Roman" w:hAnsi="Calibri" w:cs="Calibri"/>
                <w:sz w:val="16"/>
                <w:szCs w:val="16"/>
              </w:rPr>
              <w:t xml:space="preserve"> 3</w:t>
            </w:r>
            <w:r w:rsidR="007877FD">
              <w:rPr>
                <w:rFonts w:ascii="Calibri" w:eastAsia="Times New Roman" w:hAnsi="Calibri" w:cs="Calibri"/>
                <w:sz w:val="16"/>
                <w:szCs w:val="16"/>
              </w:rPr>
              <w:t>7</w:t>
            </w:r>
            <w:r w:rsidR="007877FD" w:rsidRPr="00B731C8">
              <w:rPr>
                <w:rFonts w:ascii="Calibri" w:eastAsia="Times New Roman" w:hAnsi="Calibri" w:cs="Calibri"/>
                <w:sz w:val="16"/>
                <w:szCs w:val="16"/>
              </w:rPr>
              <w:t xml:space="preserve">00 </w:t>
            </w:r>
            <w:r w:rsidR="007877FD" w:rsidRPr="00B731C8">
              <w:rPr>
                <w:rFonts w:ascii="Sylfaen" w:eastAsia="Times New Roman" w:hAnsi="Sylfaen" w:cs="Sylfaen"/>
                <w:sz w:val="16"/>
                <w:szCs w:val="16"/>
              </w:rPr>
              <w:t>გრძივი</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მეტრი</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სადენის</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შეკეთება</w:t>
            </w:r>
            <w:r w:rsidR="007877FD" w:rsidRPr="00B731C8">
              <w:rPr>
                <w:rFonts w:ascii="Calibri" w:eastAsia="Times New Roman" w:hAnsi="Calibri" w:cs="Calibri"/>
                <w:sz w:val="16"/>
                <w:szCs w:val="16"/>
              </w:rPr>
              <w:t xml:space="preserve"> (</w:t>
            </w:r>
            <w:r w:rsidR="007877FD" w:rsidRPr="00B731C8">
              <w:rPr>
                <w:rFonts w:ascii="Sylfaen" w:eastAsia="Times New Roman" w:hAnsi="Sylfaen" w:cs="Sylfaen"/>
                <w:sz w:val="16"/>
                <w:szCs w:val="16"/>
              </w:rPr>
              <w:t>გამოცვლა</w:t>
            </w:r>
            <w:r w:rsidR="007877FD" w:rsidRPr="00B731C8">
              <w:rPr>
                <w:rFonts w:ascii="Calibri" w:eastAsia="Times New Roman" w:hAnsi="Calibri" w:cs="Calibri"/>
                <w:sz w:val="16"/>
                <w:szCs w:val="16"/>
              </w:rPr>
              <w:t>)</w:t>
            </w:r>
          </w:p>
        </w:tc>
        <w:tc>
          <w:tcPr>
            <w:tcW w:w="966" w:type="dxa"/>
            <w:gridSpan w:val="2"/>
            <w:tcBorders>
              <w:top w:val="nil"/>
              <w:left w:val="nil"/>
              <w:bottom w:val="single" w:sz="4" w:space="0" w:color="auto"/>
              <w:right w:val="nil"/>
            </w:tcBorders>
            <w:shd w:val="clear" w:color="000000" w:fill="FFFFFF"/>
            <w:vAlign w:val="center"/>
            <w:hideMark/>
          </w:tcPr>
          <w:p w14:paraId="7A746CDF" w14:textId="77777777" w:rsidR="00B731C8" w:rsidRPr="00B731C8" w:rsidRDefault="00B731C8" w:rsidP="00B731C8">
            <w:pPr>
              <w:spacing w:after="0" w:line="240" w:lineRule="auto"/>
              <w:jc w:val="center"/>
              <w:rPr>
                <w:rFonts w:ascii="Sylfaen" w:eastAsia="Times New Roman" w:hAnsi="Sylfaen" w:cs="Calibri"/>
                <w:color w:val="000000"/>
                <w:sz w:val="16"/>
                <w:szCs w:val="16"/>
              </w:rPr>
            </w:pPr>
            <w:r w:rsidRPr="00B731C8">
              <w:rPr>
                <w:rFonts w:ascii="Sylfaen" w:eastAsia="Times New Roman" w:hAnsi="Sylfaen" w:cs="Calibri"/>
                <w:color w:val="000000"/>
                <w:sz w:val="16"/>
                <w:szCs w:val="16"/>
              </w:rPr>
              <w:t>5%</w:t>
            </w:r>
          </w:p>
        </w:tc>
        <w:tc>
          <w:tcPr>
            <w:tcW w:w="236" w:type="dxa"/>
            <w:tcBorders>
              <w:top w:val="nil"/>
              <w:left w:val="nil"/>
              <w:bottom w:val="single" w:sz="4" w:space="0" w:color="auto"/>
              <w:right w:val="single" w:sz="4" w:space="0" w:color="auto"/>
            </w:tcBorders>
            <w:shd w:val="clear" w:color="000000" w:fill="FFFFFF"/>
            <w:vAlign w:val="center"/>
            <w:hideMark/>
          </w:tcPr>
          <w:p w14:paraId="5F81A843" w14:textId="77777777" w:rsidR="00B731C8" w:rsidRPr="00B731C8" w:rsidRDefault="00B731C8" w:rsidP="00B731C8">
            <w:pPr>
              <w:spacing w:after="0" w:line="240" w:lineRule="auto"/>
              <w:jc w:val="center"/>
              <w:rPr>
                <w:rFonts w:ascii="Sylfaen" w:eastAsia="Times New Roman" w:hAnsi="Sylfaen" w:cs="Calibri"/>
                <w:color w:val="000000"/>
                <w:sz w:val="16"/>
                <w:szCs w:val="16"/>
              </w:rPr>
            </w:pPr>
            <w:r w:rsidRPr="00B731C8">
              <w:rPr>
                <w:rFonts w:ascii="Sylfaen" w:eastAsia="Times New Roman" w:hAnsi="Sylfaen" w:cs="Calibri"/>
                <w:color w:val="000000"/>
                <w:sz w:val="16"/>
                <w:szCs w:val="16"/>
              </w:rPr>
              <w:t> </w:t>
            </w:r>
          </w:p>
        </w:tc>
        <w:tc>
          <w:tcPr>
            <w:tcW w:w="2218" w:type="dxa"/>
            <w:gridSpan w:val="3"/>
            <w:tcBorders>
              <w:top w:val="nil"/>
              <w:left w:val="nil"/>
              <w:bottom w:val="single" w:sz="4" w:space="0" w:color="auto"/>
              <w:right w:val="single" w:sz="4" w:space="0" w:color="auto"/>
            </w:tcBorders>
            <w:shd w:val="clear" w:color="000000" w:fill="FFFFFF"/>
            <w:vAlign w:val="center"/>
            <w:hideMark/>
          </w:tcPr>
          <w:p w14:paraId="0C20F8EC" w14:textId="61F18C57" w:rsidR="00B731C8" w:rsidRPr="004008AB" w:rsidRDefault="00D0367D" w:rsidP="00984FC7">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202</w:t>
            </w:r>
            <w:r w:rsidR="00984FC7">
              <w:rPr>
                <w:rFonts w:ascii="Sylfaen" w:eastAsia="Times New Roman" w:hAnsi="Sylfaen" w:cs="Calibri"/>
                <w:sz w:val="16"/>
                <w:szCs w:val="16"/>
                <w:lang w:val="ka-GE"/>
              </w:rPr>
              <w:t>2</w:t>
            </w:r>
            <w:r>
              <w:rPr>
                <w:rFonts w:ascii="Sylfaen" w:eastAsia="Times New Roman" w:hAnsi="Sylfaen" w:cs="Calibri"/>
                <w:sz w:val="16"/>
                <w:szCs w:val="16"/>
                <w:lang w:val="ka-GE"/>
              </w:rPr>
              <w:t xml:space="preserve">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c>
          <w:tcPr>
            <w:tcW w:w="1980" w:type="dxa"/>
            <w:gridSpan w:val="2"/>
            <w:tcBorders>
              <w:top w:val="nil"/>
              <w:left w:val="nil"/>
              <w:bottom w:val="single" w:sz="4" w:space="0" w:color="auto"/>
              <w:right w:val="single" w:sz="4" w:space="0" w:color="auto"/>
            </w:tcBorders>
            <w:shd w:val="clear" w:color="000000" w:fill="FFFFFF"/>
            <w:vAlign w:val="center"/>
            <w:hideMark/>
          </w:tcPr>
          <w:p w14:paraId="67FA1C65" w14:textId="0C0C939C" w:rsidR="00B731C8" w:rsidRPr="004008AB" w:rsidRDefault="00D0367D" w:rsidP="00984FC7">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202</w:t>
            </w:r>
            <w:r w:rsidR="00984FC7">
              <w:rPr>
                <w:rFonts w:ascii="Sylfaen" w:eastAsia="Times New Roman" w:hAnsi="Sylfaen" w:cs="Calibri"/>
                <w:sz w:val="16"/>
                <w:szCs w:val="16"/>
                <w:lang w:val="ka-GE"/>
              </w:rPr>
              <w:t>3</w:t>
            </w:r>
            <w:r>
              <w:rPr>
                <w:rFonts w:ascii="Sylfaen" w:eastAsia="Times New Roman" w:hAnsi="Sylfaen" w:cs="Calibri"/>
                <w:sz w:val="16"/>
                <w:szCs w:val="16"/>
                <w:lang w:val="ka-GE"/>
              </w:rPr>
              <w:t xml:space="preserve">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c>
          <w:tcPr>
            <w:tcW w:w="1985" w:type="dxa"/>
            <w:gridSpan w:val="2"/>
            <w:tcBorders>
              <w:top w:val="nil"/>
              <w:left w:val="nil"/>
              <w:bottom w:val="single" w:sz="4" w:space="0" w:color="auto"/>
              <w:right w:val="single" w:sz="4" w:space="0" w:color="auto"/>
            </w:tcBorders>
            <w:shd w:val="clear" w:color="000000" w:fill="FFFFFF"/>
            <w:vAlign w:val="center"/>
            <w:hideMark/>
          </w:tcPr>
          <w:p w14:paraId="01204468" w14:textId="4038FB45" w:rsidR="00B731C8" w:rsidRPr="004008AB" w:rsidRDefault="00D0367D" w:rsidP="00984FC7">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 xml:space="preserve">დაგეგმილია არანაკლებ </w:t>
            </w:r>
            <w:r>
              <w:rPr>
                <w:rFonts w:ascii="Sylfaen" w:eastAsia="Times New Roman" w:hAnsi="Sylfaen" w:cs="Calibri"/>
                <w:sz w:val="16"/>
                <w:szCs w:val="16"/>
                <w:lang w:val="ka-GE"/>
              </w:rPr>
              <w:t>202</w:t>
            </w:r>
            <w:r w:rsidR="00984FC7">
              <w:rPr>
                <w:rFonts w:ascii="Sylfaen" w:eastAsia="Times New Roman" w:hAnsi="Sylfaen" w:cs="Calibri"/>
                <w:sz w:val="16"/>
                <w:szCs w:val="16"/>
                <w:lang w:val="ka-GE"/>
              </w:rPr>
              <w:t>4</w:t>
            </w:r>
            <w:r>
              <w:rPr>
                <w:rFonts w:ascii="Sylfaen" w:eastAsia="Times New Roman" w:hAnsi="Sylfaen" w:cs="Calibri"/>
                <w:sz w:val="16"/>
                <w:szCs w:val="16"/>
                <w:lang w:val="ka-GE"/>
              </w:rPr>
              <w:t xml:space="preserve"> წლის სამიზნე </w:t>
            </w:r>
            <w:r w:rsidRPr="000B2DDF">
              <w:rPr>
                <w:rFonts w:ascii="Sylfaen" w:eastAsia="Times New Roman" w:hAnsi="Sylfaen" w:cs="Calibri"/>
                <w:sz w:val="16"/>
                <w:szCs w:val="16"/>
              </w:rPr>
              <w:t xml:space="preserve"> მაჩვენებლის ბენეფიციარის მოცვა</w:t>
            </w:r>
          </w:p>
        </w:tc>
      </w:tr>
    </w:tbl>
    <w:p w14:paraId="154572D1" w14:textId="77777777" w:rsidR="000E7AD3" w:rsidRDefault="000E7AD3" w:rsidP="000E7AD3">
      <w:pPr>
        <w:pStyle w:val="ListParagraph"/>
        <w:ind w:left="0"/>
        <w:jc w:val="both"/>
        <w:rPr>
          <w:rFonts w:ascii="Sylfaen" w:hAnsi="Sylfaen"/>
          <w:b/>
          <w:sz w:val="24"/>
          <w:szCs w:val="24"/>
          <w:lang w:val="ka-GE"/>
        </w:rPr>
      </w:pPr>
    </w:p>
    <w:p w14:paraId="18B8F611" w14:textId="77777777" w:rsidR="000E7AD3" w:rsidRDefault="000E7AD3" w:rsidP="000E7AD3">
      <w:pPr>
        <w:pStyle w:val="ListParagraph"/>
        <w:ind w:left="0"/>
        <w:jc w:val="both"/>
        <w:rPr>
          <w:rFonts w:ascii="Sylfaen" w:hAnsi="Sylfaen"/>
          <w:b/>
          <w:sz w:val="24"/>
          <w:szCs w:val="24"/>
          <w:lang w:val="ka-GE"/>
        </w:rPr>
      </w:pPr>
    </w:p>
    <w:p w14:paraId="4475D2DE" w14:textId="77777777" w:rsidR="000E7AD3" w:rsidRDefault="000E7AD3"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942"/>
        <w:gridCol w:w="1788"/>
        <w:gridCol w:w="1034"/>
        <w:gridCol w:w="2518"/>
        <w:gridCol w:w="2539"/>
        <w:gridCol w:w="1668"/>
        <w:gridCol w:w="1576"/>
        <w:gridCol w:w="1693"/>
        <w:gridCol w:w="1576"/>
      </w:tblGrid>
      <w:tr w:rsidR="00E4401A" w:rsidRPr="00461185" w14:paraId="4F7E71F1" w14:textId="77777777" w:rsidTr="00C96036">
        <w:trPr>
          <w:gridAfter w:val="3"/>
          <w:wAfter w:w="1580" w:type="pct"/>
          <w:trHeight w:val="630"/>
        </w:trPr>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C09F35" w14:textId="77777777" w:rsidR="00E4401A" w:rsidRPr="00461185" w:rsidRDefault="00E4401A"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კოდი</w:t>
            </w:r>
          </w:p>
        </w:tc>
        <w:tc>
          <w:tcPr>
            <w:tcW w:w="5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A8A9D1" w14:textId="77777777" w:rsidR="00E4401A" w:rsidRPr="00461185" w:rsidRDefault="00E4401A"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 xml:space="preserve">პროგრამის დასახელება </w:t>
            </w:r>
          </w:p>
        </w:tc>
        <w:tc>
          <w:tcPr>
            <w:tcW w:w="1986"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879089" w14:textId="77777777" w:rsidR="00E4401A" w:rsidRPr="00461185" w:rsidRDefault="00E4401A" w:rsidP="00461185">
            <w:pPr>
              <w:spacing w:after="0" w:line="240" w:lineRule="auto"/>
              <w:jc w:val="center"/>
              <w:rPr>
                <w:rFonts w:ascii="Sylfaen" w:eastAsia="Times New Roman" w:hAnsi="Sylfaen" w:cs="Calibri"/>
                <w:color w:val="000000"/>
              </w:rPr>
            </w:pPr>
            <w:r w:rsidRPr="00461185">
              <w:rPr>
                <w:rFonts w:ascii="Sylfaen" w:eastAsia="Times New Roman" w:hAnsi="Sylfaen" w:cs="Calibri"/>
                <w:color w:val="000000"/>
              </w:rPr>
              <w:t>კეთილმოწყობა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14:paraId="0EC0E144" w14:textId="77777777" w:rsidR="00E4401A" w:rsidRPr="00461185" w:rsidRDefault="00E4401A" w:rsidP="00461185">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2021 წლის დაფინანსება</w:t>
            </w:r>
            <w:r w:rsidRPr="00461185">
              <w:rPr>
                <w:rFonts w:ascii="Sylfaen" w:eastAsia="Times New Roman" w:hAnsi="Sylfaen" w:cs="Calibri"/>
                <w:b/>
                <w:bCs/>
                <w:color w:val="000000"/>
                <w:sz w:val="16"/>
                <w:szCs w:val="16"/>
              </w:rPr>
              <w:br/>
              <w:t xml:space="preserve"> ათას ლარში</w:t>
            </w:r>
          </w:p>
        </w:tc>
      </w:tr>
      <w:tr w:rsidR="00E4401A" w:rsidRPr="00461185" w14:paraId="28727BC4" w14:textId="77777777" w:rsidTr="00F827ED">
        <w:trPr>
          <w:gridAfter w:val="3"/>
          <w:wAfter w:w="1580" w:type="pct"/>
          <w:trHeight w:val="413"/>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0E6024B" w14:textId="77777777" w:rsidR="00E4401A" w:rsidRPr="00461185" w:rsidRDefault="00E4401A" w:rsidP="00461185">
            <w:pPr>
              <w:spacing w:after="0" w:line="240" w:lineRule="auto"/>
              <w:jc w:val="center"/>
              <w:rPr>
                <w:rFonts w:ascii="Sylfaen" w:eastAsia="Times New Roman" w:hAnsi="Sylfaen" w:cs="Calibri"/>
                <w:color w:val="000000"/>
                <w:sz w:val="16"/>
                <w:szCs w:val="16"/>
              </w:rPr>
            </w:pPr>
            <w:r w:rsidRPr="00461185">
              <w:rPr>
                <w:rFonts w:ascii="Sylfaen" w:eastAsia="Times New Roman" w:hAnsi="Sylfaen" w:cs="Calibri"/>
                <w:color w:val="000000"/>
                <w:sz w:val="16"/>
                <w:szCs w:val="16"/>
              </w:rPr>
              <w:t>02 07</w:t>
            </w:r>
          </w:p>
        </w:tc>
        <w:tc>
          <w:tcPr>
            <w:tcW w:w="583" w:type="pct"/>
            <w:vMerge/>
            <w:tcBorders>
              <w:top w:val="single" w:sz="4" w:space="0" w:color="auto"/>
              <w:left w:val="single" w:sz="4" w:space="0" w:color="auto"/>
              <w:bottom w:val="single" w:sz="4" w:space="0" w:color="auto"/>
              <w:right w:val="single" w:sz="4" w:space="0" w:color="auto"/>
            </w:tcBorders>
            <w:vAlign w:val="center"/>
            <w:hideMark/>
          </w:tcPr>
          <w:p w14:paraId="52F2C59F" w14:textId="77777777" w:rsidR="00E4401A" w:rsidRPr="00461185" w:rsidRDefault="00E4401A" w:rsidP="00461185">
            <w:pPr>
              <w:spacing w:after="0" w:line="240" w:lineRule="auto"/>
              <w:rPr>
                <w:rFonts w:ascii="Sylfaen" w:eastAsia="Times New Roman" w:hAnsi="Sylfaen" w:cs="Calibri"/>
                <w:b/>
                <w:bCs/>
                <w:color w:val="000000"/>
                <w:sz w:val="18"/>
                <w:szCs w:val="18"/>
              </w:rPr>
            </w:pPr>
          </w:p>
        </w:tc>
        <w:tc>
          <w:tcPr>
            <w:tcW w:w="1986" w:type="pct"/>
            <w:gridSpan w:val="3"/>
            <w:vMerge/>
            <w:tcBorders>
              <w:top w:val="single" w:sz="4" w:space="0" w:color="auto"/>
              <w:left w:val="single" w:sz="4" w:space="0" w:color="auto"/>
              <w:bottom w:val="single" w:sz="4" w:space="0" w:color="auto"/>
              <w:right w:val="single" w:sz="4" w:space="0" w:color="auto"/>
            </w:tcBorders>
            <w:vAlign w:val="center"/>
            <w:hideMark/>
          </w:tcPr>
          <w:p w14:paraId="46943E73" w14:textId="77777777" w:rsidR="00E4401A" w:rsidRPr="00461185" w:rsidRDefault="00E4401A" w:rsidP="00461185">
            <w:pPr>
              <w:spacing w:after="0" w:line="240" w:lineRule="auto"/>
              <w:rPr>
                <w:rFonts w:ascii="Sylfaen" w:eastAsia="Times New Roman" w:hAnsi="Sylfaen" w:cs="Calibri"/>
                <w:color w:val="000000"/>
              </w:rPr>
            </w:pPr>
          </w:p>
        </w:tc>
        <w:tc>
          <w:tcPr>
            <w:tcW w:w="544" w:type="pct"/>
            <w:tcBorders>
              <w:top w:val="nil"/>
              <w:left w:val="nil"/>
              <w:bottom w:val="single" w:sz="4" w:space="0" w:color="auto"/>
              <w:right w:val="single" w:sz="4" w:space="0" w:color="auto"/>
            </w:tcBorders>
            <w:shd w:val="clear" w:color="000000" w:fill="FFFFFF"/>
            <w:vAlign w:val="center"/>
            <w:hideMark/>
          </w:tcPr>
          <w:p w14:paraId="402CABE0" w14:textId="670F87F4" w:rsidR="00E4401A" w:rsidRPr="00461185" w:rsidRDefault="00E4401A" w:rsidP="00D7471E">
            <w:pPr>
              <w:spacing w:after="0" w:line="240" w:lineRule="auto"/>
              <w:rPr>
                <w:rFonts w:ascii="Sylfaen" w:eastAsia="Times New Roman" w:hAnsi="Sylfaen" w:cs="Calibri"/>
                <w:sz w:val="18"/>
                <w:szCs w:val="18"/>
              </w:rPr>
            </w:pPr>
            <w:r w:rsidRPr="00461185">
              <w:rPr>
                <w:rFonts w:ascii="Sylfaen" w:eastAsia="Times New Roman" w:hAnsi="Sylfaen" w:cs="Calibri"/>
                <w:sz w:val="18"/>
                <w:szCs w:val="18"/>
              </w:rPr>
              <w:t xml:space="preserve">          </w:t>
            </w:r>
            <w:r w:rsidR="00D7471E">
              <w:rPr>
                <w:rFonts w:ascii="Sylfaen" w:eastAsia="Times New Roman" w:hAnsi="Sylfaen" w:cs="Calibri"/>
                <w:sz w:val="18"/>
                <w:szCs w:val="18"/>
              </w:rPr>
              <w:t>52</w:t>
            </w:r>
            <w:r w:rsidR="00913677">
              <w:rPr>
                <w:rFonts w:ascii="Sylfaen" w:eastAsia="Times New Roman" w:hAnsi="Sylfaen" w:cs="Calibri"/>
                <w:sz w:val="18"/>
                <w:szCs w:val="18"/>
                <w:lang w:val="ka-GE"/>
              </w:rPr>
              <w:t>9</w:t>
            </w:r>
            <w:r w:rsidRPr="00461185">
              <w:rPr>
                <w:rFonts w:ascii="Sylfaen" w:eastAsia="Times New Roman" w:hAnsi="Sylfaen" w:cs="Calibri"/>
                <w:sz w:val="18"/>
                <w:szCs w:val="18"/>
              </w:rPr>
              <w:t>,</w:t>
            </w:r>
            <w:r w:rsidR="00913677">
              <w:rPr>
                <w:rFonts w:ascii="Sylfaen" w:eastAsia="Times New Roman" w:hAnsi="Sylfaen" w:cs="Calibri"/>
                <w:sz w:val="18"/>
                <w:szCs w:val="18"/>
                <w:lang w:val="ka-GE"/>
              </w:rPr>
              <w:t>4</w:t>
            </w:r>
            <w:r w:rsidRPr="00461185">
              <w:rPr>
                <w:rFonts w:ascii="Sylfaen" w:eastAsia="Times New Roman" w:hAnsi="Sylfaen" w:cs="Calibri"/>
                <w:sz w:val="18"/>
                <w:szCs w:val="18"/>
              </w:rPr>
              <w:t xml:space="preserve">      </w:t>
            </w:r>
          </w:p>
        </w:tc>
      </w:tr>
      <w:tr w:rsidR="00461185" w:rsidRPr="00461185" w14:paraId="1EE847AF" w14:textId="77777777" w:rsidTr="00C96036">
        <w:trPr>
          <w:trHeight w:val="652"/>
        </w:trPr>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B02C4FA"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პროგრამის განმახორციელებელი სამსახური</w:t>
            </w:r>
          </w:p>
        </w:tc>
        <w:tc>
          <w:tcPr>
            <w:tcW w:w="4110" w:type="pct"/>
            <w:gridSpan w:val="7"/>
            <w:tcBorders>
              <w:top w:val="single" w:sz="4" w:space="0" w:color="auto"/>
              <w:left w:val="nil"/>
              <w:bottom w:val="single" w:sz="4" w:space="0" w:color="auto"/>
              <w:right w:val="single" w:sz="4" w:space="0" w:color="auto"/>
            </w:tcBorders>
            <w:shd w:val="clear" w:color="000000" w:fill="FFFFFF"/>
            <w:vAlign w:val="center"/>
            <w:hideMark/>
          </w:tcPr>
          <w:p w14:paraId="444B7C31" w14:textId="77777777" w:rsidR="00461185" w:rsidRPr="00461185" w:rsidRDefault="00461185" w:rsidP="00461185">
            <w:pPr>
              <w:spacing w:after="0" w:line="240" w:lineRule="auto"/>
              <w:rPr>
                <w:rFonts w:ascii="Sylfaen" w:eastAsia="Times New Roman" w:hAnsi="Sylfaen" w:cs="Calibri"/>
                <w:color w:val="000000"/>
                <w:sz w:val="20"/>
                <w:szCs w:val="20"/>
              </w:rPr>
            </w:pPr>
            <w:r w:rsidRPr="00461185">
              <w:rPr>
                <w:rFonts w:ascii="Sylfaen" w:eastAsia="Times New Roman" w:hAnsi="Sylfaen" w:cs="Calibri"/>
                <w:color w:val="000000"/>
                <w:sz w:val="20"/>
                <w:szCs w:val="20"/>
              </w:rPr>
              <w:t>ახალციხის მუნიციპალიტეტის სივრცითი მოწყობისა და ინფრასტრუქტურის სამსახური</w:t>
            </w:r>
          </w:p>
        </w:tc>
      </w:tr>
      <w:tr w:rsidR="00461185" w:rsidRPr="00461185" w14:paraId="18FC8AFA" w14:textId="77777777" w:rsidTr="00C96036">
        <w:trPr>
          <w:trHeight w:val="1077"/>
        </w:trPr>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012BCEB"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lastRenderedPageBreak/>
              <w:t xml:space="preserve">პროგრამის აღწერა </w:t>
            </w:r>
          </w:p>
        </w:tc>
        <w:tc>
          <w:tcPr>
            <w:tcW w:w="4110" w:type="pct"/>
            <w:gridSpan w:val="7"/>
            <w:tcBorders>
              <w:top w:val="single" w:sz="4" w:space="0" w:color="auto"/>
              <w:left w:val="nil"/>
              <w:bottom w:val="single" w:sz="4" w:space="0" w:color="auto"/>
              <w:right w:val="single" w:sz="4" w:space="0" w:color="auto"/>
            </w:tcBorders>
            <w:shd w:val="clear" w:color="000000" w:fill="FFFFFF"/>
            <w:vAlign w:val="center"/>
            <w:hideMark/>
          </w:tcPr>
          <w:p w14:paraId="79E673FC" w14:textId="7F774260" w:rsidR="00461185" w:rsidRPr="00461185" w:rsidRDefault="00461185" w:rsidP="00461185">
            <w:pPr>
              <w:spacing w:after="0" w:line="240" w:lineRule="auto"/>
              <w:rPr>
                <w:rFonts w:ascii="Sylfaen" w:eastAsia="Times New Roman" w:hAnsi="Sylfaen" w:cs="Calibri"/>
                <w:color w:val="000000"/>
                <w:sz w:val="18"/>
                <w:szCs w:val="18"/>
              </w:rPr>
            </w:pPr>
            <w:r w:rsidRPr="00461185">
              <w:rPr>
                <w:rFonts w:ascii="Sylfaen" w:eastAsia="Times New Roman" w:hAnsi="Sylfaen" w:cs="Calibri"/>
                <w:color w:val="000000"/>
                <w:sz w:val="18"/>
                <w:szCs w:val="18"/>
              </w:rPr>
              <w:t xml:space="preserve">პროგრამის მიზანია მუნიციპალიტეტში მნიშვნელოვანი და აუცილებელი კეთილმოწყობის ღონისძიებების სრულყოფილად და ეფექტურად განხორციელება; დაზიანებული   ინფრასტრუქტურის  ობიექტების აღდგენა – რეაბილიტაცია, კეთილმოწყობა და მოვლა-პატრონობა; სხვადასხვა ღონისძიებების ფარგლებში დროებითი ნაგებობებისა და კონსტრუქციების მოწყობა; მუნიციპალიტეტის  ინფრასტრუქტურის განვითარებისკენ მიმართული მრავალმხრივი სამუშაოები, რათა გაუმჯობესდეს არსებული ინფრასტრუქტურა,   მოსახლეობისათვის შეიქმნას სათანადო სანიტარული, ეკოლოგიური და საყოფაცხოვრებო პირობები.     </w:t>
            </w:r>
          </w:p>
        </w:tc>
      </w:tr>
      <w:tr w:rsidR="00461185" w:rsidRPr="00461185" w14:paraId="6233B5BD" w14:textId="77777777" w:rsidTr="00C96036">
        <w:trPr>
          <w:trHeight w:val="738"/>
        </w:trPr>
        <w:tc>
          <w:tcPr>
            <w:tcW w:w="89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6C592F"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პროგრამის მიზანი და მოსალოდნელი შედეგი</w:t>
            </w:r>
          </w:p>
        </w:tc>
        <w:tc>
          <w:tcPr>
            <w:tcW w:w="4110" w:type="pct"/>
            <w:gridSpan w:val="7"/>
            <w:tcBorders>
              <w:top w:val="single" w:sz="4" w:space="0" w:color="auto"/>
              <w:left w:val="nil"/>
              <w:bottom w:val="single" w:sz="4" w:space="0" w:color="auto"/>
              <w:right w:val="single" w:sz="4" w:space="0" w:color="auto"/>
            </w:tcBorders>
            <w:shd w:val="clear" w:color="000000" w:fill="FFFFFF"/>
            <w:vAlign w:val="center"/>
            <w:hideMark/>
          </w:tcPr>
          <w:p w14:paraId="76A63B09" w14:textId="77777777" w:rsidR="00461185" w:rsidRPr="00461185" w:rsidRDefault="00461185" w:rsidP="00461185">
            <w:pPr>
              <w:spacing w:after="0" w:line="240" w:lineRule="auto"/>
              <w:rPr>
                <w:rFonts w:ascii="Sylfaen" w:eastAsia="Times New Roman" w:hAnsi="Sylfaen" w:cs="Calibri"/>
                <w:color w:val="000000"/>
                <w:sz w:val="18"/>
                <w:szCs w:val="18"/>
              </w:rPr>
            </w:pPr>
            <w:proofErr w:type="gramStart"/>
            <w:r w:rsidRPr="00461185">
              <w:rPr>
                <w:rFonts w:ascii="Sylfaen" w:eastAsia="Times New Roman" w:hAnsi="Sylfaen" w:cs="Calibri"/>
                <w:color w:val="000000"/>
                <w:sz w:val="18"/>
                <w:szCs w:val="18"/>
              </w:rPr>
              <w:t>პქვეპროგრამის</w:t>
            </w:r>
            <w:proofErr w:type="gramEnd"/>
            <w:r w:rsidRPr="00461185">
              <w:rPr>
                <w:rFonts w:ascii="Sylfaen" w:eastAsia="Times New Roman" w:hAnsi="Sylfaen" w:cs="Calibri"/>
                <w:color w:val="000000"/>
                <w:sz w:val="18"/>
                <w:szCs w:val="18"/>
              </w:rPr>
              <w:t xml:space="preserve">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w:t>
            </w:r>
            <w:r w:rsidRPr="00461185">
              <w:rPr>
                <w:rFonts w:ascii="Sylfaen" w:eastAsia="Times New Roman" w:hAnsi="Sylfaen" w:cs="Calibri"/>
                <w:color w:val="000000"/>
                <w:sz w:val="18"/>
                <w:szCs w:val="18"/>
              </w:rPr>
              <w:br/>
              <w:t>ქვეპროგრამის ფარგლებში რეაბილიტირებული სკვერებით შეიქმნება კომფორტული და ჯანსაღი გარემო მუნიციპალიტეტის მაცხოვრებლებისა და სტუმრებისათვის.</w:t>
            </w:r>
          </w:p>
        </w:tc>
      </w:tr>
      <w:tr w:rsidR="00461185" w:rsidRPr="00461185" w14:paraId="5D1C2693" w14:textId="77777777" w:rsidTr="00C96036">
        <w:trPr>
          <w:trHeight w:val="834"/>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4CFFC08"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w:t>
            </w:r>
          </w:p>
        </w:tc>
        <w:tc>
          <w:tcPr>
            <w:tcW w:w="920" w:type="pct"/>
            <w:gridSpan w:val="2"/>
            <w:tcBorders>
              <w:top w:val="single" w:sz="4" w:space="0" w:color="auto"/>
              <w:left w:val="nil"/>
              <w:bottom w:val="single" w:sz="4" w:space="0" w:color="auto"/>
              <w:right w:val="single" w:sz="4" w:space="0" w:color="auto"/>
            </w:tcBorders>
            <w:shd w:val="clear" w:color="000000" w:fill="FFFFFF"/>
            <w:vAlign w:val="center"/>
            <w:hideMark/>
          </w:tcPr>
          <w:p w14:paraId="6A04C015"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21" w:type="pct"/>
            <w:tcBorders>
              <w:top w:val="nil"/>
              <w:left w:val="nil"/>
              <w:bottom w:val="single" w:sz="4" w:space="0" w:color="auto"/>
              <w:right w:val="single" w:sz="4" w:space="0" w:color="auto"/>
            </w:tcBorders>
            <w:shd w:val="clear" w:color="000000" w:fill="FFFFFF"/>
            <w:vAlign w:val="center"/>
            <w:hideMark/>
          </w:tcPr>
          <w:p w14:paraId="5349C529"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ინდიკატორის საბაზისო მაჩვენებელი</w:t>
            </w:r>
          </w:p>
        </w:tc>
        <w:tc>
          <w:tcPr>
            <w:tcW w:w="828" w:type="pct"/>
            <w:tcBorders>
              <w:top w:val="nil"/>
              <w:left w:val="nil"/>
              <w:bottom w:val="single" w:sz="4" w:space="0" w:color="auto"/>
              <w:right w:val="single" w:sz="4" w:space="0" w:color="auto"/>
            </w:tcBorders>
            <w:shd w:val="clear" w:color="000000" w:fill="FFFFFF"/>
            <w:vAlign w:val="center"/>
            <w:hideMark/>
          </w:tcPr>
          <w:p w14:paraId="501DA670"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14:paraId="1C86E9C9" w14:textId="77777777" w:rsidR="00461185" w:rsidRPr="00461185" w:rsidRDefault="00461185" w:rsidP="00461185">
            <w:pPr>
              <w:spacing w:after="0" w:line="240" w:lineRule="auto"/>
              <w:jc w:val="center"/>
              <w:rPr>
                <w:rFonts w:ascii="Sylfaen" w:eastAsia="Times New Roman" w:hAnsi="Sylfaen" w:cs="Calibri"/>
                <w:b/>
                <w:bCs/>
                <w:color w:val="000000"/>
                <w:sz w:val="18"/>
                <w:szCs w:val="18"/>
              </w:rPr>
            </w:pPr>
            <w:r w:rsidRPr="00461185">
              <w:rPr>
                <w:rFonts w:ascii="Sylfaen" w:eastAsia="Times New Roman" w:hAnsi="Sylfaen" w:cs="Calibri"/>
                <w:b/>
                <w:bCs/>
                <w:color w:val="000000"/>
                <w:sz w:val="18"/>
                <w:szCs w:val="18"/>
              </w:rPr>
              <w:t>ცდომილების ალბათობა (%/აღწერა)</w:t>
            </w:r>
          </w:p>
        </w:tc>
        <w:tc>
          <w:tcPr>
            <w:tcW w:w="514" w:type="pct"/>
            <w:tcBorders>
              <w:top w:val="nil"/>
              <w:left w:val="nil"/>
              <w:bottom w:val="single" w:sz="4" w:space="0" w:color="auto"/>
              <w:right w:val="single" w:sz="4" w:space="0" w:color="auto"/>
            </w:tcBorders>
            <w:shd w:val="clear" w:color="000000" w:fill="FFFFFF"/>
            <w:vAlign w:val="center"/>
            <w:hideMark/>
          </w:tcPr>
          <w:p w14:paraId="7EC3885A" w14:textId="77777777" w:rsidR="00461185" w:rsidRPr="00461185" w:rsidRDefault="00461185" w:rsidP="00461185">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552" w:type="pct"/>
            <w:tcBorders>
              <w:top w:val="nil"/>
              <w:left w:val="nil"/>
              <w:bottom w:val="single" w:sz="4" w:space="0" w:color="auto"/>
              <w:right w:val="single" w:sz="4" w:space="0" w:color="auto"/>
            </w:tcBorders>
            <w:shd w:val="clear" w:color="000000" w:fill="FFFFFF"/>
            <w:vAlign w:val="center"/>
            <w:hideMark/>
          </w:tcPr>
          <w:p w14:paraId="2E52D7B6" w14:textId="77777777" w:rsidR="00461185" w:rsidRPr="00461185" w:rsidRDefault="00461185" w:rsidP="00461185">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514" w:type="pct"/>
            <w:tcBorders>
              <w:top w:val="nil"/>
              <w:left w:val="nil"/>
              <w:bottom w:val="single" w:sz="4" w:space="0" w:color="auto"/>
              <w:right w:val="single" w:sz="4" w:space="0" w:color="auto"/>
            </w:tcBorders>
            <w:shd w:val="clear" w:color="000000" w:fill="FFFFFF"/>
            <w:vAlign w:val="center"/>
            <w:hideMark/>
          </w:tcPr>
          <w:p w14:paraId="3B2A3410" w14:textId="77777777" w:rsidR="00461185" w:rsidRPr="00461185" w:rsidRDefault="00461185" w:rsidP="00461185">
            <w:pPr>
              <w:spacing w:after="0" w:line="240" w:lineRule="auto"/>
              <w:jc w:val="center"/>
              <w:rPr>
                <w:rFonts w:ascii="Sylfaen" w:eastAsia="Times New Roman" w:hAnsi="Sylfaen" w:cs="Calibri"/>
                <w:b/>
                <w:bCs/>
                <w:color w:val="000000"/>
                <w:sz w:val="16"/>
                <w:szCs w:val="16"/>
              </w:rPr>
            </w:pPr>
            <w:r w:rsidRPr="00461185">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344D1D" w:rsidRPr="00461185" w14:paraId="7360A72E" w14:textId="77777777" w:rsidTr="00C96036">
        <w:trPr>
          <w:trHeight w:val="563"/>
        </w:trPr>
        <w:tc>
          <w:tcPr>
            <w:tcW w:w="307" w:type="pct"/>
            <w:tcBorders>
              <w:top w:val="nil"/>
              <w:left w:val="single" w:sz="4" w:space="0" w:color="auto"/>
              <w:bottom w:val="single" w:sz="4" w:space="0" w:color="auto"/>
              <w:right w:val="single" w:sz="4" w:space="0" w:color="auto"/>
            </w:tcBorders>
            <w:shd w:val="clear" w:color="000000" w:fill="FFFFFF"/>
            <w:vAlign w:val="center"/>
          </w:tcPr>
          <w:p w14:paraId="1B3FDD72" w14:textId="010D1C7F" w:rsidR="00344D1D" w:rsidRPr="00461185" w:rsidRDefault="00344D1D" w:rsidP="00344D1D">
            <w:pPr>
              <w:spacing w:after="0" w:line="240" w:lineRule="auto"/>
              <w:jc w:val="center"/>
              <w:rPr>
                <w:rFonts w:ascii="Sylfaen" w:eastAsia="Times New Roman" w:hAnsi="Sylfaen" w:cs="Calibri"/>
                <w:color w:val="000000"/>
                <w:sz w:val="18"/>
                <w:szCs w:val="18"/>
              </w:rPr>
            </w:pPr>
            <w:r w:rsidRPr="00354AEC">
              <w:rPr>
                <w:rFonts w:ascii="Sylfaen" w:eastAsia="Times New Roman" w:hAnsi="Sylfaen" w:cs="Calibri"/>
                <w:color w:val="000000"/>
                <w:sz w:val="18"/>
                <w:szCs w:val="18"/>
              </w:rPr>
              <w:t>1</w:t>
            </w:r>
          </w:p>
        </w:tc>
        <w:tc>
          <w:tcPr>
            <w:tcW w:w="920" w:type="pct"/>
            <w:gridSpan w:val="2"/>
            <w:tcBorders>
              <w:top w:val="single" w:sz="4" w:space="0" w:color="auto"/>
              <w:left w:val="nil"/>
              <w:bottom w:val="single" w:sz="4" w:space="0" w:color="auto"/>
              <w:right w:val="single" w:sz="4" w:space="0" w:color="auto"/>
            </w:tcBorders>
            <w:shd w:val="clear" w:color="000000" w:fill="FFFFFF"/>
            <w:vAlign w:val="center"/>
          </w:tcPr>
          <w:p w14:paraId="7C1F231F" w14:textId="6F0AD9D3" w:rsidR="00344D1D" w:rsidRPr="00461185" w:rsidRDefault="00344D1D" w:rsidP="00344D1D">
            <w:pPr>
              <w:spacing w:after="0" w:line="240" w:lineRule="auto"/>
              <w:rPr>
                <w:rFonts w:ascii="Sylfaen" w:eastAsia="Times New Roman" w:hAnsi="Sylfaen" w:cs="Calibri"/>
                <w:color w:val="000000"/>
                <w:sz w:val="18"/>
                <w:szCs w:val="18"/>
              </w:rPr>
            </w:pPr>
            <w:r w:rsidRPr="00354AEC">
              <w:rPr>
                <w:rFonts w:ascii="Sylfaen" w:eastAsia="Times New Roman" w:hAnsi="Sylfaen" w:cs="Calibri"/>
                <w:color w:val="000000"/>
                <w:sz w:val="18"/>
                <w:szCs w:val="18"/>
                <w:lang w:val="ka-GE"/>
              </w:rPr>
              <w:t>2021</w:t>
            </w:r>
            <w:r>
              <w:rPr>
                <w:rFonts w:ascii="Sylfaen" w:eastAsia="Times New Roman" w:hAnsi="Sylfaen" w:cs="Calibri"/>
                <w:color w:val="000000"/>
                <w:sz w:val="18"/>
                <w:szCs w:val="18"/>
                <w:lang w:val="ka-GE"/>
              </w:rPr>
              <w:t xml:space="preserve"> წელში განსახორციელებელი სამუშაოების პროექტირება</w:t>
            </w:r>
          </w:p>
        </w:tc>
        <w:tc>
          <w:tcPr>
            <w:tcW w:w="821" w:type="pct"/>
            <w:tcBorders>
              <w:top w:val="nil"/>
              <w:left w:val="nil"/>
              <w:bottom w:val="single" w:sz="4" w:space="0" w:color="auto"/>
              <w:right w:val="single" w:sz="4" w:space="0" w:color="auto"/>
            </w:tcBorders>
            <w:shd w:val="clear" w:color="000000" w:fill="FFFFFF"/>
            <w:vAlign w:val="center"/>
          </w:tcPr>
          <w:p w14:paraId="51934BC1" w14:textId="0E535B82" w:rsidR="00344D1D" w:rsidRPr="007816C5" w:rsidRDefault="00344D1D" w:rsidP="00344D1D">
            <w:pPr>
              <w:spacing w:after="0" w:line="240" w:lineRule="auto"/>
              <w:rPr>
                <w:rFonts w:ascii="Sylfaen" w:eastAsia="Times New Roman" w:hAnsi="Sylfaen" w:cs="Calibri"/>
                <w:color w:val="000000"/>
                <w:sz w:val="16"/>
                <w:szCs w:val="16"/>
                <w:lang w:val="ka-GE"/>
              </w:rPr>
            </w:pPr>
            <w:r w:rsidRPr="00FD7187">
              <w:rPr>
                <w:rFonts w:ascii="Sylfaen" w:eastAsia="Times New Roman" w:hAnsi="Sylfaen" w:cs="Calibri"/>
                <w:color w:val="000000"/>
                <w:sz w:val="18"/>
                <w:szCs w:val="18"/>
              </w:rPr>
              <w:t>ინფრასტრუქტურული პროექტების განსახორციელებლად საპროექტო-სახარჯთაღრიცხვო დოკუმენტაციის დროულად და კვალიფიციურად მომზადება; შესრულებული ინფრასტრუქტურული პროექტების მაღალი ხარისხი</w:t>
            </w:r>
          </w:p>
        </w:tc>
        <w:tc>
          <w:tcPr>
            <w:tcW w:w="828" w:type="pct"/>
            <w:tcBorders>
              <w:top w:val="nil"/>
              <w:left w:val="nil"/>
              <w:bottom w:val="single" w:sz="4" w:space="0" w:color="auto"/>
              <w:right w:val="single" w:sz="4" w:space="0" w:color="auto"/>
            </w:tcBorders>
            <w:shd w:val="clear" w:color="000000" w:fill="FFFFFF"/>
            <w:vAlign w:val="center"/>
          </w:tcPr>
          <w:p w14:paraId="1ACE0FBF" w14:textId="2EEA3FCD" w:rsidR="00344D1D" w:rsidRPr="000B2DDF" w:rsidRDefault="00344D1D" w:rsidP="00344D1D">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44" w:type="pct"/>
            <w:tcBorders>
              <w:top w:val="single" w:sz="4" w:space="0" w:color="auto"/>
              <w:left w:val="nil"/>
              <w:bottom w:val="single" w:sz="4" w:space="0" w:color="auto"/>
              <w:right w:val="single" w:sz="4" w:space="0" w:color="auto"/>
            </w:tcBorders>
            <w:shd w:val="clear" w:color="000000" w:fill="FFFFFF"/>
            <w:vAlign w:val="center"/>
          </w:tcPr>
          <w:p w14:paraId="6E3EC3B0" w14:textId="6B9E7070" w:rsidR="00344D1D" w:rsidRDefault="00344D1D" w:rsidP="00344D1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sz w:val="16"/>
                <w:szCs w:val="16"/>
                <w:lang w:val="ka-GE"/>
              </w:rPr>
              <w:t>10%</w:t>
            </w:r>
          </w:p>
        </w:tc>
        <w:tc>
          <w:tcPr>
            <w:tcW w:w="514" w:type="pct"/>
            <w:tcBorders>
              <w:top w:val="nil"/>
              <w:left w:val="nil"/>
              <w:bottom w:val="single" w:sz="4" w:space="0" w:color="auto"/>
              <w:right w:val="single" w:sz="4" w:space="0" w:color="auto"/>
            </w:tcBorders>
            <w:shd w:val="clear" w:color="000000" w:fill="FFFFFF"/>
            <w:vAlign w:val="center"/>
          </w:tcPr>
          <w:p w14:paraId="78E624B4" w14:textId="384C7824" w:rsidR="00344D1D" w:rsidRPr="000B2DDF" w:rsidRDefault="00344D1D" w:rsidP="00344D1D">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52" w:type="pct"/>
            <w:tcBorders>
              <w:top w:val="nil"/>
              <w:left w:val="nil"/>
              <w:bottom w:val="single" w:sz="4" w:space="0" w:color="auto"/>
              <w:right w:val="single" w:sz="4" w:space="0" w:color="auto"/>
            </w:tcBorders>
            <w:shd w:val="clear" w:color="000000" w:fill="FFFFFF"/>
            <w:vAlign w:val="center"/>
          </w:tcPr>
          <w:p w14:paraId="301B11A4" w14:textId="68A9D5DE" w:rsidR="00344D1D" w:rsidRPr="000B2DDF" w:rsidRDefault="00344D1D" w:rsidP="00344D1D">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4" w:type="pct"/>
            <w:tcBorders>
              <w:top w:val="nil"/>
              <w:left w:val="nil"/>
              <w:bottom w:val="single" w:sz="4" w:space="0" w:color="auto"/>
              <w:right w:val="single" w:sz="4" w:space="0" w:color="auto"/>
            </w:tcBorders>
            <w:shd w:val="clear" w:color="000000" w:fill="FFFFFF"/>
            <w:vAlign w:val="center"/>
          </w:tcPr>
          <w:p w14:paraId="19808AFC" w14:textId="567E88DA" w:rsidR="00344D1D" w:rsidRPr="000B2DDF" w:rsidRDefault="00344D1D" w:rsidP="00344D1D">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344D1D" w:rsidRPr="00461185" w14:paraId="44F2EBA1" w14:textId="77777777" w:rsidTr="00C96036">
        <w:trPr>
          <w:trHeight w:val="563"/>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C00AA4C" w14:textId="6DBAD8ED" w:rsidR="00344D1D" w:rsidRPr="00344D1D" w:rsidRDefault="00344D1D" w:rsidP="00344D1D">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2</w:t>
            </w:r>
          </w:p>
        </w:tc>
        <w:tc>
          <w:tcPr>
            <w:tcW w:w="920" w:type="pct"/>
            <w:gridSpan w:val="2"/>
            <w:tcBorders>
              <w:top w:val="single" w:sz="4" w:space="0" w:color="auto"/>
              <w:left w:val="nil"/>
              <w:bottom w:val="single" w:sz="4" w:space="0" w:color="auto"/>
              <w:right w:val="single" w:sz="4" w:space="0" w:color="auto"/>
            </w:tcBorders>
            <w:shd w:val="clear" w:color="000000" w:fill="FFFFFF"/>
            <w:vAlign w:val="center"/>
            <w:hideMark/>
          </w:tcPr>
          <w:p w14:paraId="6091F7BB" w14:textId="77777777" w:rsidR="00344D1D" w:rsidRPr="00461185" w:rsidRDefault="00344D1D" w:rsidP="00344D1D">
            <w:pPr>
              <w:spacing w:after="0" w:line="240" w:lineRule="auto"/>
              <w:rPr>
                <w:rFonts w:ascii="Sylfaen" w:eastAsia="Times New Roman" w:hAnsi="Sylfaen" w:cs="Calibri"/>
                <w:color w:val="000000"/>
                <w:sz w:val="18"/>
                <w:szCs w:val="18"/>
              </w:rPr>
            </w:pPr>
            <w:r w:rsidRPr="00461185">
              <w:rPr>
                <w:rFonts w:ascii="Sylfaen" w:eastAsia="Times New Roman" w:hAnsi="Sylfaen" w:cs="Calibri"/>
                <w:color w:val="000000"/>
                <w:sz w:val="18"/>
                <w:szCs w:val="18"/>
              </w:rPr>
              <w:t>რეაბილიტირებული სკვერების რაოდენობა</w:t>
            </w:r>
          </w:p>
        </w:tc>
        <w:tc>
          <w:tcPr>
            <w:tcW w:w="821" w:type="pct"/>
            <w:tcBorders>
              <w:top w:val="nil"/>
              <w:left w:val="nil"/>
              <w:bottom w:val="single" w:sz="4" w:space="0" w:color="auto"/>
              <w:right w:val="single" w:sz="4" w:space="0" w:color="auto"/>
            </w:tcBorders>
            <w:shd w:val="clear" w:color="000000" w:fill="FFFFFF"/>
            <w:vAlign w:val="center"/>
            <w:hideMark/>
          </w:tcPr>
          <w:p w14:paraId="5AD99DC5" w14:textId="44BC70D4" w:rsidR="00344D1D" w:rsidRPr="004008AB" w:rsidRDefault="00344D1D" w:rsidP="00344D1D">
            <w:pPr>
              <w:spacing w:after="0" w:line="240" w:lineRule="auto"/>
              <w:rPr>
                <w:rFonts w:ascii="Sylfaen" w:eastAsia="Times New Roman" w:hAnsi="Sylfaen" w:cs="Calibri"/>
                <w:sz w:val="16"/>
                <w:szCs w:val="16"/>
                <w:highlight w:val="red"/>
              </w:rPr>
            </w:pPr>
            <w:r w:rsidRPr="007816C5">
              <w:rPr>
                <w:rFonts w:ascii="Sylfaen" w:eastAsia="Times New Roman" w:hAnsi="Sylfaen" w:cs="Calibri"/>
                <w:color w:val="000000"/>
                <w:sz w:val="16"/>
                <w:szCs w:val="16"/>
                <w:lang w:val="ka-GE"/>
              </w:rPr>
              <w:t>საშუალოდ</w:t>
            </w:r>
            <w:r>
              <w:rPr>
                <w:rFonts w:ascii="Sylfaen" w:eastAsia="Times New Roman" w:hAnsi="Sylfaen" w:cs="Calibri"/>
                <w:color w:val="000000"/>
                <w:sz w:val="16"/>
                <w:szCs w:val="16"/>
                <w:lang w:val="ka-GE"/>
              </w:rPr>
              <w:t xml:space="preserve"> წლის განმავლობაში ხორციელდება 7 სკვერის რეაბილიტაცია</w:t>
            </w:r>
          </w:p>
        </w:tc>
        <w:tc>
          <w:tcPr>
            <w:tcW w:w="828" w:type="pct"/>
            <w:tcBorders>
              <w:top w:val="nil"/>
              <w:left w:val="nil"/>
              <w:bottom w:val="single" w:sz="4" w:space="0" w:color="auto"/>
              <w:right w:val="single" w:sz="4" w:space="0" w:color="auto"/>
            </w:tcBorders>
            <w:shd w:val="clear" w:color="000000" w:fill="FFFFFF"/>
            <w:vAlign w:val="center"/>
            <w:hideMark/>
          </w:tcPr>
          <w:p w14:paraId="69866A6D" w14:textId="36201CD6"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14:paraId="64ADCBF6" w14:textId="30FFE5CE" w:rsidR="00344D1D" w:rsidRPr="008F2C91" w:rsidRDefault="00344D1D" w:rsidP="00344D1D">
            <w:pPr>
              <w:spacing w:after="0" w:line="240" w:lineRule="auto"/>
              <w:jc w:val="center"/>
              <w:rPr>
                <w:rFonts w:ascii="Sylfaen" w:eastAsia="Times New Roman" w:hAnsi="Sylfaen" w:cs="Calibri"/>
                <w:color w:val="000000"/>
                <w:sz w:val="16"/>
                <w:szCs w:val="16"/>
                <w:highlight w:val="red"/>
                <w:lang w:val="ka-GE"/>
              </w:rPr>
            </w:pPr>
            <w:r>
              <w:rPr>
                <w:rFonts w:ascii="Sylfaen" w:eastAsia="Times New Roman" w:hAnsi="Sylfaen" w:cs="Calibri"/>
                <w:color w:val="000000"/>
                <w:sz w:val="16"/>
                <w:szCs w:val="16"/>
                <w:lang w:val="ka-GE"/>
              </w:rPr>
              <w:t>1</w:t>
            </w:r>
            <w:r w:rsidRPr="008F2C91">
              <w:rPr>
                <w:rFonts w:ascii="Sylfaen" w:eastAsia="Times New Roman" w:hAnsi="Sylfaen" w:cs="Calibri"/>
                <w:color w:val="000000"/>
                <w:sz w:val="16"/>
                <w:szCs w:val="16"/>
                <w:lang w:val="ka-GE"/>
              </w:rPr>
              <w:t>0%</w:t>
            </w:r>
          </w:p>
        </w:tc>
        <w:tc>
          <w:tcPr>
            <w:tcW w:w="514" w:type="pct"/>
            <w:tcBorders>
              <w:top w:val="nil"/>
              <w:left w:val="nil"/>
              <w:bottom w:val="single" w:sz="4" w:space="0" w:color="auto"/>
              <w:right w:val="single" w:sz="4" w:space="0" w:color="auto"/>
            </w:tcBorders>
            <w:shd w:val="clear" w:color="000000" w:fill="FFFFFF"/>
            <w:vAlign w:val="center"/>
            <w:hideMark/>
          </w:tcPr>
          <w:p w14:paraId="7A767993" w14:textId="4F2C47D5"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52" w:type="pct"/>
            <w:tcBorders>
              <w:top w:val="nil"/>
              <w:left w:val="nil"/>
              <w:bottom w:val="single" w:sz="4" w:space="0" w:color="auto"/>
              <w:right w:val="single" w:sz="4" w:space="0" w:color="auto"/>
            </w:tcBorders>
            <w:shd w:val="clear" w:color="000000" w:fill="FFFFFF"/>
            <w:vAlign w:val="center"/>
            <w:hideMark/>
          </w:tcPr>
          <w:p w14:paraId="2E22FB1C" w14:textId="56929C41"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4" w:type="pct"/>
            <w:tcBorders>
              <w:top w:val="nil"/>
              <w:left w:val="nil"/>
              <w:bottom w:val="single" w:sz="4" w:space="0" w:color="auto"/>
              <w:right w:val="single" w:sz="4" w:space="0" w:color="auto"/>
            </w:tcBorders>
            <w:shd w:val="clear" w:color="000000" w:fill="FFFFFF"/>
            <w:vAlign w:val="center"/>
            <w:hideMark/>
          </w:tcPr>
          <w:p w14:paraId="0F081AA5" w14:textId="124D511E"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344D1D" w:rsidRPr="00461185" w14:paraId="5F2C0548" w14:textId="77777777" w:rsidTr="00C96036">
        <w:trPr>
          <w:trHeight w:val="557"/>
        </w:trPr>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6466877" w14:textId="227C8F9E" w:rsidR="00344D1D" w:rsidRPr="00344D1D" w:rsidRDefault="00344D1D" w:rsidP="00344D1D">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w:t>
            </w:r>
          </w:p>
        </w:tc>
        <w:tc>
          <w:tcPr>
            <w:tcW w:w="920" w:type="pct"/>
            <w:gridSpan w:val="2"/>
            <w:tcBorders>
              <w:top w:val="single" w:sz="4" w:space="0" w:color="auto"/>
              <w:left w:val="nil"/>
              <w:bottom w:val="single" w:sz="4" w:space="0" w:color="auto"/>
              <w:right w:val="single" w:sz="4" w:space="0" w:color="auto"/>
            </w:tcBorders>
            <w:shd w:val="clear" w:color="000000" w:fill="FFFFFF"/>
            <w:vAlign w:val="center"/>
            <w:hideMark/>
          </w:tcPr>
          <w:p w14:paraId="46226310" w14:textId="77777777" w:rsidR="00344D1D" w:rsidRPr="00461185" w:rsidRDefault="00344D1D" w:rsidP="00344D1D">
            <w:pPr>
              <w:spacing w:after="0" w:line="240" w:lineRule="auto"/>
              <w:rPr>
                <w:rFonts w:ascii="Sylfaen" w:eastAsia="Times New Roman" w:hAnsi="Sylfaen" w:cs="Calibri"/>
                <w:color w:val="000000"/>
                <w:sz w:val="18"/>
                <w:szCs w:val="18"/>
              </w:rPr>
            </w:pPr>
            <w:r w:rsidRPr="00461185">
              <w:rPr>
                <w:rFonts w:ascii="Sylfaen" w:eastAsia="Times New Roman" w:hAnsi="Sylfaen" w:cs="Calibri"/>
                <w:color w:val="000000"/>
                <w:sz w:val="18"/>
                <w:szCs w:val="18"/>
              </w:rPr>
              <w:t>რეაბილიტირებული ფასადების რაოდენობა</w:t>
            </w:r>
          </w:p>
        </w:tc>
        <w:tc>
          <w:tcPr>
            <w:tcW w:w="821" w:type="pct"/>
            <w:tcBorders>
              <w:top w:val="nil"/>
              <w:left w:val="nil"/>
              <w:bottom w:val="single" w:sz="4" w:space="0" w:color="auto"/>
              <w:right w:val="single" w:sz="4" w:space="0" w:color="auto"/>
            </w:tcBorders>
            <w:shd w:val="clear" w:color="000000" w:fill="FFFFFF"/>
            <w:vAlign w:val="center"/>
            <w:hideMark/>
          </w:tcPr>
          <w:p w14:paraId="303F41BE" w14:textId="50A21C9C" w:rsidR="00344D1D" w:rsidRPr="004008AB" w:rsidRDefault="00344D1D" w:rsidP="00344D1D">
            <w:pPr>
              <w:spacing w:after="0" w:line="240" w:lineRule="auto"/>
              <w:rPr>
                <w:rFonts w:ascii="Sylfaen" w:eastAsia="Times New Roman" w:hAnsi="Sylfaen" w:cs="Calibri"/>
                <w:sz w:val="16"/>
                <w:szCs w:val="16"/>
                <w:highlight w:val="red"/>
              </w:rPr>
            </w:pPr>
            <w:r>
              <w:rPr>
                <w:rFonts w:ascii="Sylfaen" w:eastAsia="Times New Roman" w:hAnsi="Sylfaen" w:cs="Calibri"/>
                <w:color w:val="000000"/>
                <w:sz w:val="16"/>
                <w:szCs w:val="16"/>
                <w:lang w:val="ka-GE"/>
              </w:rPr>
              <w:t xml:space="preserve">საშუალოდ წლის განმავლობაში </w:t>
            </w:r>
            <w:r w:rsidRPr="00D653CE">
              <w:rPr>
                <w:rFonts w:ascii="Sylfaen" w:eastAsia="Times New Roman" w:hAnsi="Sylfaen" w:cs="Calibri"/>
                <w:color w:val="000000"/>
                <w:sz w:val="16"/>
                <w:szCs w:val="16"/>
              </w:rPr>
              <w:t>4</w:t>
            </w:r>
            <w:r>
              <w:rPr>
                <w:rFonts w:ascii="Sylfaen" w:eastAsia="Times New Roman" w:hAnsi="Sylfaen" w:cs="Calibri"/>
                <w:color w:val="000000"/>
                <w:sz w:val="16"/>
                <w:szCs w:val="16"/>
                <w:lang w:val="ka-GE"/>
              </w:rPr>
              <w:t xml:space="preserve"> კორპუსის რეაბილიტაცია</w:t>
            </w:r>
          </w:p>
        </w:tc>
        <w:tc>
          <w:tcPr>
            <w:tcW w:w="828" w:type="pct"/>
            <w:tcBorders>
              <w:top w:val="nil"/>
              <w:left w:val="nil"/>
              <w:bottom w:val="single" w:sz="4" w:space="0" w:color="auto"/>
              <w:right w:val="single" w:sz="4" w:space="0" w:color="auto"/>
            </w:tcBorders>
            <w:shd w:val="clear" w:color="000000" w:fill="FFFFFF"/>
            <w:vAlign w:val="center"/>
            <w:hideMark/>
          </w:tcPr>
          <w:p w14:paraId="05C9E334" w14:textId="477EF044"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14:paraId="2D1DF8D1" w14:textId="3C2A1DDD" w:rsidR="00344D1D" w:rsidRPr="008F2C91" w:rsidRDefault="00344D1D" w:rsidP="00344D1D">
            <w:pPr>
              <w:spacing w:after="0" w:line="240" w:lineRule="auto"/>
              <w:jc w:val="center"/>
              <w:rPr>
                <w:rFonts w:ascii="Sylfaen" w:eastAsia="Times New Roman" w:hAnsi="Sylfaen" w:cs="Calibri"/>
                <w:color w:val="000000"/>
                <w:sz w:val="16"/>
                <w:szCs w:val="16"/>
                <w:highlight w:val="red"/>
                <w:lang w:val="ka-GE"/>
              </w:rPr>
            </w:pPr>
            <w:r w:rsidRPr="008F2C91">
              <w:rPr>
                <w:rFonts w:ascii="Sylfaen" w:eastAsia="Times New Roman" w:hAnsi="Sylfaen" w:cs="Calibri"/>
                <w:color w:val="000000"/>
                <w:sz w:val="16"/>
                <w:szCs w:val="16"/>
              </w:rPr>
              <w:t> </w:t>
            </w:r>
            <w:r>
              <w:rPr>
                <w:rFonts w:ascii="Sylfaen" w:eastAsia="Times New Roman" w:hAnsi="Sylfaen" w:cs="Calibri"/>
                <w:color w:val="000000"/>
                <w:sz w:val="16"/>
                <w:szCs w:val="16"/>
                <w:lang w:val="ka-GE"/>
              </w:rPr>
              <w:t>10%</w:t>
            </w:r>
          </w:p>
        </w:tc>
        <w:tc>
          <w:tcPr>
            <w:tcW w:w="514" w:type="pct"/>
            <w:tcBorders>
              <w:top w:val="nil"/>
              <w:left w:val="nil"/>
              <w:bottom w:val="single" w:sz="4" w:space="0" w:color="auto"/>
              <w:right w:val="single" w:sz="4" w:space="0" w:color="auto"/>
            </w:tcBorders>
            <w:shd w:val="clear" w:color="000000" w:fill="FFFFFF"/>
            <w:vAlign w:val="center"/>
            <w:hideMark/>
          </w:tcPr>
          <w:p w14:paraId="71DF22DE" w14:textId="6AB448F9"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52" w:type="pct"/>
            <w:tcBorders>
              <w:top w:val="nil"/>
              <w:left w:val="nil"/>
              <w:bottom w:val="single" w:sz="4" w:space="0" w:color="auto"/>
              <w:right w:val="single" w:sz="4" w:space="0" w:color="auto"/>
            </w:tcBorders>
            <w:shd w:val="clear" w:color="000000" w:fill="FFFFFF"/>
            <w:vAlign w:val="center"/>
            <w:hideMark/>
          </w:tcPr>
          <w:p w14:paraId="1849A0A7" w14:textId="662C798D"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4" w:type="pct"/>
            <w:tcBorders>
              <w:top w:val="nil"/>
              <w:left w:val="nil"/>
              <w:bottom w:val="single" w:sz="4" w:space="0" w:color="auto"/>
              <w:right w:val="single" w:sz="4" w:space="0" w:color="auto"/>
            </w:tcBorders>
            <w:shd w:val="clear" w:color="000000" w:fill="FFFFFF"/>
            <w:vAlign w:val="center"/>
            <w:hideMark/>
          </w:tcPr>
          <w:p w14:paraId="5BA4DFD6" w14:textId="55D74613" w:rsidR="00344D1D" w:rsidRPr="004008AB" w:rsidRDefault="00344D1D" w:rsidP="00344D1D">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12592E81" w14:textId="77777777" w:rsidR="000E7AD3" w:rsidRDefault="000E7AD3" w:rsidP="000E7AD3">
      <w:pPr>
        <w:pStyle w:val="ListParagraph"/>
        <w:ind w:left="0"/>
        <w:jc w:val="both"/>
        <w:rPr>
          <w:rFonts w:ascii="Sylfaen" w:hAnsi="Sylfaen"/>
          <w:b/>
          <w:sz w:val="24"/>
          <w:szCs w:val="24"/>
          <w:lang w:val="ka-GE"/>
        </w:rPr>
      </w:pPr>
    </w:p>
    <w:p w14:paraId="0259D08D" w14:textId="77777777" w:rsidR="000E7AD3" w:rsidRDefault="000E7AD3" w:rsidP="000E7AD3">
      <w:pPr>
        <w:pStyle w:val="ListParagraph"/>
        <w:ind w:left="0"/>
        <w:jc w:val="both"/>
        <w:rPr>
          <w:rFonts w:ascii="Sylfaen" w:hAnsi="Sylfaen"/>
          <w:b/>
          <w:sz w:val="24"/>
          <w:szCs w:val="24"/>
          <w:lang w:val="ka-GE"/>
        </w:rPr>
      </w:pPr>
      <w:r>
        <w:rPr>
          <w:rFonts w:ascii="Sylfaen" w:hAnsi="Sylfaen"/>
          <w:b/>
          <w:sz w:val="24"/>
          <w:szCs w:val="24"/>
          <w:lang w:val="ka-GE"/>
        </w:rPr>
        <w:t xml:space="preserve"> </w:t>
      </w:r>
    </w:p>
    <w:p w14:paraId="15271882" w14:textId="0D703709" w:rsidR="000E7AD3" w:rsidRDefault="000E7AD3" w:rsidP="000E7AD3">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905"/>
        <w:gridCol w:w="1717"/>
        <w:gridCol w:w="997"/>
        <w:gridCol w:w="2736"/>
        <w:gridCol w:w="2601"/>
        <w:gridCol w:w="46"/>
        <w:gridCol w:w="1582"/>
        <w:gridCol w:w="1582"/>
        <w:gridCol w:w="1561"/>
        <w:gridCol w:w="1607"/>
      </w:tblGrid>
      <w:tr w:rsidR="0085254B" w:rsidRPr="00FD7187" w14:paraId="3021C64E" w14:textId="77777777" w:rsidTr="00C96036">
        <w:trPr>
          <w:gridAfter w:val="3"/>
          <w:wAfter w:w="1549" w:type="pct"/>
          <w:trHeight w:val="625"/>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43A81A" w14:textId="77777777" w:rsidR="0085254B" w:rsidRPr="00FD7187" w:rsidRDefault="0085254B"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კოდი</w:t>
            </w:r>
          </w:p>
        </w:tc>
        <w:tc>
          <w:tcPr>
            <w:tcW w:w="5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949C6E" w14:textId="77777777" w:rsidR="0085254B" w:rsidRPr="00FD7187" w:rsidRDefault="0085254B"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 xml:space="preserve">ქვეპროგრამის დასახელება </w:t>
            </w:r>
          </w:p>
        </w:tc>
        <w:tc>
          <w:tcPr>
            <w:tcW w:w="2080"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41D72A" w14:textId="77777777" w:rsidR="0085254B" w:rsidRPr="00FD7187" w:rsidRDefault="0085254B" w:rsidP="00FD7187">
            <w:pPr>
              <w:spacing w:after="0" w:line="240" w:lineRule="auto"/>
              <w:jc w:val="center"/>
              <w:rPr>
                <w:rFonts w:ascii="Sylfaen" w:eastAsia="Times New Roman" w:hAnsi="Sylfaen" w:cs="Calibri"/>
                <w:color w:val="000000"/>
              </w:rPr>
            </w:pPr>
            <w:r w:rsidRPr="00FD7187">
              <w:rPr>
                <w:rFonts w:ascii="Sylfaen" w:eastAsia="Times New Roman" w:hAnsi="Sylfaen" w:cs="Calibri"/>
                <w:color w:val="000000"/>
              </w:rPr>
              <w:t>საკადასტრო აზომვითი ნახაზები, ესკიზებისა და სახარჯთაღრიცხვო დოკუმენტაციის შედგენა</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14:paraId="56E850BB" w14:textId="77777777" w:rsidR="0085254B" w:rsidRPr="00FD7187" w:rsidRDefault="0085254B" w:rsidP="00FD7187">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2021 წლის დაფინანსება</w:t>
            </w:r>
            <w:r w:rsidRPr="00FD7187">
              <w:rPr>
                <w:rFonts w:ascii="Sylfaen" w:eastAsia="Times New Roman" w:hAnsi="Sylfaen" w:cs="Calibri"/>
                <w:b/>
                <w:bCs/>
                <w:color w:val="000000"/>
                <w:sz w:val="16"/>
                <w:szCs w:val="16"/>
              </w:rPr>
              <w:br/>
              <w:t xml:space="preserve"> ათას ლარში</w:t>
            </w:r>
          </w:p>
        </w:tc>
      </w:tr>
      <w:tr w:rsidR="0085254B" w:rsidRPr="00FD7187" w14:paraId="04699F2C" w14:textId="77777777" w:rsidTr="00C96036">
        <w:trPr>
          <w:gridAfter w:val="3"/>
          <w:wAfter w:w="1549" w:type="pct"/>
          <w:trHeight w:val="265"/>
        </w:trPr>
        <w:tc>
          <w:tcPr>
            <w:tcW w:w="295" w:type="pct"/>
            <w:tcBorders>
              <w:top w:val="nil"/>
              <w:left w:val="single" w:sz="4" w:space="0" w:color="auto"/>
              <w:bottom w:val="single" w:sz="4" w:space="0" w:color="auto"/>
              <w:right w:val="single" w:sz="4" w:space="0" w:color="auto"/>
            </w:tcBorders>
            <w:shd w:val="clear" w:color="000000" w:fill="FFFFFF"/>
            <w:vAlign w:val="center"/>
            <w:hideMark/>
          </w:tcPr>
          <w:p w14:paraId="1AC1649F" w14:textId="78D527EE" w:rsidR="0085254B" w:rsidRPr="00FD7187" w:rsidRDefault="0085254B" w:rsidP="003908F4">
            <w:pPr>
              <w:spacing w:after="0" w:line="240" w:lineRule="auto"/>
              <w:jc w:val="center"/>
              <w:rPr>
                <w:rFonts w:ascii="Sylfaen" w:eastAsia="Times New Roman" w:hAnsi="Sylfaen" w:cs="Calibri"/>
                <w:color w:val="000000"/>
                <w:sz w:val="16"/>
                <w:szCs w:val="16"/>
              </w:rPr>
            </w:pPr>
            <w:r w:rsidRPr="00FD7187">
              <w:rPr>
                <w:rFonts w:ascii="Sylfaen" w:eastAsia="Times New Roman" w:hAnsi="Sylfaen" w:cs="Calibri"/>
                <w:color w:val="000000"/>
                <w:sz w:val="16"/>
                <w:szCs w:val="16"/>
              </w:rPr>
              <w:t>02 0</w:t>
            </w:r>
            <w:r>
              <w:rPr>
                <w:rFonts w:ascii="Sylfaen" w:eastAsia="Times New Roman" w:hAnsi="Sylfaen" w:cs="Calibri"/>
                <w:color w:val="000000"/>
                <w:sz w:val="16"/>
                <w:szCs w:val="16"/>
              </w:rPr>
              <w:t>7</w:t>
            </w:r>
            <w:r w:rsidRPr="00FD7187">
              <w:rPr>
                <w:rFonts w:ascii="Sylfaen" w:eastAsia="Times New Roman" w:hAnsi="Sylfaen" w:cs="Calibri"/>
                <w:color w:val="000000"/>
                <w:sz w:val="16"/>
                <w:szCs w:val="16"/>
              </w:rPr>
              <w:t xml:space="preserve"> 01</w:t>
            </w:r>
          </w:p>
        </w:tc>
        <w:tc>
          <w:tcPr>
            <w:tcW w:w="560" w:type="pct"/>
            <w:vMerge/>
            <w:tcBorders>
              <w:top w:val="single" w:sz="4" w:space="0" w:color="auto"/>
              <w:left w:val="single" w:sz="4" w:space="0" w:color="auto"/>
              <w:bottom w:val="single" w:sz="4" w:space="0" w:color="auto"/>
              <w:right w:val="single" w:sz="4" w:space="0" w:color="auto"/>
            </w:tcBorders>
            <w:vAlign w:val="center"/>
            <w:hideMark/>
          </w:tcPr>
          <w:p w14:paraId="083DE9C7" w14:textId="77777777" w:rsidR="0085254B" w:rsidRPr="00FD7187" w:rsidRDefault="0085254B" w:rsidP="00FD7187">
            <w:pPr>
              <w:spacing w:after="0" w:line="240" w:lineRule="auto"/>
              <w:rPr>
                <w:rFonts w:ascii="Sylfaen" w:eastAsia="Times New Roman" w:hAnsi="Sylfaen" w:cs="Calibri"/>
                <w:b/>
                <w:bCs/>
                <w:color w:val="000000"/>
                <w:sz w:val="18"/>
                <w:szCs w:val="18"/>
              </w:rPr>
            </w:pPr>
          </w:p>
        </w:tc>
        <w:tc>
          <w:tcPr>
            <w:tcW w:w="2080" w:type="pct"/>
            <w:gridSpan w:val="4"/>
            <w:vMerge/>
            <w:tcBorders>
              <w:top w:val="single" w:sz="4" w:space="0" w:color="auto"/>
              <w:left w:val="single" w:sz="4" w:space="0" w:color="auto"/>
              <w:bottom w:val="single" w:sz="4" w:space="0" w:color="auto"/>
              <w:right w:val="single" w:sz="4" w:space="0" w:color="auto"/>
            </w:tcBorders>
            <w:vAlign w:val="center"/>
            <w:hideMark/>
          </w:tcPr>
          <w:p w14:paraId="4A3E2BBE" w14:textId="77777777" w:rsidR="0085254B" w:rsidRPr="00FD7187" w:rsidRDefault="0085254B" w:rsidP="00FD7187">
            <w:pPr>
              <w:spacing w:after="0" w:line="240" w:lineRule="auto"/>
              <w:rPr>
                <w:rFonts w:ascii="Sylfaen" w:eastAsia="Times New Roman" w:hAnsi="Sylfaen" w:cs="Calibri"/>
                <w:color w:val="000000"/>
              </w:rPr>
            </w:pPr>
          </w:p>
        </w:tc>
        <w:tc>
          <w:tcPr>
            <w:tcW w:w="516" w:type="pct"/>
            <w:tcBorders>
              <w:top w:val="nil"/>
              <w:left w:val="nil"/>
              <w:bottom w:val="single" w:sz="4" w:space="0" w:color="auto"/>
              <w:right w:val="single" w:sz="4" w:space="0" w:color="auto"/>
            </w:tcBorders>
            <w:shd w:val="clear" w:color="000000" w:fill="FFFFFF"/>
            <w:vAlign w:val="center"/>
            <w:hideMark/>
          </w:tcPr>
          <w:p w14:paraId="4E20F78E" w14:textId="7722FFE3" w:rsidR="0085254B" w:rsidRPr="00913677" w:rsidRDefault="00D7471E" w:rsidP="00913677">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rPr>
              <w:t>51</w:t>
            </w:r>
            <w:r w:rsidR="00913677">
              <w:rPr>
                <w:rFonts w:ascii="Sylfaen" w:eastAsia="Times New Roman" w:hAnsi="Sylfaen" w:cs="Calibri"/>
                <w:sz w:val="18"/>
                <w:szCs w:val="18"/>
                <w:lang w:val="ka-GE"/>
              </w:rPr>
              <w:t>4</w:t>
            </w:r>
            <w:r w:rsidR="0085254B" w:rsidRPr="00FD7187">
              <w:rPr>
                <w:rFonts w:ascii="Sylfaen" w:eastAsia="Times New Roman" w:hAnsi="Sylfaen" w:cs="Calibri"/>
                <w:sz w:val="18"/>
                <w:szCs w:val="18"/>
              </w:rPr>
              <w:t>,</w:t>
            </w:r>
            <w:r w:rsidR="00913677">
              <w:rPr>
                <w:rFonts w:ascii="Sylfaen" w:eastAsia="Times New Roman" w:hAnsi="Sylfaen" w:cs="Calibri"/>
                <w:sz w:val="18"/>
                <w:szCs w:val="18"/>
                <w:lang w:val="ka-GE"/>
              </w:rPr>
              <w:t>4</w:t>
            </w:r>
          </w:p>
        </w:tc>
      </w:tr>
      <w:tr w:rsidR="00FD7187" w:rsidRPr="00FD7187" w14:paraId="47DF8A20" w14:textId="77777777" w:rsidTr="00C96036">
        <w:trPr>
          <w:trHeight w:val="708"/>
        </w:trPr>
        <w:tc>
          <w:tcPr>
            <w:tcW w:w="8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0C1E7E"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45" w:type="pct"/>
            <w:gridSpan w:val="8"/>
            <w:tcBorders>
              <w:top w:val="single" w:sz="4" w:space="0" w:color="auto"/>
              <w:left w:val="nil"/>
              <w:bottom w:val="single" w:sz="4" w:space="0" w:color="auto"/>
              <w:right w:val="single" w:sz="4" w:space="0" w:color="auto"/>
            </w:tcBorders>
            <w:shd w:val="clear" w:color="000000" w:fill="FFFFFF"/>
            <w:vAlign w:val="center"/>
            <w:hideMark/>
          </w:tcPr>
          <w:p w14:paraId="62FABADD" w14:textId="77777777" w:rsidR="00FD7187" w:rsidRPr="00FD7187" w:rsidRDefault="00FD7187" w:rsidP="00FD7187">
            <w:pPr>
              <w:spacing w:after="0" w:line="240" w:lineRule="auto"/>
              <w:rPr>
                <w:rFonts w:ascii="Sylfaen" w:eastAsia="Times New Roman" w:hAnsi="Sylfaen" w:cs="Calibri"/>
                <w:color w:val="000000"/>
                <w:sz w:val="20"/>
                <w:szCs w:val="20"/>
              </w:rPr>
            </w:pPr>
            <w:r w:rsidRPr="00FD7187">
              <w:rPr>
                <w:rFonts w:ascii="Sylfaen" w:eastAsia="Times New Roman" w:hAnsi="Sylfaen" w:cs="Calibri"/>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FD7187" w:rsidRPr="00FD7187" w14:paraId="39D3EE3A" w14:textId="77777777" w:rsidTr="004008AB">
        <w:trPr>
          <w:trHeight w:val="1819"/>
        </w:trPr>
        <w:tc>
          <w:tcPr>
            <w:tcW w:w="8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C2BF4B"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 xml:space="preserve">ქვეპროგრამის აღწერა </w:t>
            </w:r>
          </w:p>
        </w:tc>
        <w:tc>
          <w:tcPr>
            <w:tcW w:w="4145" w:type="pct"/>
            <w:gridSpan w:val="8"/>
            <w:tcBorders>
              <w:top w:val="single" w:sz="4" w:space="0" w:color="auto"/>
              <w:left w:val="nil"/>
              <w:bottom w:val="single" w:sz="4" w:space="0" w:color="auto"/>
              <w:right w:val="single" w:sz="4" w:space="0" w:color="auto"/>
            </w:tcBorders>
            <w:shd w:val="clear" w:color="000000" w:fill="FFFFFF"/>
            <w:vAlign w:val="center"/>
            <w:hideMark/>
          </w:tcPr>
          <w:p w14:paraId="7B319FFF" w14:textId="35A7ED42" w:rsidR="00FD7187" w:rsidRPr="00FD7187" w:rsidRDefault="00FD7187" w:rsidP="00FD7187">
            <w:pPr>
              <w:spacing w:after="240" w:line="240" w:lineRule="auto"/>
              <w:rPr>
                <w:rFonts w:ascii="Sylfaen" w:eastAsia="Times New Roman" w:hAnsi="Sylfaen" w:cs="Calibri"/>
                <w:color w:val="000000"/>
                <w:sz w:val="18"/>
                <w:szCs w:val="18"/>
              </w:rPr>
            </w:pPr>
            <w:r w:rsidRPr="00FD7187">
              <w:rPr>
                <w:rFonts w:ascii="Sylfaen" w:eastAsia="Times New Roman" w:hAnsi="Sylfaen" w:cs="Calibri"/>
                <w:color w:val="000000"/>
                <w:sz w:val="18"/>
                <w:szCs w:val="18"/>
              </w:rPr>
              <w:t xml:space="preserve">        </w:t>
            </w:r>
            <w:proofErr w:type="gramStart"/>
            <w:r w:rsidRPr="00FD7187">
              <w:rPr>
                <w:rFonts w:ascii="Sylfaen" w:eastAsia="Times New Roman" w:hAnsi="Sylfaen" w:cs="Calibri"/>
                <w:color w:val="000000"/>
                <w:sz w:val="18"/>
                <w:szCs w:val="18"/>
              </w:rPr>
              <w:t>ქვეპროგრამის</w:t>
            </w:r>
            <w:proofErr w:type="gramEnd"/>
            <w:r w:rsidRPr="00FD7187">
              <w:rPr>
                <w:rFonts w:ascii="Sylfaen" w:eastAsia="Times New Roman" w:hAnsi="Sylfaen" w:cs="Calibri"/>
                <w:color w:val="000000"/>
                <w:sz w:val="18"/>
                <w:szCs w:val="18"/>
              </w:rPr>
              <w:t xml:space="preserve"> ფარგლებში ხორციელდება მუნიციპალიტეტში მიმდინარე ინფრასტრუქტურული პროექტების საპროექტო-სახარჯთაღრიცხვო დოკუმენტაციის შესყიდვა. </w:t>
            </w:r>
            <w:proofErr w:type="gramStart"/>
            <w:r w:rsidRPr="00FD7187">
              <w:rPr>
                <w:rFonts w:ascii="Sylfaen" w:eastAsia="Times New Roman" w:hAnsi="Sylfaen" w:cs="Calibri"/>
                <w:color w:val="000000"/>
                <w:sz w:val="18"/>
                <w:szCs w:val="18"/>
              </w:rPr>
              <w:t>ამასთან</w:t>
            </w:r>
            <w:proofErr w:type="gramEnd"/>
            <w:r w:rsidRPr="00FD7187">
              <w:rPr>
                <w:rFonts w:ascii="Sylfaen" w:eastAsia="Times New Roman" w:hAnsi="Sylfaen" w:cs="Calibri"/>
                <w:color w:val="000000"/>
                <w:sz w:val="18"/>
                <w:szCs w:val="18"/>
              </w:rPr>
              <w:t xml:space="preserve">, იმ ხელშეკრულებებზე რომელთა ღირებულება არ აღემატება 50.0 ათას ლარს  პროექტის შემდგენი ახორციელებს შესრულებული სამუშაოების ექსპერტიზას. </w:t>
            </w:r>
            <w:proofErr w:type="gramStart"/>
            <w:r w:rsidRPr="00FD7187">
              <w:rPr>
                <w:rFonts w:ascii="Sylfaen" w:eastAsia="Times New Roman" w:hAnsi="Sylfaen" w:cs="Calibri"/>
                <w:color w:val="000000"/>
                <w:sz w:val="18"/>
                <w:szCs w:val="18"/>
              </w:rPr>
              <w:t>ამ</w:t>
            </w:r>
            <w:proofErr w:type="gramEnd"/>
            <w:r w:rsidRPr="00FD7187">
              <w:rPr>
                <w:rFonts w:ascii="Sylfaen" w:eastAsia="Times New Roman" w:hAnsi="Sylfaen" w:cs="Calibri"/>
                <w:color w:val="000000"/>
                <w:sz w:val="18"/>
                <w:szCs w:val="18"/>
              </w:rPr>
              <w:t xml:space="preserve"> ქვეპროგრამის ფარგლებში ასევე ფინანსდება 50.0 </w:t>
            </w:r>
            <w:r w:rsidR="00A61B61">
              <w:rPr>
                <w:rFonts w:ascii="Sylfaen" w:eastAsia="Times New Roman" w:hAnsi="Sylfaen" w:cs="Calibri"/>
                <w:color w:val="000000"/>
                <w:sz w:val="18"/>
                <w:szCs w:val="18"/>
                <w:lang w:val="ka-GE"/>
              </w:rPr>
              <w:t xml:space="preserve">ათას </w:t>
            </w:r>
            <w:r w:rsidRPr="00FD7187">
              <w:rPr>
                <w:rFonts w:ascii="Sylfaen" w:eastAsia="Times New Roman" w:hAnsi="Sylfaen" w:cs="Calibri"/>
                <w:color w:val="000000"/>
                <w:sz w:val="18"/>
                <w:szCs w:val="18"/>
              </w:rPr>
              <w:t>ლარზე მეტი თანხის ინფრასტრუქტურული პროექტების ტექნიკური ზედამხედველობის (საექსპერტო მომსახურების) სამუშაოების შესყიდვა.</w:t>
            </w:r>
            <w:r w:rsidRPr="00FD7187">
              <w:rPr>
                <w:rFonts w:ascii="Sylfaen" w:eastAsia="Times New Roman" w:hAnsi="Sylfaen" w:cs="Calibri"/>
                <w:color w:val="000000"/>
                <w:sz w:val="18"/>
                <w:szCs w:val="18"/>
              </w:rPr>
              <w:br/>
              <w:t xml:space="preserve">        </w:t>
            </w:r>
            <w:proofErr w:type="gramStart"/>
            <w:r w:rsidRPr="00FD7187">
              <w:rPr>
                <w:rFonts w:ascii="Sylfaen" w:eastAsia="Times New Roman" w:hAnsi="Sylfaen" w:cs="Calibri"/>
                <w:color w:val="000000"/>
                <w:sz w:val="18"/>
                <w:szCs w:val="18"/>
              </w:rPr>
              <w:t>ქვეპროგრამის</w:t>
            </w:r>
            <w:proofErr w:type="gramEnd"/>
            <w:r w:rsidRPr="00FD7187">
              <w:rPr>
                <w:rFonts w:ascii="Sylfaen" w:eastAsia="Times New Roman" w:hAnsi="Sylfaen" w:cs="Calibri"/>
                <w:color w:val="000000"/>
                <w:sz w:val="18"/>
                <w:szCs w:val="18"/>
              </w:rPr>
              <w:t xml:space="preserve"> მიზანია მუნიციპალიტეტის ტერიტორიაზე განსახორციელებელი ინფრასტრუტურული პროექტებისათვის დროულად და კვალიფიციურად მოხდეს საპროექტო-სახარჯთაღრიცხვო დოკუმენტაციის შედგენა. </w:t>
            </w:r>
            <w:proofErr w:type="gramStart"/>
            <w:r w:rsidRPr="00FD7187">
              <w:rPr>
                <w:rFonts w:ascii="Sylfaen" w:eastAsia="Times New Roman" w:hAnsi="Sylfaen" w:cs="Calibri"/>
                <w:color w:val="000000"/>
                <w:sz w:val="18"/>
                <w:szCs w:val="18"/>
              </w:rPr>
              <w:t>ასევე</w:t>
            </w:r>
            <w:proofErr w:type="gramEnd"/>
            <w:r w:rsidRPr="00FD7187">
              <w:rPr>
                <w:rFonts w:ascii="Sylfaen" w:eastAsia="Times New Roman" w:hAnsi="Sylfaen" w:cs="Calibri"/>
                <w:color w:val="000000"/>
                <w:sz w:val="18"/>
                <w:szCs w:val="18"/>
              </w:rPr>
              <w:t>, პროექტების განხორციელებისას ჩატარებული სამუშაოების ხარისხის უზრუნველყოფა მათზე მუდმივი ზედამხედველობის განხორციელების გზით.</w:t>
            </w:r>
            <w:r w:rsidRPr="00FD7187">
              <w:rPr>
                <w:rFonts w:ascii="Sylfaen" w:eastAsia="Times New Roman" w:hAnsi="Sylfaen" w:cs="Calibri"/>
                <w:color w:val="000000"/>
                <w:sz w:val="18"/>
                <w:szCs w:val="18"/>
              </w:rPr>
              <w:br/>
            </w:r>
            <w:proofErr w:type="gramStart"/>
            <w:r w:rsidRPr="00FD7187">
              <w:rPr>
                <w:rFonts w:ascii="Sylfaen" w:eastAsia="Times New Roman" w:hAnsi="Sylfaen" w:cs="Calibri"/>
                <w:color w:val="000000"/>
                <w:sz w:val="18"/>
                <w:szCs w:val="18"/>
              </w:rPr>
              <w:t>პროგრამის</w:t>
            </w:r>
            <w:proofErr w:type="gramEnd"/>
            <w:r w:rsidRPr="00FD7187">
              <w:rPr>
                <w:rFonts w:ascii="Sylfaen" w:eastAsia="Times New Roman" w:hAnsi="Sylfaen" w:cs="Calibri"/>
                <w:color w:val="000000"/>
                <w:sz w:val="18"/>
                <w:szCs w:val="18"/>
              </w:rPr>
              <w:t xml:space="preserve"> თანხების განკარგვა ხორციელდება რეგიონალურ დონეზე ჩატარებული კონსოლიდირებული ტენდერების საშუალებით.</w:t>
            </w:r>
          </w:p>
        </w:tc>
      </w:tr>
      <w:tr w:rsidR="00FD7187" w:rsidRPr="00FD7187" w14:paraId="13818560" w14:textId="77777777" w:rsidTr="00C96036">
        <w:trPr>
          <w:trHeight w:val="935"/>
        </w:trPr>
        <w:tc>
          <w:tcPr>
            <w:tcW w:w="8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266F2D3"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45" w:type="pct"/>
            <w:gridSpan w:val="8"/>
            <w:tcBorders>
              <w:top w:val="single" w:sz="4" w:space="0" w:color="auto"/>
              <w:left w:val="nil"/>
              <w:bottom w:val="single" w:sz="4" w:space="0" w:color="auto"/>
              <w:right w:val="single" w:sz="4" w:space="0" w:color="auto"/>
            </w:tcBorders>
            <w:shd w:val="clear" w:color="000000" w:fill="FFFFFF"/>
            <w:vAlign w:val="center"/>
            <w:hideMark/>
          </w:tcPr>
          <w:p w14:paraId="127E54A2" w14:textId="77777777" w:rsidR="00FD7187" w:rsidRPr="00FD7187" w:rsidRDefault="00FD7187" w:rsidP="00FD7187">
            <w:pPr>
              <w:spacing w:after="0" w:line="240" w:lineRule="auto"/>
              <w:rPr>
                <w:rFonts w:ascii="Sylfaen" w:eastAsia="Times New Roman" w:hAnsi="Sylfaen" w:cs="Calibri"/>
                <w:color w:val="000000"/>
                <w:sz w:val="18"/>
                <w:szCs w:val="18"/>
              </w:rPr>
            </w:pPr>
            <w:r w:rsidRPr="00FD7187">
              <w:rPr>
                <w:rFonts w:ascii="Sylfaen" w:eastAsia="Times New Roman" w:hAnsi="Sylfaen" w:cs="Calibri"/>
                <w:color w:val="000000"/>
                <w:sz w:val="18"/>
                <w:szCs w:val="18"/>
              </w:rPr>
              <w:t xml:space="preserve">       </w:t>
            </w:r>
            <w:proofErr w:type="gramStart"/>
            <w:r w:rsidRPr="00FD7187">
              <w:rPr>
                <w:rFonts w:ascii="Sylfaen" w:eastAsia="Times New Roman" w:hAnsi="Sylfaen" w:cs="Calibri"/>
                <w:color w:val="000000"/>
                <w:sz w:val="18"/>
                <w:szCs w:val="18"/>
              </w:rPr>
              <w:t>ინფრასტრუქტურული</w:t>
            </w:r>
            <w:proofErr w:type="gramEnd"/>
            <w:r w:rsidRPr="00FD7187">
              <w:rPr>
                <w:rFonts w:ascii="Sylfaen" w:eastAsia="Times New Roman" w:hAnsi="Sylfaen" w:cs="Calibri"/>
                <w:color w:val="000000"/>
                <w:sz w:val="18"/>
                <w:szCs w:val="18"/>
              </w:rPr>
              <w:t xml:space="preserve"> პროექტების განსახორციელებლად საპროექტო-სახარჯთაღრიცხვო დოკუმენტაციის დროულად და კვალიფიციურად მომზადება; შესრულებული ინფრასტრუქტურული პროექტების მაღალი ხარისხი, ისე რომ იგი აკმაყოფილებდეს პროექტით განსაზღვრულ და ქვეყანაში მოქმედი კანონმდებლობით დადგენილ სამშენებლო ნორმებს (სტანდარტებს).</w:t>
            </w:r>
          </w:p>
        </w:tc>
      </w:tr>
      <w:tr w:rsidR="00FD7187" w:rsidRPr="00FD7187" w14:paraId="1DC0B889" w14:textId="77777777" w:rsidTr="00C96036">
        <w:trPr>
          <w:trHeight w:val="706"/>
        </w:trPr>
        <w:tc>
          <w:tcPr>
            <w:tcW w:w="295" w:type="pct"/>
            <w:tcBorders>
              <w:top w:val="nil"/>
              <w:left w:val="single" w:sz="4" w:space="0" w:color="auto"/>
              <w:bottom w:val="single" w:sz="4" w:space="0" w:color="auto"/>
              <w:right w:val="single" w:sz="4" w:space="0" w:color="auto"/>
            </w:tcBorders>
            <w:shd w:val="clear" w:color="000000" w:fill="FFFFFF"/>
            <w:vAlign w:val="center"/>
            <w:hideMark/>
          </w:tcPr>
          <w:p w14:paraId="6AE66207"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w:t>
            </w:r>
          </w:p>
        </w:tc>
        <w:tc>
          <w:tcPr>
            <w:tcW w:w="885" w:type="pct"/>
            <w:gridSpan w:val="2"/>
            <w:tcBorders>
              <w:top w:val="single" w:sz="4" w:space="0" w:color="auto"/>
              <w:left w:val="nil"/>
              <w:bottom w:val="single" w:sz="4" w:space="0" w:color="auto"/>
              <w:right w:val="single" w:sz="4" w:space="0" w:color="auto"/>
            </w:tcBorders>
            <w:shd w:val="clear" w:color="000000" w:fill="FFFFFF"/>
            <w:vAlign w:val="center"/>
            <w:hideMark/>
          </w:tcPr>
          <w:p w14:paraId="234BA28D"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92" w:type="pct"/>
            <w:tcBorders>
              <w:top w:val="nil"/>
              <w:left w:val="nil"/>
              <w:bottom w:val="single" w:sz="4" w:space="0" w:color="auto"/>
              <w:right w:val="single" w:sz="4" w:space="0" w:color="auto"/>
            </w:tcBorders>
            <w:shd w:val="clear" w:color="000000" w:fill="FFFFFF"/>
            <w:vAlign w:val="center"/>
            <w:hideMark/>
          </w:tcPr>
          <w:p w14:paraId="27A7C661"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ინდიკატორის საბაზისო მაჩვენებელი</w:t>
            </w:r>
          </w:p>
        </w:tc>
        <w:tc>
          <w:tcPr>
            <w:tcW w:w="848" w:type="pct"/>
            <w:tcBorders>
              <w:top w:val="nil"/>
              <w:left w:val="nil"/>
              <w:bottom w:val="single" w:sz="4" w:space="0" w:color="auto"/>
              <w:right w:val="single" w:sz="4" w:space="0" w:color="auto"/>
            </w:tcBorders>
            <w:shd w:val="clear" w:color="000000" w:fill="FFFFFF"/>
            <w:vAlign w:val="center"/>
            <w:hideMark/>
          </w:tcPr>
          <w:p w14:paraId="6A7231D4"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531" w:type="pct"/>
            <w:gridSpan w:val="2"/>
            <w:tcBorders>
              <w:top w:val="single" w:sz="4" w:space="0" w:color="auto"/>
              <w:left w:val="nil"/>
              <w:bottom w:val="single" w:sz="4" w:space="0" w:color="auto"/>
              <w:right w:val="single" w:sz="4" w:space="0" w:color="000000"/>
            </w:tcBorders>
            <w:shd w:val="clear" w:color="000000" w:fill="FFFFFF"/>
            <w:vAlign w:val="center"/>
            <w:hideMark/>
          </w:tcPr>
          <w:p w14:paraId="39EE93DE" w14:textId="77777777" w:rsidR="00FD7187" w:rsidRPr="00FD7187" w:rsidRDefault="00FD7187" w:rsidP="00FD7187">
            <w:pPr>
              <w:spacing w:after="0" w:line="240" w:lineRule="auto"/>
              <w:jc w:val="center"/>
              <w:rPr>
                <w:rFonts w:ascii="Sylfaen" w:eastAsia="Times New Roman" w:hAnsi="Sylfaen" w:cs="Calibri"/>
                <w:b/>
                <w:bCs/>
                <w:color w:val="000000"/>
                <w:sz w:val="18"/>
                <w:szCs w:val="18"/>
              </w:rPr>
            </w:pPr>
            <w:r w:rsidRPr="00FD7187">
              <w:rPr>
                <w:rFonts w:ascii="Sylfaen" w:eastAsia="Times New Roman" w:hAnsi="Sylfaen" w:cs="Calibri"/>
                <w:b/>
                <w:bCs/>
                <w:color w:val="000000"/>
                <w:sz w:val="18"/>
                <w:szCs w:val="18"/>
              </w:rPr>
              <w:t>ცდომილების ალბათობა (%/აღწერა)</w:t>
            </w:r>
          </w:p>
        </w:tc>
        <w:tc>
          <w:tcPr>
            <w:tcW w:w="516" w:type="pct"/>
            <w:tcBorders>
              <w:top w:val="nil"/>
              <w:left w:val="nil"/>
              <w:bottom w:val="single" w:sz="4" w:space="0" w:color="auto"/>
              <w:right w:val="single" w:sz="4" w:space="0" w:color="auto"/>
            </w:tcBorders>
            <w:shd w:val="clear" w:color="000000" w:fill="FFFFFF"/>
            <w:vAlign w:val="center"/>
            <w:hideMark/>
          </w:tcPr>
          <w:p w14:paraId="10AB7D2C" w14:textId="77777777" w:rsidR="00FD7187" w:rsidRPr="00FD7187" w:rsidRDefault="00FD7187" w:rsidP="00FD7187">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509" w:type="pct"/>
            <w:tcBorders>
              <w:top w:val="nil"/>
              <w:left w:val="nil"/>
              <w:bottom w:val="single" w:sz="4" w:space="0" w:color="auto"/>
              <w:right w:val="single" w:sz="4" w:space="0" w:color="auto"/>
            </w:tcBorders>
            <w:shd w:val="clear" w:color="000000" w:fill="FFFFFF"/>
            <w:vAlign w:val="center"/>
            <w:hideMark/>
          </w:tcPr>
          <w:p w14:paraId="1DEDCC71" w14:textId="77777777" w:rsidR="00FD7187" w:rsidRPr="00FD7187" w:rsidRDefault="00FD7187" w:rsidP="00FD7187">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524" w:type="pct"/>
            <w:tcBorders>
              <w:top w:val="nil"/>
              <w:left w:val="nil"/>
              <w:bottom w:val="single" w:sz="4" w:space="0" w:color="auto"/>
              <w:right w:val="single" w:sz="4" w:space="0" w:color="auto"/>
            </w:tcBorders>
            <w:shd w:val="clear" w:color="000000" w:fill="FFFFFF"/>
            <w:vAlign w:val="center"/>
            <w:hideMark/>
          </w:tcPr>
          <w:p w14:paraId="46C8BB28" w14:textId="77777777" w:rsidR="00FD7187" w:rsidRPr="00FD7187" w:rsidRDefault="00FD7187" w:rsidP="00FD7187">
            <w:pPr>
              <w:spacing w:after="0" w:line="240" w:lineRule="auto"/>
              <w:jc w:val="center"/>
              <w:rPr>
                <w:rFonts w:ascii="Sylfaen" w:eastAsia="Times New Roman" w:hAnsi="Sylfaen" w:cs="Calibri"/>
                <w:b/>
                <w:bCs/>
                <w:color w:val="000000"/>
                <w:sz w:val="16"/>
                <w:szCs w:val="16"/>
              </w:rPr>
            </w:pPr>
            <w:r w:rsidRPr="00FD7187">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8F2C91" w:rsidRPr="00FD7187" w14:paraId="2EF4EFEF" w14:textId="77777777" w:rsidTr="00354AEC">
        <w:trPr>
          <w:trHeight w:val="2514"/>
        </w:trPr>
        <w:tc>
          <w:tcPr>
            <w:tcW w:w="295" w:type="pct"/>
            <w:tcBorders>
              <w:top w:val="nil"/>
              <w:left w:val="single" w:sz="4" w:space="0" w:color="auto"/>
              <w:bottom w:val="single" w:sz="4" w:space="0" w:color="auto"/>
              <w:right w:val="single" w:sz="4" w:space="0" w:color="auto"/>
            </w:tcBorders>
            <w:shd w:val="clear" w:color="000000" w:fill="FFFFFF"/>
            <w:vAlign w:val="center"/>
            <w:hideMark/>
          </w:tcPr>
          <w:p w14:paraId="057432CB" w14:textId="77777777" w:rsidR="008F2C91" w:rsidRPr="00354AEC" w:rsidRDefault="008F2C91" w:rsidP="008F2C91">
            <w:pPr>
              <w:spacing w:after="0" w:line="240" w:lineRule="auto"/>
              <w:jc w:val="center"/>
              <w:rPr>
                <w:rFonts w:ascii="Sylfaen" w:eastAsia="Times New Roman" w:hAnsi="Sylfaen" w:cs="Calibri"/>
                <w:color w:val="000000"/>
                <w:sz w:val="18"/>
                <w:szCs w:val="18"/>
              </w:rPr>
            </w:pPr>
            <w:r w:rsidRPr="00354AEC">
              <w:rPr>
                <w:rFonts w:ascii="Sylfaen" w:eastAsia="Times New Roman" w:hAnsi="Sylfaen" w:cs="Calibri"/>
                <w:color w:val="000000"/>
                <w:sz w:val="18"/>
                <w:szCs w:val="18"/>
              </w:rPr>
              <w:t>1</w:t>
            </w:r>
          </w:p>
        </w:tc>
        <w:tc>
          <w:tcPr>
            <w:tcW w:w="885" w:type="pct"/>
            <w:gridSpan w:val="2"/>
            <w:tcBorders>
              <w:top w:val="single" w:sz="4" w:space="0" w:color="auto"/>
              <w:left w:val="nil"/>
              <w:bottom w:val="single" w:sz="4" w:space="0" w:color="auto"/>
              <w:right w:val="single" w:sz="4" w:space="0" w:color="auto"/>
            </w:tcBorders>
            <w:shd w:val="clear" w:color="000000" w:fill="FFFFFF"/>
            <w:vAlign w:val="center"/>
            <w:hideMark/>
          </w:tcPr>
          <w:p w14:paraId="55CD531D" w14:textId="599590D5" w:rsidR="008F2C91" w:rsidRPr="00354AEC" w:rsidRDefault="008F2C91" w:rsidP="008F2C91">
            <w:pPr>
              <w:spacing w:after="0" w:line="240" w:lineRule="auto"/>
              <w:rPr>
                <w:rFonts w:ascii="Sylfaen" w:eastAsia="Times New Roman" w:hAnsi="Sylfaen" w:cs="Calibri"/>
                <w:color w:val="000000"/>
                <w:sz w:val="18"/>
                <w:szCs w:val="18"/>
                <w:lang w:val="ka-GE"/>
              </w:rPr>
            </w:pPr>
            <w:r w:rsidRPr="00354AEC">
              <w:rPr>
                <w:rFonts w:ascii="Sylfaen" w:eastAsia="Times New Roman" w:hAnsi="Sylfaen" w:cs="Calibri"/>
                <w:color w:val="000000"/>
                <w:sz w:val="18"/>
                <w:szCs w:val="18"/>
                <w:lang w:val="ka-GE"/>
              </w:rPr>
              <w:t>2021</w:t>
            </w:r>
            <w:r>
              <w:rPr>
                <w:rFonts w:ascii="Sylfaen" w:eastAsia="Times New Roman" w:hAnsi="Sylfaen" w:cs="Calibri"/>
                <w:color w:val="000000"/>
                <w:sz w:val="18"/>
                <w:szCs w:val="18"/>
                <w:lang w:val="ka-GE"/>
              </w:rPr>
              <w:t xml:space="preserve"> წელში განსახორციელებელი სამუშაოების პროექტირება</w:t>
            </w:r>
          </w:p>
        </w:tc>
        <w:tc>
          <w:tcPr>
            <w:tcW w:w="892" w:type="pct"/>
            <w:tcBorders>
              <w:top w:val="nil"/>
              <w:left w:val="nil"/>
              <w:bottom w:val="single" w:sz="4" w:space="0" w:color="auto"/>
              <w:right w:val="single" w:sz="4" w:space="0" w:color="auto"/>
            </w:tcBorders>
            <w:shd w:val="clear" w:color="000000" w:fill="FFFFFF"/>
            <w:vAlign w:val="center"/>
            <w:hideMark/>
          </w:tcPr>
          <w:p w14:paraId="40FA504F" w14:textId="5B28AACB" w:rsidR="008F2C91" w:rsidRPr="004008AB" w:rsidRDefault="008F2C91" w:rsidP="008F2C91">
            <w:pPr>
              <w:spacing w:after="0" w:line="240" w:lineRule="auto"/>
              <w:rPr>
                <w:rFonts w:ascii="Sylfaen" w:eastAsia="Times New Roman" w:hAnsi="Sylfaen" w:cs="Calibri"/>
                <w:color w:val="000000"/>
                <w:sz w:val="16"/>
                <w:szCs w:val="16"/>
                <w:highlight w:val="red"/>
              </w:rPr>
            </w:pPr>
            <w:r w:rsidRPr="00FD7187">
              <w:rPr>
                <w:rFonts w:ascii="Sylfaen" w:eastAsia="Times New Roman" w:hAnsi="Sylfaen" w:cs="Calibri"/>
                <w:color w:val="000000"/>
                <w:sz w:val="18"/>
                <w:szCs w:val="18"/>
              </w:rPr>
              <w:t>ინფრასტრუქტურული პროექტების განსახორციელებლად საპროექტო-სახარჯთაღრიცხვო დოკუმენტაციის დროულად და კვალიფიციურად მომზადება; შესრულებული ინფრასტრუქტურული პროექტების მაღალი ხარისხი</w:t>
            </w:r>
          </w:p>
        </w:tc>
        <w:tc>
          <w:tcPr>
            <w:tcW w:w="848" w:type="pct"/>
            <w:tcBorders>
              <w:top w:val="nil"/>
              <w:left w:val="nil"/>
              <w:bottom w:val="single" w:sz="4" w:space="0" w:color="auto"/>
              <w:right w:val="single" w:sz="4" w:space="0" w:color="auto"/>
            </w:tcBorders>
            <w:shd w:val="clear" w:color="000000" w:fill="FFFFFF"/>
            <w:vAlign w:val="center"/>
            <w:hideMark/>
          </w:tcPr>
          <w:p w14:paraId="5DE7B932" w14:textId="4734C4D1" w:rsidR="008F2C91" w:rsidRPr="004008AB" w:rsidRDefault="008F2C91" w:rsidP="008F2C91">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31" w:type="pct"/>
            <w:gridSpan w:val="2"/>
            <w:tcBorders>
              <w:top w:val="single" w:sz="4" w:space="0" w:color="auto"/>
              <w:left w:val="nil"/>
              <w:bottom w:val="single" w:sz="4" w:space="0" w:color="auto"/>
              <w:right w:val="single" w:sz="4" w:space="0" w:color="000000"/>
            </w:tcBorders>
            <w:shd w:val="clear" w:color="000000" w:fill="FFFFFF"/>
            <w:vAlign w:val="center"/>
            <w:hideMark/>
          </w:tcPr>
          <w:p w14:paraId="1DB88C7B" w14:textId="340A0E28" w:rsidR="008F2C91" w:rsidRPr="008F2C91" w:rsidRDefault="008F2C91" w:rsidP="008F2C91">
            <w:pPr>
              <w:spacing w:after="0" w:line="240" w:lineRule="auto"/>
              <w:jc w:val="center"/>
              <w:rPr>
                <w:rFonts w:ascii="Sylfaen" w:eastAsia="Times New Roman" w:hAnsi="Sylfaen" w:cs="Calibri"/>
                <w:color w:val="000000"/>
                <w:sz w:val="16"/>
                <w:szCs w:val="16"/>
                <w:highlight w:val="red"/>
                <w:lang w:val="ka-GE"/>
              </w:rPr>
            </w:pPr>
            <w:r>
              <w:rPr>
                <w:rFonts w:ascii="Sylfaen" w:eastAsia="Times New Roman" w:hAnsi="Sylfaen" w:cs="Calibri"/>
                <w:sz w:val="16"/>
                <w:szCs w:val="16"/>
                <w:lang w:val="ka-GE"/>
              </w:rPr>
              <w:t>10%</w:t>
            </w:r>
          </w:p>
        </w:tc>
        <w:tc>
          <w:tcPr>
            <w:tcW w:w="516" w:type="pct"/>
            <w:tcBorders>
              <w:top w:val="nil"/>
              <w:left w:val="nil"/>
              <w:bottom w:val="single" w:sz="4" w:space="0" w:color="auto"/>
              <w:right w:val="single" w:sz="4" w:space="0" w:color="auto"/>
            </w:tcBorders>
            <w:shd w:val="clear" w:color="000000" w:fill="FFFFFF"/>
            <w:vAlign w:val="center"/>
            <w:hideMark/>
          </w:tcPr>
          <w:p w14:paraId="4BF211F1" w14:textId="410D4693" w:rsidR="008F2C91" w:rsidRPr="004008AB" w:rsidRDefault="008F2C91" w:rsidP="008F2C91">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09" w:type="pct"/>
            <w:tcBorders>
              <w:top w:val="nil"/>
              <w:left w:val="nil"/>
              <w:bottom w:val="single" w:sz="4" w:space="0" w:color="auto"/>
              <w:right w:val="single" w:sz="4" w:space="0" w:color="auto"/>
            </w:tcBorders>
            <w:shd w:val="clear" w:color="000000" w:fill="FFFFFF"/>
            <w:vAlign w:val="center"/>
            <w:hideMark/>
          </w:tcPr>
          <w:p w14:paraId="20A71A6D" w14:textId="406C963C" w:rsidR="008F2C91" w:rsidRPr="004008AB" w:rsidRDefault="008F2C91" w:rsidP="008F2C91">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24" w:type="pct"/>
            <w:tcBorders>
              <w:top w:val="nil"/>
              <w:left w:val="nil"/>
              <w:bottom w:val="single" w:sz="4" w:space="0" w:color="auto"/>
              <w:right w:val="single" w:sz="4" w:space="0" w:color="auto"/>
            </w:tcBorders>
            <w:shd w:val="clear" w:color="000000" w:fill="FFFFFF"/>
            <w:vAlign w:val="center"/>
            <w:hideMark/>
          </w:tcPr>
          <w:p w14:paraId="45AD9333" w14:textId="5B76AEF2" w:rsidR="008F2C91" w:rsidRPr="004008AB" w:rsidRDefault="008F2C91" w:rsidP="008F2C91">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24FC0354" w14:textId="77777777" w:rsidR="008F6DAE" w:rsidRDefault="008F6DAE" w:rsidP="000E7AD3">
      <w:pPr>
        <w:pStyle w:val="ListParagraph"/>
        <w:ind w:left="0"/>
        <w:jc w:val="both"/>
        <w:rPr>
          <w:rFonts w:ascii="Sylfaen" w:hAnsi="Sylfaen"/>
          <w:b/>
          <w:sz w:val="24"/>
          <w:szCs w:val="24"/>
          <w:lang w:val="ka-GE"/>
        </w:rPr>
      </w:pPr>
    </w:p>
    <w:tbl>
      <w:tblPr>
        <w:tblW w:w="14220" w:type="dxa"/>
        <w:tblLook w:val="04A0" w:firstRow="1" w:lastRow="0" w:firstColumn="1" w:lastColumn="0" w:noHBand="0" w:noVBand="1"/>
      </w:tblPr>
      <w:tblGrid>
        <w:gridCol w:w="800"/>
        <w:gridCol w:w="1520"/>
        <w:gridCol w:w="880"/>
        <w:gridCol w:w="2420"/>
        <w:gridCol w:w="2420"/>
        <w:gridCol w:w="20"/>
        <w:gridCol w:w="1540"/>
        <w:gridCol w:w="1540"/>
        <w:gridCol w:w="1540"/>
        <w:gridCol w:w="1540"/>
      </w:tblGrid>
      <w:tr w:rsidR="00207B01" w:rsidRPr="0076337F" w14:paraId="6A44B324" w14:textId="77777777" w:rsidTr="00C8077E">
        <w:trPr>
          <w:gridAfter w:val="3"/>
          <w:wAfter w:w="4620" w:type="dxa"/>
          <w:trHeight w:val="652"/>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C2CD7C" w14:textId="77777777" w:rsidR="00207B01" w:rsidRPr="0076337F" w:rsidRDefault="00207B01" w:rsidP="00C8077E">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lastRenderedPageBreak/>
              <w:t>კოდი</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51C3EC" w14:textId="77777777" w:rsidR="00207B01" w:rsidRPr="0076337F" w:rsidRDefault="00207B01" w:rsidP="00C8077E">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 xml:space="preserve">ქვეპროგრამის დასახელება </w:t>
            </w:r>
          </w:p>
        </w:tc>
        <w:tc>
          <w:tcPr>
            <w:tcW w:w="574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D5FF37" w14:textId="77777777" w:rsidR="00207B01" w:rsidRPr="0076337F" w:rsidRDefault="00207B01" w:rsidP="00C8077E">
            <w:pPr>
              <w:spacing w:after="0" w:line="240" w:lineRule="auto"/>
              <w:jc w:val="center"/>
              <w:rPr>
                <w:rFonts w:ascii="Sylfaen" w:eastAsia="Times New Roman" w:hAnsi="Sylfaen" w:cs="Calibri"/>
                <w:color w:val="000000"/>
              </w:rPr>
            </w:pPr>
            <w:r w:rsidRPr="0076337F">
              <w:rPr>
                <w:rFonts w:ascii="Sylfaen" w:eastAsia="Times New Roman" w:hAnsi="Sylfaen" w:cs="Calibri"/>
                <w:color w:val="000000"/>
              </w:rPr>
              <w:t>პარკებისა და სკვერების მშენებლობა-რეაბილიტაცია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0FACA997" w14:textId="77777777" w:rsidR="00207B01" w:rsidRPr="0076337F" w:rsidRDefault="00207B01" w:rsidP="00C8077E">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2021 წლის დაფინანსება</w:t>
            </w:r>
            <w:r w:rsidRPr="0076337F">
              <w:rPr>
                <w:rFonts w:ascii="Sylfaen" w:eastAsia="Times New Roman" w:hAnsi="Sylfaen" w:cs="Calibri"/>
                <w:b/>
                <w:bCs/>
                <w:color w:val="000000"/>
                <w:sz w:val="16"/>
                <w:szCs w:val="16"/>
              </w:rPr>
              <w:br/>
              <w:t xml:space="preserve"> ათას ლარში</w:t>
            </w:r>
          </w:p>
        </w:tc>
      </w:tr>
      <w:tr w:rsidR="00207B01" w:rsidRPr="0076337F" w14:paraId="0124989F" w14:textId="77777777" w:rsidTr="00C8077E">
        <w:trPr>
          <w:gridAfter w:val="3"/>
          <w:wAfter w:w="4620" w:type="dxa"/>
          <w:trHeight w:val="277"/>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68996EFA" w14:textId="77777777" w:rsidR="00207B01" w:rsidRPr="0076337F" w:rsidRDefault="00207B01" w:rsidP="00C8077E">
            <w:pPr>
              <w:spacing w:after="0" w:line="240" w:lineRule="auto"/>
              <w:jc w:val="center"/>
              <w:rPr>
                <w:rFonts w:ascii="Sylfaen" w:eastAsia="Times New Roman" w:hAnsi="Sylfaen" w:cs="Calibri"/>
                <w:color w:val="000000"/>
                <w:sz w:val="16"/>
                <w:szCs w:val="16"/>
              </w:rPr>
            </w:pPr>
            <w:r w:rsidRPr="0076337F">
              <w:rPr>
                <w:rFonts w:ascii="Sylfaen" w:eastAsia="Times New Roman" w:hAnsi="Sylfaen" w:cs="Calibri"/>
                <w:color w:val="000000"/>
                <w:sz w:val="16"/>
                <w:szCs w:val="16"/>
              </w:rPr>
              <w:t>02 0</w:t>
            </w:r>
            <w:r>
              <w:rPr>
                <w:rFonts w:ascii="Sylfaen" w:eastAsia="Times New Roman" w:hAnsi="Sylfaen" w:cs="Calibri"/>
                <w:color w:val="000000"/>
                <w:sz w:val="16"/>
                <w:szCs w:val="16"/>
              </w:rPr>
              <w:t>7</w:t>
            </w:r>
            <w:r w:rsidRPr="0076337F">
              <w:rPr>
                <w:rFonts w:ascii="Sylfaen" w:eastAsia="Times New Roman" w:hAnsi="Sylfaen" w:cs="Calibri"/>
                <w:color w:val="000000"/>
                <w:sz w:val="16"/>
                <w:szCs w:val="16"/>
              </w:rPr>
              <w:t xml:space="preserve"> 03</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6143532C" w14:textId="77777777" w:rsidR="00207B01" w:rsidRPr="0076337F" w:rsidRDefault="00207B01" w:rsidP="00C8077E">
            <w:pPr>
              <w:spacing w:after="0" w:line="240" w:lineRule="auto"/>
              <w:rPr>
                <w:rFonts w:ascii="Sylfaen" w:eastAsia="Times New Roman" w:hAnsi="Sylfaen" w:cs="Calibri"/>
                <w:b/>
                <w:bCs/>
                <w:color w:val="000000"/>
                <w:sz w:val="18"/>
                <w:szCs w:val="18"/>
              </w:rPr>
            </w:pPr>
          </w:p>
        </w:tc>
        <w:tc>
          <w:tcPr>
            <w:tcW w:w="5740" w:type="dxa"/>
            <w:gridSpan w:val="4"/>
            <w:vMerge/>
            <w:tcBorders>
              <w:top w:val="single" w:sz="4" w:space="0" w:color="auto"/>
              <w:left w:val="single" w:sz="4" w:space="0" w:color="auto"/>
              <w:bottom w:val="single" w:sz="4" w:space="0" w:color="auto"/>
              <w:right w:val="single" w:sz="4" w:space="0" w:color="auto"/>
            </w:tcBorders>
            <w:vAlign w:val="center"/>
            <w:hideMark/>
          </w:tcPr>
          <w:p w14:paraId="6EDA9D77" w14:textId="77777777" w:rsidR="00207B01" w:rsidRPr="0076337F" w:rsidRDefault="00207B01" w:rsidP="00C8077E">
            <w:pPr>
              <w:spacing w:after="0" w:line="240" w:lineRule="auto"/>
              <w:rPr>
                <w:rFonts w:ascii="Sylfaen" w:eastAsia="Times New Roman" w:hAnsi="Sylfaen" w:cs="Calibri"/>
                <w:color w:val="000000"/>
              </w:rPr>
            </w:pPr>
          </w:p>
        </w:tc>
        <w:tc>
          <w:tcPr>
            <w:tcW w:w="1540" w:type="dxa"/>
            <w:tcBorders>
              <w:top w:val="nil"/>
              <w:left w:val="nil"/>
              <w:bottom w:val="single" w:sz="4" w:space="0" w:color="auto"/>
              <w:right w:val="single" w:sz="4" w:space="0" w:color="auto"/>
            </w:tcBorders>
            <w:shd w:val="clear" w:color="000000" w:fill="FFFFFF"/>
            <w:vAlign w:val="center"/>
            <w:hideMark/>
          </w:tcPr>
          <w:p w14:paraId="53D7E04E" w14:textId="697C9616" w:rsidR="00207B01" w:rsidRPr="0076337F" w:rsidRDefault="00207B01" w:rsidP="00207B01">
            <w:pPr>
              <w:spacing w:after="0" w:line="240" w:lineRule="auto"/>
              <w:rPr>
                <w:rFonts w:ascii="Sylfaen" w:eastAsia="Times New Roman" w:hAnsi="Sylfaen" w:cs="Calibri"/>
                <w:sz w:val="18"/>
                <w:szCs w:val="18"/>
              </w:rPr>
            </w:pPr>
            <w:r w:rsidRPr="0076337F">
              <w:rPr>
                <w:rFonts w:ascii="Sylfaen" w:eastAsia="Times New Roman" w:hAnsi="Sylfaen" w:cs="Calibri"/>
                <w:sz w:val="18"/>
                <w:szCs w:val="18"/>
              </w:rPr>
              <w:t xml:space="preserve">                </w:t>
            </w:r>
            <w:r>
              <w:rPr>
                <w:rFonts w:ascii="Sylfaen" w:eastAsia="Times New Roman" w:hAnsi="Sylfaen" w:cs="Calibri"/>
                <w:sz w:val="18"/>
                <w:szCs w:val="18"/>
                <w:lang w:val="ka-GE"/>
              </w:rPr>
              <w:t>15</w:t>
            </w:r>
            <w:r w:rsidRPr="0076337F">
              <w:rPr>
                <w:rFonts w:ascii="Sylfaen" w:eastAsia="Times New Roman" w:hAnsi="Sylfaen" w:cs="Calibri"/>
                <w:sz w:val="18"/>
                <w:szCs w:val="18"/>
              </w:rPr>
              <w:t xml:space="preserve">,0      </w:t>
            </w:r>
          </w:p>
        </w:tc>
      </w:tr>
      <w:tr w:rsidR="00207B01" w:rsidRPr="0076337F" w14:paraId="1CE45639" w14:textId="77777777" w:rsidTr="00C8077E">
        <w:trPr>
          <w:trHeight w:val="564"/>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3FFCE5F" w14:textId="77777777" w:rsidR="00207B01" w:rsidRPr="0076337F" w:rsidRDefault="00207B01" w:rsidP="00C8077E">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1900" w:type="dxa"/>
            <w:gridSpan w:val="8"/>
            <w:tcBorders>
              <w:top w:val="single" w:sz="4" w:space="0" w:color="auto"/>
              <w:left w:val="nil"/>
              <w:bottom w:val="single" w:sz="4" w:space="0" w:color="auto"/>
              <w:right w:val="single" w:sz="4" w:space="0" w:color="auto"/>
            </w:tcBorders>
            <w:shd w:val="clear" w:color="000000" w:fill="FFFFFF"/>
            <w:vAlign w:val="center"/>
            <w:hideMark/>
          </w:tcPr>
          <w:p w14:paraId="379CFEB6" w14:textId="77777777" w:rsidR="00207B01" w:rsidRPr="0076337F" w:rsidRDefault="00207B01" w:rsidP="00C8077E">
            <w:pPr>
              <w:spacing w:after="0" w:line="240" w:lineRule="auto"/>
              <w:rPr>
                <w:rFonts w:ascii="Sylfaen" w:eastAsia="Times New Roman" w:hAnsi="Sylfaen" w:cs="Calibri"/>
                <w:color w:val="000000"/>
                <w:sz w:val="20"/>
                <w:szCs w:val="20"/>
              </w:rPr>
            </w:pPr>
            <w:r w:rsidRPr="0076337F">
              <w:rPr>
                <w:rFonts w:ascii="Sylfaen" w:eastAsia="Times New Roman" w:hAnsi="Sylfaen" w:cs="Calibri"/>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207B01" w:rsidRPr="0076337F" w14:paraId="269FD6E2" w14:textId="77777777" w:rsidTr="00C8077E">
        <w:trPr>
          <w:trHeight w:val="405"/>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ECC94D5" w14:textId="77777777" w:rsidR="00207B01" w:rsidRPr="0076337F" w:rsidRDefault="00207B01" w:rsidP="00C8077E">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 xml:space="preserve">ქვეპროგრამის აღწერა </w:t>
            </w:r>
          </w:p>
        </w:tc>
        <w:tc>
          <w:tcPr>
            <w:tcW w:w="11900" w:type="dxa"/>
            <w:gridSpan w:val="8"/>
            <w:tcBorders>
              <w:top w:val="single" w:sz="4" w:space="0" w:color="auto"/>
              <w:left w:val="nil"/>
              <w:bottom w:val="single" w:sz="4" w:space="0" w:color="auto"/>
              <w:right w:val="single" w:sz="4" w:space="0" w:color="auto"/>
            </w:tcBorders>
            <w:shd w:val="clear" w:color="000000" w:fill="FFFFFF"/>
            <w:vAlign w:val="center"/>
            <w:hideMark/>
          </w:tcPr>
          <w:p w14:paraId="09769E34" w14:textId="04F2B7C4" w:rsidR="00207B01" w:rsidRPr="0076337F" w:rsidRDefault="00207B01" w:rsidP="00C8077E">
            <w:pPr>
              <w:spacing w:after="0" w:line="240" w:lineRule="auto"/>
              <w:rPr>
                <w:rFonts w:ascii="Sylfaen" w:eastAsia="Times New Roman" w:hAnsi="Sylfaen" w:cs="Calibri"/>
                <w:color w:val="000000"/>
                <w:sz w:val="18"/>
                <w:szCs w:val="18"/>
              </w:rPr>
            </w:pPr>
            <w:r w:rsidRPr="0076337F">
              <w:rPr>
                <w:rFonts w:ascii="Sylfaen" w:eastAsia="Times New Roman" w:hAnsi="Sylfaen" w:cs="Calibri"/>
                <w:color w:val="000000"/>
                <w:sz w:val="18"/>
                <w:szCs w:val="18"/>
              </w:rPr>
              <w:t xml:space="preserve">პროგრამის ფარგლებში ხორციელდება მუნიციპალიტეტის ტერიტორიაზე </w:t>
            </w:r>
            <w:r>
              <w:rPr>
                <w:rFonts w:ascii="Sylfaen" w:eastAsia="Times New Roman" w:hAnsi="Sylfaen" w:cs="Calibri"/>
                <w:color w:val="000000"/>
                <w:sz w:val="16"/>
                <w:szCs w:val="16"/>
                <w:lang w:val="ka-GE"/>
              </w:rPr>
              <w:t>პარკების და სკვერების ტერიტორიაზე მოხმარებული წყლის გადასახადის გადახდა</w:t>
            </w:r>
          </w:p>
        </w:tc>
      </w:tr>
      <w:tr w:rsidR="00207B01" w:rsidRPr="0076337F" w14:paraId="5187BCF0" w14:textId="77777777" w:rsidTr="00C8077E">
        <w:trPr>
          <w:trHeight w:val="555"/>
        </w:trPr>
        <w:tc>
          <w:tcPr>
            <w:tcW w:w="23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D035319" w14:textId="77777777" w:rsidR="00207B01" w:rsidRPr="0076337F" w:rsidRDefault="00207B01" w:rsidP="00C8077E">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1900" w:type="dxa"/>
            <w:gridSpan w:val="8"/>
            <w:tcBorders>
              <w:top w:val="single" w:sz="4" w:space="0" w:color="auto"/>
              <w:left w:val="nil"/>
              <w:bottom w:val="single" w:sz="4" w:space="0" w:color="auto"/>
              <w:right w:val="single" w:sz="4" w:space="0" w:color="auto"/>
            </w:tcBorders>
            <w:shd w:val="clear" w:color="000000" w:fill="FFFFFF"/>
            <w:vAlign w:val="center"/>
            <w:hideMark/>
          </w:tcPr>
          <w:p w14:paraId="6397CC5B" w14:textId="77777777" w:rsidR="00207B01" w:rsidRPr="0076337F" w:rsidRDefault="00207B01" w:rsidP="00C8077E">
            <w:pPr>
              <w:spacing w:after="0" w:line="240" w:lineRule="auto"/>
              <w:rPr>
                <w:rFonts w:ascii="Sylfaen" w:eastAsia="Times New Roman" w:hAnsi="Sylfaen" w:cs="Calibri"/>
                <w:color w:val="000000"/>
                <w:sz w:val="18"/>
                <w:szCs w:val="18"/>
              </w:rPr>
            </w:pPr>
            <w:proofErr w:type="gramStart"/>
            <w:r w:rsidRPr="0076337F">
              <w:rPr>
                <w:rFonts w:ascii="Sylfaen" w:eastAsia="Times New Roman" w:hAnsi="Sylfaen" w:cs="Calibri"/>
                <w:color w:val="000000"/>
                <w:sz w:val="18"/>
                <w:szCs w:val="18"/>
              </w:rPr>
              <w:t>ახალციხის</w:t>
            </w:r>
            <w:proofErr w:type="gramEnd"/>
            <w:r w:rsidRPr="0076337F">
              <w:rPr>
                <w:rFonts w:ascii="Sylfaen" w:eastAsia="Times New Roman" w:hAnsi="Sylfaen" w:cs="Calibri"/>
                <w:color w:val="000000"/>
                <w:sz w:val="18"/>
                <w:szCs w:val="18"/>
              </w:rPr>
              <w:t xml:space="preserve"> მუნიციპალიტეტში მცხოვრები მოსახლეობისთვის ნორმალური სპორტულ-გამაჯანსაღებელი და დასვენების პირობების შექმნა.</w:t>
            </w:r>
          </w:p>
        </w:tc>
      </w:tr>
      <w:tr w:rsidR="00207B01" w:rsidRPr="0076337F" w14:paraId="5479BDA7" w14:textId="77777777" w:rsidTr="00C8077E">
        <w:trPr>
          <w:trHeight w:val="986"/>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5F682305" w14:textId="77777777" w:rsidR="00207B01" w:rsidRPr="0076337F" w:rsidRDefault="00207B01" w:rsidP="00C8077E">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39145CDF" w14:textId="77777777" w:rsidR="00207B01" w:rsidRPr="0076337F" w:rsidRDefault="00207B01" w:rsidP="00C8077E">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420" w:type="dxa"/>
            <w:tcBorders>
              <w:top w:val="nil"/>
              <w:left w:val="nil"/>
              <w:bottom w:val="single" w:sz="4" w:space="0" w:color="auto"/>
              <w:right w:val="single" w:sz="4" w:space="0" w:color="auto"/>
            </w:tcBorders>
            <w:shd w:val="clear" w:color="000000" w:fill="FFFFFF"/>
            <w:vAlign w:val="center"/>
            <w:hideMark/>
          </w:tcPr>
          <w:p w14:paraId="5D3B999F" w14:textId="77777777" w:rsidR="00207B01" w:rsidRPr="0076337F" w:rsidRDefault="00207B01" w:rsidP="00C8077E">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ინდიკატორის საბაზისო მაჩვენებელი</w:t>
            </w:r>
          </w:p>
        </w:tc>
        <w:tc>
          <w:tcPr>
            <w:tcW w:w="2420" w:type="dxa"/>
            <w:tcBorders>
              <w:top w:val="nil"/>
              <w:left w:val="nil"/>
              <w:bottom w:val="single" w:sz="4" w:space="0" w:color="auto"/>
              <w:right w:val="single" w:sz="4" w:space="0" w:color="auto"/>
            </w:tcBorders>
            <w:shd w:val="clear" w:color="000000" w:fill="FFFFFF"/>
            <w:vAlign w:val="center"/>
            <w:hideMark/>
          </w:tcPr>
          <w:p w14:paraId="528154F5" w14:textId="77777777" w:rsidR="00207B01" w:rsidRPr="0076337F" w:rsidRDefault="00207B01" w:rsidP="00C8077E">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1560" w:type="dxa"/>
            <w:gridSpan w:val="2"/>
            <w:tcBorders>
              <w:top w:val="single" w:sz="4" w:space="0" w:color="auto"/>
              <w:left w:val="nil"/>
              <w:bottom w:val="single" w:sz="4" w:space="0" w:color="auto"/>
              <w:right w:val="single" w:sz="4" w:space="0" w:color="000000"/>
            </w:tcBorders>
            <w:shd w:val="clear" w:color="000000" w:fill="FFFFFF"/>
            <w:vAlign w:val="center"/>
            <w:hideMark/>
          </w:tcPr>
          <w:p w14:paraId="46A51FEF" w14:textId="77777777" w:rsidR="00207B01" w:rsidRPr="0076337F" w:rsidRDefault="00207B01" w:rsidP="00C8077E">
            <w:pPr>
              <w:spacing w:after="0" w:line="240" w:lineRule="auto"/>
              <w:jc w:val="center"/>
              <w:rPr>
                <w:rFonts w:ascii="Sylfaen" w:eastAsia="Times New Roman" w:hAnsi="Sylfaen" w:cs="Calibri"/>
                <w:b/>
                <w:bCs/>
                <w:color w:val="000000"/>
                <w:sz w:val="18"/>
                <w:szCs w:val="18"/>
              </w:rPr>
            </w:pPr>
            <w:r w:rsidRPr="0076337F">
              <w:rPr>
                <w:rFonts w:ascii="Sylfaen" w:eastAsia="Times New Roman" w:hAnsi="Sylfaen" w:cs="Calibri"/>
                <w:b/>
                <w:bCs/>
                <w:color w:val="000000"/>
                <w:sz w:val="18"/>
                <w:szCs w:val="18"/>
              </w:rPr>
              <w:t>ცდომილების ალბათობა (%/აღწერა)</w:t>
            </w:r>
          </w:p>
        </w:tc>
        <w:tc>
          <w:tcPr>
            <w:tcW w:w="1540" w:type="dxa"/>
            <w:tcBorders>
              <w:top w:val="nil"/>
              <w:left w:val="nil"/>
              <w:bottom w:val="single" w:sz="4" w:space="0" w:color="auto"/>
              <w:right w:val="single" w:sz="4" w:space="0" w:color="auto"/>
            </w:tcBorders>
            <w:shd w:val="clear" w:color="000000" w:fill="FFFFFF"/>
            <w:vAlign w:val="center"/>
            <w:hideMark/>
          </w:tcPr>
          <w:p w14:paraId="47C6E100" w14:textId="77777777" w:rsidR="00207B01" w:rsidRPr="0076337F" w:rsidRDefault="00207B01" w:rsidP="00C8077E">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1540" w:type="dxa"/>
            <w:tcBorders>
              <w:top w:val="nil"/>
              <w:left w:val="nil"/>
              <w:bottom w:val="single" w:sz="4" w:space="0" w:color="auto"/>
              <w:right w:val="single" w:sz="4" w:space="0" w:color="auto"/>
            </w:tcBorders>
            <w:shd w:val="clear" w:color="000000" w:fill="FFFFFF"/>
            <w:vAlign w:val="center"/>
            <w:hideMark/>
          </w:tcPr>
          <w:p w14:paraId="33B29A49" w14:textId="77777777" w:rsidR="00207B01" w:rsidRPr="0076337F" w:rsidRDefault="00207B01" w:rsidP="00C8077E">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1540" w:type="dxa"/>
            <w:tcBorders>
              <w:top w:val="nil"/>
              <w:left w:val="nil"/>
              <w:bottom w:val="single" w:sz="4" w:space="0" w:color="auto"/>
              <w:right w:val="single" w:sz="4" w:space="0" w:color="auto"/>
            </w:tcBorders>
            <w:shd w:val="clear" w:color="000000" w:fill="FFFFFF"/>
            <w:vAlign w:val="center"/>
            <w:hideMark/>
          </w:tcPr>
          <w:p w14:paraId="65D5C1D4" w14:textId="77777777" w:rsidR="00207B01" w:rsidRPr="0076337F" w:rsidRDefault="00207B01" w:rsidP="00C8077E">
            <w:pPr>
              <w:spacing w:after="0" w:line="240" w:lineRule="auto"/>
              <w:jc w:val="center"/>
              <w:rPr>
                <w:rFonts w:ascii="Sylfaen" w:eastAsia="Times New Roman" w:hAnsi="Sylfaen" w:cs="Calibri"/>
                <w:b/>
                <w:bCs/>
                <w:color w:val="000000"/>
                <w:sz w:val="16"/>
                <w:szCs w:val="16"/>
              </w:rPr>
            </w:pPr>
            <w:r w:rsidRPr="0076337F">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207B01" w:rsidRPr="004008AB" w14:paraId="5200F942" w14:textId="77777777" w:rsidTr="00C8077E">
        <w:trPr>
          <w:trHeight w:val="688"/>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5D6D8F20" w14:textId="77777777" w:rsidR="00207B01" w:rsidRPr="007816C5" w:rsidRDefault="00207B01" w:rsidP="00C8077E">
            <w:pPr>
              <w:spacing w:after="0" w:line="240" w:lineRule="auto"/>
              <w:jc w:val="center"/>
              <w:rPr>
                <w:rFonts w:ascii="Sylfaen" w:eastAsia="Times New Roman" w:hAnsi="Sylfaen" w:cs="Calibri"/>
                <w:color w:val="000000"/>
                <w:sz w:val="18"/>
                <w:szCs w:val="18"/>
              </w:rPr>
            </w:pPr>
            <w:r w:rsidRPr="007816C5">
              <w:rPr>
                <w:rFonts w:ascii="Sylfaen" w:eastAsia="Times New Roman" w:hAnsi="Sylfaen" w:cs="Calibri"/>
                <w:color w:val="000000"/>
                <w:sz w:val="18"/>
                <w:szCs w:val="18"/>
              </w:rPr>
              <w:t>1</w:t>
            </w:r>
          </w:p>
        </w:tc>
        <w:tc>
          <w:tcPr>
            <w:tcW w:w="2400" w:type="dxa"/>
            <w:gridSpan w:val="2"/>
            <w:tcBorders>
              <w:top w:val="single" w:sz="4" w:space="0" w:color="auto"/>
              <w:left w:val="nil"/>
              <w:bottom w:val="single" w:sz="4" w:space="0" w:color="auto"/>
              <w:right w:val="single" w:sz="4" w:space="0" w:color="auto"/>
            </w:tcBorders>
            <w:shd w:val="clear" w:color="000000" w:fill="FFFFFF"/>
            <w:vAlign w:val="center"/>
            <w:hideMark/>
          </w:tcPr>
          <w:p w14:paraId="4F18A833" w14:textId="77777777" w:rsidR="00207B01" w:rsidRPr="007816C5" w:rsidRDefault="00207B01" w:rsidP="00C8077E">
            <w:pPr>
              <w:spacing w:after="0" w:line="240" w:lineRule="auto"/>
              <w:rPr>
                <w:rFonts w:ascii="Sylfaen" w:eastAsia="Times New Roman" w:hAnsi="Sylfaen" w:cs="Calibri"/>
                <w:color w:val="000000"/>
                <w:sz w:val="18"/>
                <w:szCs w:val="18"/>
              </w:rPr>
            </w:pPr>
            <w:r w:rsidRPr="007816C5">
              <w:rPr>
                <w:rFonts w:ascii="Sylfaen" w:eastAsia="Times New Roman" w:hAnsi="Sylfaen" w:cs="Calibri"/>
                <w:color w:val="000000"/>
                <w:sz w:val="18"/>
                <w:szCs w:val="18"/>
              </w:rPr>
              <w:t>რეაბილიტირებული სკვერების რაოდენობა</w:t>
            </w:r>
          </w:p>
        </w:tc>
        <w:tc>
          <w:tcPr>
            <w:tcW w:w="2420" w:type="dxa"/>
            <w:tcBorders>
              <w:top w:val="nil"/>
              <w:left w:val="nil"/>
              <w:bottom w:val="single" w:sz="4" w:space="0" w:color="auto"/>
              <w:right w:val="single" w:sz="4" w:space="0" w:color="auto"/>
            </w:tcBorders>
            <w:shd w:val="clear" w:color="000000" w:fill="FFFFFF"/>
            <w:vAlign w:val="center"/>
            <w:hideMark/>
          </w:tcPr>
          <w:p w14:paraId="7FF983BE" w14:textId="5A77F54D" w:rsidR="00207B01" w:rsidRPr="007816C5" w:rsidRDefault="00207B01" w:rsidP="00207B01">
            <w:pPr>
              <w:spacing w:after="0" w:line="240" w:lineRule="auto"/>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პარკების და სკვერების ტერიტორიაზე მოხმარებული წყლის გადასახადის გადახდა</w:t>
            </w:r>
          </w:p>
        </w:tc>
        <w:tc>
          <w:tcPr>
            <w:tcW w:w="2420" w:type="dxa"/>
            <w:tcBorders>
              <w:top w:val="nil"/>
              <w:left w:val="nil"/>
              <w:bottom w:val="single" w:sz="4" w:space="0" w:color="auto"/>
              <w:right w:val="single" w:sz="4" w:space="0" w:color="auto"/>
            </w:tcBorders>
            <w:shd w:val="clear" w:color="000000" w:fill="FFFFFF"/>
            <w:vAlign w:val="center"/>
            <w:hideMark/>
          </w:tcPr>
          <w:p w14:paraId="223FFA59" w14:textId="77777777" w:rsidR="00207B01" w:rsidRPr="004008AB" w:rsidRDefault="00207B01" w:rsidP="00C8077E">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560" w:type="dxa"/>
            <w:gridSpan w:val="2"/>
            <w:tcBorders>
              <w:top w:val="single" w:sz="4" w:space="0" w:color="auto"/>
              <w:left w:val="nil"/>
              <w:bottom w:val="single" w:sz="4" w:space="0" w:color="auto"/>
              <w:right w:val="single" w:sz="4" w:space="0" w:color="000000"/>
            </w:tcBorders>
            <w:shd w:val="clear" w:color="000000" w:fill="FFFFFF"/>
            <w:vAlign w:val="center"/>
            <w:hideMark/>
          </w:tcPr>
          <w:p w14:paraId="0B73F895" w14:textId="77777777" w:rsidR="00207B01" w:rsidRPr="008F2C91" w:rsidRDefault="00207B01" w:rsidP="00C8077E">
            <w:pPr>
              <w:spacing w:after="0" w:line="240" w:lineRule="auto"/>
              <w:jc w:val="center"/>
              <w:rPr>
                <w:rFonts w:ascii="Sylfaen" w:eastAsia="Times New Roman" w:hAnsi="Sylfaen" w:cs="Calibri"/>
                <w:color w:val="000000"/>
                <w:sz w:val="16"/>
                <w:szCs w:val="16"/>
                <w:highlight w:val="red"/>
                <w:lang w:val="ka-GE"/>
              </w:rPr>
            </w:pPr>
            <w:r>
              <w:rPr>
                <w:rFonts w:ascii="Sylfaen" w:eastAsia="Times New Roman" w:hAnsi="Sylfaen" w:cs="Calibri"/>
                <w:sz w:val="16"/>
                <w:szCs w:val="16"/>
                <w:lang w:val="ka-GE"/>
              </w:rPr>
              <w:t>10%</w:t>
            </w:r>
          </w:p>
        </w:tc>
        <w:tc>
          <w:tcPr>
            <w:tcW w:w="1540" w:type="dxa"/>
            <w:tcBorders>
              <w:top w:val="nil"/>
              <w:left w:val="nil"/>
              <w:bottom w:val="single" w:sz="4" w:space="0" w:color="auto"/>
              <w:right w:val="single" w:sz="4" w:space="0" w:color="auto"/>
            </w:tcBorders>
            <w:shd w:val="clear" w:color="000000" w:fill="FFFFFF"/>
            <w:vAlign w:val="center"/>
            <w:hideMark/>
          </w:tcPr>
          <w:p w14:paraId="7B143435" w14:textId="77777777" w:rsidR="00207B01" w:rsidRPr="004008AB" w:rsidRDefault="00207B01" w:rsidP="00C8077E">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540" w:type="dxa"/>
            <w:tcBorders>
              <w:top w:val="nil"/>
              <w:left w:val="nil"/>
              <w:bottom w:val="single" w:sz="4" w:space="0" w:color="auto"/>
              <w:right w:val="single" w:sz="4" w:space="0" w:color="auto"/>
            </w:tcBorders>
            <w:shd w:val="clear" w:color="000000" w:fill="FFFFFF"/>
            <w:vAlign w:val="center"/>
            <w:hideMark/>
          </w:tcPr>
          <w:p w14:paraId="5123CB6A" w14:textId="77777777" w:rsidR="00207B01" w:rsidRPr="004008AB" w:rsidRDefault="00207B01" w:rsidP="00C8077E">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540" w:type="dxa"/>
            <w:tcBorders>
              <w:top w:val="nil"/>
              <w:left w:val="nil"/>
              <w:bottom w:val="single" w:sz="4" w:space="0" w:color="auto"/>
              <w:right w:val="single" w:sz="4" w:space="0" w:color="auto"/>
            </w:tcBorders>
            <w:shd w:val="clear" w:color="000000" w:fill="FFFFFF"/>
            <w:vAlign w:val="center"/>
            <w:hideMark/>
          </w:tcPr>
          <w:p w14:paraId="653F8C94" w14:textId="77777777" w:rsidR="00207B01" w:rsidRPr="004008AB" w:rsidRDefault="00207B01" w:rsidP="00C8077E">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13854882" w14:textId="77777777" w:rsidR="000E7AD3" w:rsidRDefault="000E7AD3" w:rsidP="000E7AD3">
      <w:pPr>
        <w:pStyle w:val="ListParagraph"/>
        <w:ind w:left="0"/>
        <w:jc w:val="both"/>
        <w:rPr>
          <w:rFonts w:ascii="Sylfaen" w:hAnsi="Sylfaen"/>
          <w:b/>
          <w:sz w:val="24"/>
          <w:szCs w:val="24"/>
          <w:lang w:val="ka-GE"/>
        </w:rPr>
      </w:pPr>
    </w:p>
    <w:p w14:paraId="73AE199A" w14:textId="5A581340" w:rsidR="000E7AD3" w:rsidRPr="006A1D1A" w:rsidRDefault="004C0DF8" w:rsidP="00733B40">
      <w:pPr>
        <w:pStyle w:val="Heading2"/>
        <w:numPr>
          <w:ilvl w:val="0"/>
          <w:numId w:val="0"/>
        </w:numPr>
        <w:ind w:left="644"/>
        <w:rPr>
          <w:lang w:val="ka-GE"/>
        </w:rPr>
      </w:pPr>
      <w:bookmarkStart w:id="2" w:name="_Toc52141510"/>
      <w:r>
        <w:rPr>
          <w:rFonts w:ascii="Sylfaen" w:hAnsi="Sylfaen"/>
          <w:sz w:val="24"/>
          <w:szCs w:val="24"/>
          <w:lang w:val="ka-GE"/>
        </w:rPr>
        <w:t>2</w:t>
      </w:r>
      <w:r w:rsidR="00733B40">
        <w:rPr>
          <w:rFonts w:ascii="Sylfaen" w:hAnsi="Sylfaen"/>
          <w:sz w:val="24"/>
          <w:szCs w:val="24"/>
          <w:lang w:val="ka-GE"/>
        </w:rPr>
        <w:t xml:space="preserve">. </w:t>
      </w:r>
      <w:r w:rsidR="000E7AD3" w:rsidRPr="00733B40">
        <w:rPr>
          <w:rFonts w:ascii="Sylfaen" w:hAnsi="Sylfaen"/>
          <w:sz w:val="24"/>
          <w:szCs w:val="24"/>
          <w:lang w:val="ka-GE"/>
        </w:rPr>
        <w:t>დასუფთავება და გარემოს დაცვა</w:t>
      </w:r>
      <w:bookmarkEnd w:id="2"/>
    </w:p>
    <w:p w14:paraId="791913A4" w14:textId="77777777" w:rsidR="000E7AD3" w:rsidRPr="006D2E95" w:rsidRDefault="000E7AD3" w:rsidP="000E7AD3">
      <w:pPr>
        <w:pStyle w:val="ListParagraph"/>
        <w:spacing w:after="0" w:line="240" w:lineRule="auto"/>
        <w:ind w:left="1140"/>
        <w:jc w:val="both"/>
        <w:rPr>
          <w:rFonts w:ascii="Sylfaen" w:hAnsi="Sylfaen"/>
          <w:b/>
          <w:sz w:val="24"/>
          <w:lang w:val="ka-GE"/>
        </w:rPr>
      </w:pPr>
    </w:p>
    <w:p w14:paraId="52136D98" w14:textId="77777777" w:rsidR="000E7AD3" w:rsidRDefault="000E7AD3" w:rsidP="00DA450F">
      <w:pPr>
        <w:pStyle w:val="ListParagraph"/>
        <w:ind w:left="0"/>
        <w:jc w:val="both"/>
        <w:rPr>
          <w:rFonts w:ascii="Sylfaen" w:hAnsi="Sylfaen" w:cs="Sylfaen"/>
          <w:sz w:val="24"/>
          <w:szCs w:val="24"/>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 უზრუნველყოფილი იქნება მუნიციპალიტეტის დასუფთავება</w:t>
      </w:r>
      <w:r>
        <w:rPr>
          <w:rFonts w:ascii="Sylfaen" w:hAnsi="Sylfaen"/>
          <w:lang w:val="ka-GE"/>
        </w:rPr>
        <w:t xml:space="preserve">,  </w:t>
      </w:r>
      <w:r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Pr>
          <w:rFonts w:ascii="Sylfaen" w:hAnsi="Sylfaen"/>
          <w:sz w:val="24"/>
          <w:lang w:val="ka-GE"/>
        </w:rPr>
        <w:t xml:space="preserve">ასუფთავება და ნარჩენების გატანა; </w:t>
      </w:r>
      <w:r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Pr>
          <w:rFonts w:ascii="Sylfaen" w:hAnsi="Sylfaen" w:cs="Sylfaen"/>
          <w:sz w:val="24"/>
          <w:szCs w:val="24"/>
          <w:lang w:val="ka-GE"/>
        </w:rPr>
        <w:t>.</w:t>
      </w:r>
      <w:r w:rsidRPr="00B26510">
        <w:rPr>
          <w:rFonts w:ascii="Sylfaen" w:hAnsi="Sylfaen" w:cs="Sylfaen"/>
          <w:sz w:val="24"/>
          <w:szCs w:val="24"/>
          <w:lang w:val="ka-GE"/>
        </w:rPr>
        <w:t xml:space="preserve"> ერთწლიანი და მრავალწლიანი ნარგავების დარგვა</w:t>
      </w:r>
      <w:r>
        <w:rPr>
          <w:rFonts w:ascii="Sylfaen" w:hAnsi="Sylfaen" w:cs="Sylfaen"/>
          <w:sz w:val="24"/>
          <w:szCs w:val="24"/>
          <w:lang w:val="ka-GE"/>
        </w:rPr>
        <w:t>,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 xml:space="preserve">და მუნიციპალიტეტის ტერიტორიაზე; </w:t>
      </w:r>
    </w:p>
    <w:p w14:paraId="6A5A433D" w14:textId="77777777" w:rsidR="000E7AD3" w:rsidRPr="00643935" w:rsidRDefault="000E7AD3" w:rsidP="000E7AD3">
      <w:pPr>
        <w:pStyle w:val="ListParagraph"/>
        <w:spacing w:after="0" w:line="240" w:lineRule="auto"/>
        <w:ind w:left="0" w:firstLine="630"/>
        <w:jc w:val="both"/>
        <w:rPr>
          <w:rFonts w:ascii="Sylfaen" w:hAnsi="Sylfaen"/>
          <w:sz w:val="24"/>
          <w:szCs w:val="24"/>
          <w:lang w:val="ka-GE"/>
        </w:rPr>
      </w:pPr>
    </w:p>
    <w:p w14:paraId="23D25800" w14:textId="77777777" w:rsidR="000E7AD3" w:rsidRDefault="000E7AD3" w:rsidP="000E7AD3">
      <w:pPr>
        <w:pStyle w:val="ListParagraph"/>
        <w:spacing w:after="0" w:line="240" w:lineRule="auto"/>
        <w:ind w:left="0" w:firstLine="630"/>
        <w:jc w:val="right"/>
        <w:rPr>
          <w:rFonts w:ascii="Sylfaen" w:hAnsi="Sylfaen"/>
          <w:b/>
          <w:i/>
          <w:sz w:val="16"/>
          <w:szCs w:val="16"/>
          <w:lang w:val="ka-GE"/>
        </w:rPr>
      </w:pPr>
      <w:r w:rsidRPr="00643935">
        <w:rPr>
          <w:rFonts w:ascii="Sylfaen" w:hAnsi="Sylfaen"/>
          <w:b/>
          <w:i/>
          <w:sz w:val="16"/>
          <w:szCs w:val="16"/>
          <w:lang w:val="ka-GE"/>
        </w:rPr>
        <w:t>ათას ლარ</w:t>
      </w:r>
      <w:r>
        <w:rPr>
          <w:rFonts w:ascii="Sylfaen" w:hAnsi="Sylfaen"/>
          <w:b/>
          <w:i/>
          <w:sz w:val="16"/>
          <w:szCs w:val="16"/>
          <w:lang w:val="ka-GE"/>
        </w:rPr>
        <w:t>შ</w:t>
      </w:r>
      <w:r w:rsidRPr="00643935">
        <w:rPr>
          <w:rFonts w:ascii="Sylfaen" w:hAnsi="Sylfaen"/>
          <w:b/>
          <w:i/>
          <w:sz w:val="16"/>
          <w:szCs w:val="16"/>
          <w:lang w:val="ka-GE"/>
        </w:rPr>
        <w:t>ი</w:t>
      </w:r>
    </w:p>
    <w:p w14:paraId="2BE637C9" w14:textId="77777777" w:rsidR="000E7AD3" w:rsidRPr="00D7675A" w:rsidRDefault="000E7AD3" w:rsidP="000E7AD3">
      <w:pPr>
        <w:pStyle w:val="ListParagraph"/>
        <w:spacing w:after="0" w:line="240" w:lineRule="auto"/>
        <w:ind w:left="0"/>
        <w:jc w:val="both"/>
        <w:rPr>
          <w:rFonts w:ascii="Sylfaen" w:hAnsi="Sylfaen"/>
          <w:sz w:val="24"/>
          <w:szCs w:val="24"/>
          <w:lang w:val="ka-GE"/>
        </w:rPr>
      </w:pPr>
    </w:p>
    <w:tbl>
      <w:tblPr>
        <w:tblW w:w="7199" w:type="dxa"/>
        <w:tblInd w:w="421" w:type="dxa"/>
        <w:tblLook w:val="04A0" w:firstRow="1" w:lastRow="0" w:firstColumn="1" w:lastColumn="0" w:noHBand="0" w:noVBand="1"/>
      </w:tblPr>
      <w:tblGrid>
        <w:gridCol w:w="5939"/>
        <w:gridCol w:w="1260"/>
      </w:tblGrid>
      <w:tr w:rsidR="00CB332E" w:rsidRPr="00147D77" w14:paraId="0B04B6B3" w14:textId="77777777" w:rsidTr="00CB332E">
        <w:trPr>
          <w:trHeight w:val="810"/>
        </w:trPr>
        <w:tc>
          <w:tcPr>
            <w:tcW w:w="5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8305C9" w14:textId="77777777" w:rsidR="00CB332E" w:rsidRPr="00147D77" w:rsidRDefault="00CB332E" w:rsidP="00147D77">
            <w:pPr>
              <w:spacing w:after="0" w:line="240" w:lineRule="auto"/>
              <w:jc w:val="center"/>
              <w:rPr>
                <w:rFonts w:ascii="Sylfaen" w:eastAsia="Times New Roman" w:hAnsi="Sylfaen" w:cs="Calibri"/>
                <w:b/>
                <w:bCs/>
                <w:color w:val="000000"/>
                <w:sz w:val="20"/>
                <w:szCs w:val="20"/>
                <w:lang w:val="ru-RU" w:eastAsia="ru-RU"/>
              </w:rPr>
            </w:pPr>
            <w:bookmarkStart w:id="3" w:name="RANGE!A1:G4"/>
            <w:r w:rsidRPr="00147D77">
              <w:rPr>
                <w:rFonts w:ascii="Sylfaen" w:eastAsia="Times New Roman" w:hAnsi="Sylfaen" w:cs="Calibri"/>
                <w:b/>
                <w:bCs/>
                <w:color w:val="000000"/>
                <w:sz w:val="20"/>
                <w:szCs w:val="20"/>
                <w:lang w:val="ru-RU" w:eastAsia="ru-RU"/>
              </w:rPr>
              <w:lastRenderedPageBreak/>
              <w:t>პრიორიტეტეის/პროგრამების/ქვეპროგრამის/ღონისძიებების დასახელება</w:t>
            </w:r>
            <w:bookmarkEnd w:id="3"/>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694EED9" w14:textId="77777777" w:rsidR="00CB332E" w:rsidRPr="00147D77" w:rsidRDefault="00CB332E" w:rsidP="00147D77">
            <w:pPr>
              <w:spacing w:after="0" w:line="240" w:lineRule="auto"/>
              <w:jc w:val="center"/>
              <w:rPr>
                <w:rFonts w:ascii="Sylfaen" w:eastAsia="Times New Roman" w:hAnsi="Sylfaen" w:cs="Calibri"/>
                <w:b/>
                <w:bCs/>
                <w:color w:val="000000"/>
                <w:sz w:val="20"/>
                <w:szCs w:val="20"/>
                <w:lang w:val="ru-RU" w:eastAsia="ru-RU"/>
              </w:rPr>
            </w:pPr>
            <w:r w:rsidRPr="00147D77">
              <w:rPr>
                <w:rFonts w:ascii="Sylfaen" w:eastAsia="Times New Roman" w:hAnsi="Sylfaen" w:cs="Calibri"/>
                <w:b/>
                <w:bCs/>
                <w:color w:val="000000"/>
                <w:sz w:val="20"/>
                <w:szCs w:val="20"/>
                <w:lang w:val="ru-RU" w:eastAsia="ru-RU"/>
              </w:rPr>
              <w:t>2021 წლი</w:t>
            </w:r>
          </w:p>
        </w:tc>
      </w:tr>
      <w:tr w:rsidR="00CB332E" w:rsidRPr="00147D77" w14:paraId="2E21D2CF" w14:textId="77777777" w:rsidTr="00CB332E">
        <w:trPr>
          <w:trHeight w:val="600"/>
        </w:trPr>
        <w:tc>
          <w:tcPr>
            <w:tcW w:w="5939" w:type="dxa"/>
            <w:tcBorders>
              <w:top w:val="nil"/>
              <w:left w:val="nil"/>
              <w:bottom w:val="single" w:sz="4" w:space="0" w:color="auto"/>
              <w:right w:val="single" w:sz="4" w:space="0" w:color="auto"/>
            </w:tcBorders>
            <w:shd w:val="clear" w:color="auto" w:fill="auto"/>
            <w:noWrap/>
            <w:vAlign w:val="center"/>
            <w:hideMark/>
          </w:tcPr>
          <w:p w14:paraId="4EE199F0" w14:textId="77777777" w:rsidR="00CB332E" w:rsidRPr="00147D77" w:rsidRDefault="00CB332E" w:rsidP="00147D77">
            <w:pPr>
              <w:spacing w:after="0" w:line="240" w:lineRule="auto"/>
              <w:rPr>
                <w:rFonts w:ascii="Sylfaen" w:eastAsia="Times New Roman" w:hAnsi="Sylfaen" w:cs="Calibri"/>
                <w:b/>
                <w:bCs/>
                <w:color w:val="000000"/>
                <w:sz w:val="18"/>
                <w:szCs w:val="18"/>
                <w:lang w:val="ru-RU" w:eastAsia="ru-RU"/>
              </w:rPr>
            </w:pPr>
            <w:r w:rsidRPr="00147D77">
              <w:rPr>
                <w:rFonts w:ascii="Sylfaen" w:eastAsia="Times New Roman" w:hAnsi="Sylfaen" w:cs="Calibri"/>
                <w:b/>
                <w:bCs/>
                <w:color w:val="000000"/>
                <w:sz w:val="18"/>
                <w:szCs w:val="18"/>
                <w:lang w:val="ru-RU" w:eastAsia="ru-RU"/>
              </w:rPr>
              <w:t>დასუფთავება და  გარემოს დაცვა</w:t>
            </w:r>
          </w:p>
        </w:tc>
        <w:tc>
          <w:tcPr>
            <w:tcW w:w="1260" w:type="dxa"/>
            <w:tcBorders>
              <w:top w:val="nil"/>
              <w:left w:val="nil"/>
              <w:bottom w:val="single" w:sz="4" w:space="0" w:color="auto"/>
              <w:right w:val="single" w:sz="4" w:space="0" w:color="auto"/>
            </w:tcBorders>
            <w:shd w:val="clear" w:color="000000" w:fill="FFFFFF"/>
            <w:noWrap/>
            <w:vAlign w:val="center"/>
            <w:hideMark/>
          </w:tcPr>
          <w:p w14:paraId="5FE8A093" w14:textId="77777777" w:rsidR="00CB332E" w:rsidRPr="00147D77" w:rsidRDefault="00CB332E" w:rsidP="00147D77">
            <w:pPr>
              <w:spacing w:after="0" w:line="240" w:lineRule="auto"/>
              <w:rPr>
                <w:rFonts w:ascii="Sylfaen" w:eastAsia="Times New Roman" w:hAnsi="Sylfaen" w:cs="Calibri"/>
                <w:b/>
                <w:bCs/>
                <w:color w:val="000000"/>
                <w:sz w:val="20"/>
                <w:szCs w:val="20"/>
                <w:lang w:val="ru-RU" w:eastAsia="ru-RU"/>
              </w:rPr>
            </w:pPr>
            <w:r w:rsidRPr="00147D77">
              <w:rPr>
                <w:rFonts w:ascii="Arial CYR" w:eastAsia="Times New Roman" w:hAnsi="Arial CYR" w:cs="Calibri"/>
                <w:b/>
                <w:sz w:val="16"/>
                <w:szCs w:val="16"/>
                <w:lang w:val="ru-RU" w:eastAsia="ru-RU"/>
              </w:rPr>
              <w:t>1450.0</w:t>
            </w:r>
          </w:p>
        </w:tc>
      </w:tr>
      <w:tr w:rsidR="00CB332E" w:rsidRPr="00147D77" w14:paraId="4CAD77DE" w14:textId="77777777" w:rsidTr="00CB332E">
        <w:trPr>
          <w:trHeight w:val="600"/>
        </w:trPr>
        <w:tc>
          <w:tcPr>
            <w:tcW w:w="5939" w:type="dxa"/>
            <w:tcBorders>
              <w:top w:val="nil"/>
              <w:left w:val="nil"/>
              <w:bottom w:val="single" w:sz="4" w:space="0" w:color="auto"/>
              <w:right w:val="single" w:sz="4" w:space="0" w:color="auto"/>
            </w:tcBorders>
            <w:shd w:val="clear" w:color="000000" w:fill="FFFFFF"/>
            <w:vAlign w:val="center"/>
            <w:hideMark/>
          </w:tcPr>
          <w:p w14:paraId="62A1109C" w14:textId="77777777" w:rsidR="00CB332E" w:rsidRPr="00147D77" w:rsidRDefault="00CB332E" w:rsidP="00147D77">
            <w:pPr>
              <w:spacing w:after="0" w:line="240" w:lineRule="auto"/>
              <w:rPr>
                <w:rFonts w:ascii="Sylfaen" w:eastAsia="Times New Roman" w:hAnsi="Sylfaen" w:cs="Calibri"/>
                <w:color w:val="000000"/>
                <w:sz w:val="18"/>
                <w:szCs w:val="18"/>
                <w:lang w:val="ru-RU" w:eastAsia="ru-RU"/>
              </w:rPr>
            </w:pPr>
            <w:r w:rsidRPr="00147D77">
              <w:rPr>
                <w:rFonts w:ascii="Sylfaen" w:eastAsia="Times New Roman" w:hAnsi="Sylfaen" w:cs="Calibri"/>
                <w:color w:val="000000"/>
                <w:sz w:val="18"/>
                <w:szCs w:val="18"/>
                <w:lang w:val="ru-RU" w:eastAsia="ru-RU"/>
              </w:rPr>
              <w:t>დასუფთავება და ნარჩენების გატანა</w:t>
            </w:r>
          </w:p>
        </w:tc>
        <w:tc>
          <w:tcPr>
            <w:tcW w:w="1260" w:type="dxa"/>
            <w:tcBorders>
              <w:top w:val="nil"/>
              <w:left w:val="nil"/>
              <w:bottom w:val="single" w:sz="4" w:space="0" w:color="auto"/>
              <w:right w:val="single" w:sz="4" w:space="0" w:color="auto"/>
            </w:tcBorders>
            <w:shd w:val="clear" w:color="000000" w:fill="FFFFFF"/>
            <w:noWrap/>
            <w:vAlign w:val="center"/>
            <w:hideMark/>
          </w:tcPr>
          <w:p w14:paraId="24754F5F" w14:textId="77777777" w:rsidR="00CB332E" w:rsidRPr="00147D77" w:rsidRDefault="00CB332E" w:rsidP="00147D77">
            <w:pPr>
              <w:spacing w:after="0" w:line="240" w:lineRule="auto"/>
              <w:rPr>
                <w:rFonts w:ascii="Sylfaen" w:eastAsia="Times New Roman" w:hAnsi="Sylfaen" w:cs="Calibri"/>
                <w:color w:val="000000"/>
                <w:sz w:val="20"/>
                <w:szCs w:val="20"/>
                <w:lang w:val="ru-RU" w:eastAsia="ru-RU"/>
              </w:rPr>
            </w:pPr>
            <w:r w:rsidRPr="00147D77">
              <w:rPr>
                <w:rFonts w:ascii="Arial CYR" w:eastAsia="Times New Roman" w:hAnsi="Arial CYR" w:cs="Calibri"/>
                <w:sz w:val="16"/>
                <w:szCs w:val="16"/>
                <w:lang w:val="ru-RU" w:eastAsia="ru-RU"/>
              </w:rPr>
              <w:t>1450.0</w:t>
            </w:r>
          </w:p>
        </w:tc>
      </w:tr>
    </w:tbl>
    <w:p w14:paraId="0DC9A020" w14:textId="77777777" w:rsidR="000E7AD3" w:rsidRDefault="000E7AD3" w:rsidP="000E7AD3">
      <w:pPr>
        <w:pStyle w:val="ListParagraph"/>
        <w:spacing w:after="0" w:line="240" w:lineRule="auto"/>
        <w:ind w:left="0" w:firstLine="630"/>
        <w:jc w:val="both"/>
        <w:rPr>
          <w:rFonts w:ascii="Sylfaen" w:hAnsi="Sylfaen"/>
          <w:sz w:val="24"/>
          <w:szCs w:val="24"/>
          <w:lang w:val="ka-GE"/>
        </w:rPr>
      </w:pPr>
    </w:p>
    <w:p w14:paraId="0B10A639" w14:textId="354246B7" w:rsidR="000E7AD3" w:rsidRDefault="000E7AD3" w:rsidP="000E7AD3">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891"/>
        <w:gridCol w:w="1723"/>
        <w:gridCol w:w="715"/>
        <w:gridCol w:w="2598"/>
        <w:gridCol w:w="2598"/>
        <w:gridCol w:w="291"/>
        <w:gridCol w:w="1589"/>
        <w:gridCol w:w="1644"/>
        <w:gridCol w:w="1644"/>
        <w:gridCol w:w="1641"/>
      </w:tblGrid>
      <w:tr w:rsidR="00CD2BA6" w:rsidRPr="00BC5C0A" w14:paraId="42BF0EA1" w14:textId="77777777" w:rsidTr="00C96036">
        <w:trPr>
          <w:gridAfter w:val="3"/>
          <w:wAfter w:w="1607" w:type="pct"/>
          <w:trHeight w:val="54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D3D3255" w14:textId="77777777" w:rsidR="00CD2BA6" w:rsidRPr="00BC5C0A" w:rsidRDefault="00CD2BA6"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56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C0BB19" w14:textId="77777777" w:rsidR="00CD2BA6" w:rsidRPr="00BC5C0A" w:rsidRDefault="00CD2BA6"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დასახელება </w:t>
            </w:r>
          </w:p>
        </w:tc>
        <w:tc>
          <w:tcPr>
            <w:tcW w:w="2022"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D68E37" w14:textId="4B1278B4" w:rsidR="00CD2BA6" w:rsidRPr="00BC5C0A" w:rsidRDefault="00CD2BA6" w:rsidP="00BC5C0A">
            <w:pPr>
              <w:spacing w:after="0" w:line="240" w:lineRule="auto"/>
              <w:jc w:val="center"/>
              <w:rPr>
                <w:rFonts w:ascii="Sylfaen" w:eastAsia="Times New Roman" w:hAnsi="Sylfaen" w:cs="Calibri"/>
                <w:color w:val="000000"/>
              </w:rPr>
            </w:pPr>
            <w:r w:rsidRPr="00643935">
              <w:rPr>
                <w:rFonts w:ascii="Sylfaen" w:hAnsi="Sylfaen" w:cs="Arial CYR"/>
                <w:color w:val="000000"/>
                <w:sz w:val="18"/>
                <w:szCs w:val="18"/>
              </w:rPr>
              <w:t>დასუფთავება და ნარჩენების გატანა</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14:paraId="551AAF8B" w14:textId="77777777" w:rsidR="00CD2BA6" w:rsidRPr="00BC5C0A" w:rsidRDefault="00CD2BA6" w:rsidP="00BC5C0A">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2021 წლის დაფინანსება</w:t>
            </w:r>
            <w:r w:rsidRPr="00BC5C0A">
              <w:rPr>
                <w:rFonts w:ascii="Sylfaen" w:eastAsia="Times New Roman" w:hAnsi="Sylfaen" w:cs="Calibri"/>
                <w:b/>
                <w:bCs/>
                <w:color w:val="000000"/>
                <w:sz w:val="16"/>
                <w:szCs w:val="16"/>
              </w:rPr>
              <w:br/>
              <w:t xml:space="preserve"> ათას ლარში</w:t>
            </w:r>
          </w:p>
        </w:tc>
      </w:tr>
      <w:tr w:rsidR="00CD2BA6" w:rsidRPr="00BC5C0A" w14:paraId="79938783" w14:textId="77777777" w:rsidTr="00C96036">
        <w:trPr>
          <w:gridAfter w:val="3"/>
          <w:wAfter w:w="1607" w:type="pct"/>
          <w:trHeight w:val="183"/>
        </w:trPr>
        <w:tc>
          <w:tcPr>
            <w:tcW w:w="291" w:type="pct"/>
            <w:tcBorders>
              <w:top w:val="nil"/>
              <w:left w:val="single" w:sz="4" w:space="0" w:color="auto"/>
              <w:bottom w:val="single" w:sz="4" w:space="0" w:color="auto"/>
              <w:right w:val="single" w:sz="4" w:space="0" w:color="auto"/>
            </w:tcBorders>
            <w:shd w:val="clear" w:color="000000" w:fill="FFFFFF"/>
            <w:vAlign w:val="center"/>
            <w:hideMark/>
          </w:tcPr>
          <w:p w14:paraId="36A11B45" w14:textId="1FA971A0" w:rsidR="00CD2BA6" w:rsidRPr="002812BC" w:rsidRDefault="00CD2BA6" w:rsidP="00CD5366">
            <w:pPr>
              <w:spacing w:after="0" w:line="240" w:lineRule="auto"/>
              <w:jc w:val="center"/>
              <w:rPr>
                <w:rFonts w:ascii="Sylfaen" w:eastAsia="Times New Roman" w:hAnsi="Sylfaen" w:cs="Calibri"/>
                <w:color w:val="000000"/>
                <w:sz w:val="16"/>
                <w:szCs w:val="16"/>
                <w:lang w:val="ka-GE"/>
              </w:rPr>
            </w:pPr>
            <w:r w:rsidRPr="00BC5C0A">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01</w:t>
            </w: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5D9FE54E" w14:textId="77777777" w:rsidR="00CD2BA6" w:rsidRPr="00BC5C0A" w:rsidRDefault="00CD2BA6" w:rsidP="00BC5C0A">
            <w:pPr>
              <w:spacing w:after="0" w:line="240" w:lineRule="auto"/>
              <w:rPr>
                <w:rFonts w:ascii="Sylfaen" w:eastAsia="Times New Roman" w:hAnsi="Sylfaen" w:cs="Calibri"/>
                <w:b/>
                <w:bCs/>
                <w:color w:val="000000"/>
                <w:sz w:val="18"/>
                <w:szCs w:val="18"/>
              </w:rPr>
            </w:pPr>
          </w:p>
        </w:tc>
        <w:tc>
          <w:tcPr>
            <w:tcW w:w="2022" w:type="pct"/>
            <w:gridSpan w:val="4"/>
            <w:vMerge/>
            <w:tcBorders>
              <w:top w:val="single" w:sz="4" w:space="0" w:color="auto"/>
              <w:left w:val="single" w:sz="4" w:space="0" w:color="auto"/>
              <w:bottom w:val="single" w:sz="4" w:space="0" w:color="auto"/>
              <w:right w:val="single" w:sz="4" w:space="0" w:color="auto"/>
            </w:tcBorders>
            <w:vAlign w:val="center"/>
            <w:hideMark/>
          </w:tcPr>
          <w:p w14:paraId="5A2CC6DD" w14:textId="77777777" w:rsidR="00CD2BA6" w:rsidRPr="00BC5C0A" w:rsidRDefault="00CD2BA6" w:rsidP="00BC5C0A">
            <w:pPr>
              <w:spacing w:after="0" w:line="240" w:lineRule="auto"/>
              <w:rPr>
                <w:rFonts w:ascii="Sylfaen" w:eastAsia="Times New Roman" w:hAnsi="Sylfaen" w:cs="Calibri"/>
                <w:color w:val="000000"/>
              </w:rPr>
            </w:pPr>
          </w:p>
        </w:tc>
        <w:tc>
          <w:tcPr>
            <w:tcW w:w="518" w:type="pct"/>
            <w:tcBorders>
              <w:top w:val="nil"/>
              <w:left w:val="nil"/>
              <w:bottom w:val="single" w:sz="4" w:space="0" w:color="auto"/>
              <w:right w:val="single" w:sz="4" w:space="0" w:color="auto"/>
            </w:tcBorders>
            <w:shd w:val="clear" w:color="000000" w:fill="FFFFFF"/>
            <w:vAlign w:val="center"/>
            <w:hideMark/>
          </w:tcPr>
          <w:p w14:paraId="02D5EAD9" w14:textId="77777777" w:rsidR="00CD2BA6" w:rsidRPr="00BC5C0A" w:rsidRDefault="00CD2BA6" w:rsidP="00BC5C0A">
            <w:pPr>
              <w:spacing w:after="0" w:line="240" w:lineRule="auto"/>
              <w:rPr>
                <w:rFonts w:ascii="Sylfaen" w:eastAsia="Times New Roman" w:hAnsi="Sylfaen" w:cs="Calibri"/>
                <w:sz w:val="18"/>
                <w:szCs w:val="18"/>
              </w:rPr>
            </w:pPr>
            <w:r w:rsidRPr="00BC5C0A">
              <w:rPr>
                <w:rFonts w:ascii="Sylfaen" w:eastAsia="Times New Roman" w:hAnsi="Sylfaen" w:cs="Calibri"/>
                <w:sz w:val="18"/>
                <w:szCs w:val="18"/>
              </w:rPr>
              <w:t xml:space="preserve">           1 450,0      </w:t>
            </w:r>
          </w:p>
        </w:tc>
      </w:tr>
      <w:tr w:rsidR="00BC5C0A" w:rsidRPr="00BC5C0A" w14:paraId="281FACA3" w14:textId="77777777" w:rsidTr="00C96036">
        <w:trPr>
          <w:trHeight w:val="498"/>
        </w:trPr>
        <w:tc>
          <w:tcPr>
            <w:tcW w:w="8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C2B3FD"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4148" w:type="pct"/>
            <w:gridSpan w:val="8"/>
            <w:tcBorders>
              <w:top w:val="single" w:sz="4" w:space="0" w:color="auto"/>
              <w:left w:val="nil"/>
              <w:bottom w:val="single" w:sz="4" w:space="0" w:color="auto"/>
              <w:right w:val="single" w:sz="4" w:space="0" w:color="auto"/>
            </w:tcBorders>
            <w:shd w:val="clear" w:color="000000" w:fill="FFFFFF"/>
            <w:vAlign w:val="center"/>
            <w:hideMark/>
          </w:tcPr>
          <w:p w14:paraId="677FAD13" w14:textId="77777777" w:rsidR="00BC5C0A" w:rsidRPr="00BC5C0A" w:rsidRDefault="00BC5C0A" w:rsidP="00BC5C0A">
            <w:pPr>
              <w:spacing w:after="0" w:line="240" w:lineRule="auto"/>
              <w:rPr>
                <w:rFonts w:ascii="Sylfaen" w:eastAsia="Times New Roman" w:hAnsi="Sylfaen" w:cs="Calibri"/>
                <w:color w:val="000000"/>
                <w:sz w:val="20"/>
                <w:szCs w:val="20"/>
              </w:rPr>
            </w:pPr>
            <w:r w:rsidRPr="00BC5C0A">
              <w:rPr>
                <w:rFonts w:ascii="Sylfaen" w:eastAsia="Times New Roman" w:hAnsi="Sylfaen" w:cs="Calibri"/>
                <w:color w:val="000000"/>
                <w:sz w:val="20"/>
                <w:szCs w:val="20"/>
              </w:rPr>
              <w:t>ახალციხის მუნიციპალიტეტის მერიის სივრცითი მოწყობისა და ინფრასტრუქტურის სამსახური</w:t>
            </w:r>
          </w:p>
        </w:tc>
      </w:tr>
      <w:tr w:rsidR="00BC5C0A" w:rsidRPr="00BC5C0A" w14:paraId="016EEF54" w14:textId="77777777" w:rsidTr="00F827ED">
        <w:trPr>
          <w:trHeight w:val="1879"/>
        </w:trPr>
        <w:tc>
          <w:tcPr>
            <w:tcW w:w="8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2EB0EB"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4148" w:type="pct"/>
            <w:gridSpan w:val="8"/>
            <w:tcBorders>
              <w:top w:val="single" w:sz="4" w:space="0" w:color="auto"/>
              <w:left w:val="nil"/>
              <w:bottom w:val="single" w:sz="4" w:space="0" w:color="auto"/>
              <w:right w:val="single" w:sz="4" w:space="0" w:color="auto"/>
            </w:tcBorders>
            <w:shd w:val="clear" w:color="000000" w:fill="FFFFFF"/>
            <w:vAlign w:val="center"/>
            <w:hideMark/>
          </w:tcPr>
          <w:p w14:paraId="3446210E" w14:textId="28688E42" w:rsidR="00BC5C0A" w:rsidRPr="00BC5C0A" w:rsidRDefault="00BC5C0A" w:rsidP="00DA0AD9">
            <w:pPr>
              <w:spacing w:after="240" w:line="240" w:lineRule="auto"/>
              <w:rPr>
                <w:rFonts w:ascii="Sylfaen" w:eastAsia="Times New Roman" w:hAnsi="Sylfaen" w:cs="Calibri"/>
                <w:color w:val="000000"/>
                <w:sz w:val="18"/>
                <w:szCs w:val="18"/>
              </w:rPr>
            </w:pPr>
            <w:proofErr w:type="gramStart"/>
            <w:r w:rsidRPr="00BC5C0A">
              <w:rPr>
                <w:rFonts w:ascii="Sylfaen" w:eastAsia="Times New Roman" w:hAnsi="Sylfaen" w:cs="Calibri"/>
                <w:color w:val="000000"/>
                <w:sz w:val="18"/>
                <w:szCs w:val="18"/>
              </w:rPr>
              <w:t>პროგრამის</w:t>
            </w:r>
            <w:proofErr w:type="gramEnd"/>
            <w:r w:rsidRPr="00BC5C0A">
              <w:rPr>
                <w:rFonts w:ascii="Sylfaen" w:eastAsia="Times New Roman" w:hAnsi="Sylfaen" w:cs="Calibri"/>
                <w:color w:val="000000"/>
                <w:sz w:val="18"/>
                <w:szCs w:val="18"/>
              </w:rPr>
              <w:t xml:space="preserve"> ფარგლებში გათვალისწინებულია მუნიციპალიტეტის სამოქმედო ტერიტორიის   დასუფთავება,</w:t>
            </w:r>
            <w:r w:rsidR="00BD48DF">
              <w:rPr>
                <w:rFonts w:ascii="Sylfaen" w:eastAsia="Times New Roman" w:hAnsi="Sylfaen" w:cs="Calibri"/>
                <w:color w:val="000000"/>
                <w:sz w:val="18"/>
                <w:szCs w:val="18"/>
                <w:lang w:val="ka-GE"/>
              </w:rPr>
              <w:t xml:space="preserve"> </w:t>
            </w:r>
            <w:r w:rsidRPr="00BC5C0A">
              <w:rPr>
                <w:rFonts w:ascii="Sylfaen" w:eastAsia="Times New Roman" w:hAnsi="Sylfaen" w:cs="Calibri"/>
                <w:color w:val="000000"/>
                <w:sz w:val="18"/>
                <w:szCs w:val="18"/>
              </w:rPr>
              <w:t>რაც თავის მხრივ მოიცავ</w:t>
            </w:r>
            <w:r w:rsidR="00BD48DF">
              <w:rPr>
                <w:rFonts w:ascii="Sylfaen" w:eastAsia="Times New Roman" w:hAnsi="Sylfaen" w:cs="Calibri"/>
                <w:color w:val="000000"/>
                <w:sz w:val="18"/>
                <w:szCs w:val="18"/>
                <w:lang w:val="ka-GE"/>
              </w:rPr>
              <w:t>ს</w:t>
            </w:r>
            <w:r w:rsidRPr="00BC5C0A">
              <w:rPr>
                <w:rFonts w:ascii="Sylfaen" w:eastAsia="Times New Roman" w:hAnsi="Sylfaen" w:cs="Calibri"/>
                <w:color w:val="000000"/>
                <w:sz w:val="18"/>
                <w:szCs w:val="18"/>
              </w:rPr>
              <w:t xml:space="preserve"> ქუჩებისა და მისი მიმდებარე ტერიტორიების, ეზოების, პარკების დაგვა</w:t>
            </w:r>
            <w:r w:rsidR="00BD48DF">
              <w:rPr>
                <w:rFonts w:ascii="Sylfaen" w:eastAsia="Times New Roman" w:hAnsi="Sylfaen" w:cs="Calibri"/>
                <w:color w:val="000000"/>
                <w:sz w:val="18"/>
                <w:szCs w:val="18"/>
                <w:lang w:val="ka-GE"/>
              </w:rPr>
              <w:t>ს</w:t>
            </w:r>
            <w:r w:rsidRPr="00BC5C0A">
              <w:rPr>
                <w:rFonts w:ascii="Sylfaen" w:eastAsia="Times New Roman" w:hAnsi="Sylfaen" w:cs="Calibri"/>
                <w:color w:val="000000"/>
                <w:sz w:val="18"/>
                <w:szCs w:val="18"/>
              </w:rPr>
              <w:t>, ნარჩენების შეგროვება</w:t>
            </w:r>
            <w:r w:rsidR="00BD48DF">
              <w:rPr>
                <w:rFonts w:ascii="Sylfaen" w:eastAsia="Times New Roman" w:hAnsi="Sylfaen" w:cs="Calibri"/>
                <w:color w:val="000000"/>
                <w:sz w:val="18"/>
                <w:szCs w:val="18"/>
                <w:lang w:val="ka-GE"/>
              </w:rPr>
              <w:t>ს</w:t>
            </w:r>
            <w:r w:rsidRPr="00BC5C0A">
              <w:rPr>
                <w:rFonts w:ascii="Sylfaen" w:eastAsia="Times New Roman" w:hAnsi="Sylfaen" w:cs="Calibri"/>
                <w:color w:val="000000"/>
                <w:sz w:val="18"/>
                <w:szCs w:val="18"/>
              </w:rPr>
              <w:t xml:space="preserve"> და  გატანა</w:t>
            </w:r>
            <w:r w:rsidR="00BD48DF">
              <w:rPr>
                <w:rFonts w:ascii="Sylfaen" w:eastAsia="Times New Roman" w:hAnsi="Sylfaen" w:cs="Calibri"/>
                <w:color w:val="000000"/>
                <w:sz w:val="18"/>
                <w:szCs w:val="18"/>
                <w:lang w:val="ka-GE"/>
              </w:rPr>
              <w:t>ს</w:t>
            </w:r>
            <w:r w:rsidRPr="00BC5C0A">
              <w:rPr>
                <w:rFonts w:ascii="Sylfaen" w:eastAsia="Times New Roman" w:hAnsi="Sylfaen" w:cs="Calibri"/>
                <w:color w:val="000000"/>
                <w:sz w:val="18"/>
                <w:szCs w:val="18"/>
              </w:rPr>
              <w:t xml:space="preserve">. </w:t>
            </w:r>
            <w:proofErr w:type="gramStart"/>
            <w:r w:rsidRPr="00BC5C0A">
              <w:rPr>
                <w:rFonts w:ascii="Sylfaen" w:eastAsia="Times New Roman" w:hAnsi="Sylfaen" w:cs="Calibri"/>
                <w:color w:val="000000"/>
                <w:sz w:val="18"/>
                <w:szCs w:val="18"/>
              </w:rPr>
              <w:t>მუნიციპალიტეტში</w:t>
            </w:r>
            <w:proofErr w:type="gramEnd"/>
            <w:r w:rsidRPr="00BC5C0A">
              <w:rPr>
                <w:rFonts w:ascii="Sylfaen" w:eastAsia="Times New Roman" w:hAnsi="Sylfaen" w:cs="Calibri"/>
                <w:color w:val="000000"/>
                <w:sz w:val="18"/>
                <w:szCs w:val="18"/>
              </w:rPr>
              <w:t xml:space="preserve"> დასუფთავების ღონისძიბების განხორციელება ერთ-ერთ მნიშვნელოვან პრიორიტეტს წარმოადგენს. </w:t>
            </w:r>
            <w:proofErr w:type="gramStart"/>
            <w:r w:rsidRPr="00BC5C0A">
              <w:rPr>
                <w:rFonts w:ascii="Sylfaen" w:eastAsia="Times New Roman" w:hAnsi="Sylfaen" w:cs="Calibri"/>
                <w:color w:val="000000"/>
                <w:sz w:val="18"/>
                <w:szCs w:val="18"/>
              </w:rPr>
              <w:t>ამ</w:t>
            </w:r>
            <w:proofErr w:type="gramEnd"/>
            <w:r w:rsidRPr="00BC5C0A">
              <w:rPr>
                <w:rFonts w:ascii="Sylfaen" w:eastAsia="Times New Roman" w:hAnsi="Sylfaen" w:cs="Calibri"/>
                <w:color w:val="000000"/>
                <w:sz w:val="18"/>
                <w:szCs w:val="18"/>
              </w:rPr>
              <w:t xml:space="preserve">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w:t>
            </w:r>
            <w:proofErr w:type="gramStart"/>
            <w:r w:rsidRPr="00BC5C0A">
              <w:rPr>
                <w:rFonts w:ascii="Sylfaen" w:eastAsia="Times New Roman" w:hAnsi="Sylfaen" w:cs="Calibri"/>
                <w:color w:val="000000"/>
                <w:sz w:val="18"/>
                <w:szCs w:val="18"/>
              </w:rPr>
              <w:t>ასევე</w:t>
            </w:r>
            <w:proofErr w:type="gramEnd"/>
            <w:r w:rsidRPr="00BC5C0A">
              <w:rPr>
                <w:rFonts w:ascii="Sylfaen" w:eastAsia="Times New Roman" w:hAnsi="Sylfaen" w:cs="Calibri"/>
                <w:color w:val="000000"/>
                <w:sz w:val="18"/>
                <w:szCs w:val="18"/>
              </w:rPr>
              <w:t xml:space="preserve">, მუნიციპალიტეტს გადმოეცა ნაგავმზიდი მანქანები. </w:t>
            </w:r>
            <w:r w:rsidRPr="00BC5C0A">
              <w:rPr>
                <w:rFonts w:ascii="Sylfaen" w:eastAsia="Times New Roman" w:hAnsi="Sylfaen" w:cs="Calibri"/>
                <w:color w:val="000000"/>
                <w:sz w:val="18"/>
                <w:szCs w:val="18"/>
              </w:rPr>
              <w:br/>
            </w:r>
            <w:proofErr w:type="gramStart"/>
            <w:r w:rsidRPr="00BC5C0A">
              <w:rPr>
                <w:rFonts w:ascii="Sylfaen" w:eastAsia="Times New Roman" w:hAnsi="Sylfaen" w:cs="Calibri"/>
                <w:color w:val="000000"/>
                <w:sz w:val="18"/>
                <w:szCs w:val="18"/>
              </w:rPr>
              <w:t>ისეთი</w:t>
            </w:r>
            <w:proofErr w:type="gramEnd"/>
            <w:r w:rsidRPr="00BC5C0A">
              <w:rPr>
                <w:rFonts w:ascii="Sylfaen" w:eastAsia="Times New Roman" w:hAnsi="Sylfaen" w:cs="Calibri"/>
                <w:color w:val="000000"/>
                <w:sz w:val="18"/>
                <w:szCs w:val="18"/>
              </w:rPr>
              <w:t xml:space="preserve"> ხარჯები</w:t>
            </w:r>
            <w:r w:rsidR="00DA0AD9">
              <w:rPr>
                <w:rFonts w:ascii="Sylfaen" w:eastAsia="Times New Roman" w:hAnsi="Sylfaen" w:cs="Calibri"/>
                <w:color w:val="000000"/>
                <w:sz w:val="18"/>
                <w:szCs w:val="18"/>
                <w:lang w:val="ka-GE"/>
              </w:rPr>
              <w:t>,</w:t>
            </w:r>
            <w:r w:rsidRPr="00BC5C0A">
              <w:rPr>
                <w:rFonts w:ascii="Sylfaen" w:eastAsia="Times New Roman" w:hAnsi="Sylfaen" w:cs="Calibri"/>
                <w:color w:val="000000"/>
                <w:sz w:val="18"/>
                <w:szCs w:val="18"/>
              </w:rPr>
              <w:t xml:space="preserve"> როგორიცაა ყოველდღიურად ნარჩენების მოგროვება და გატანა ნაგავსაყრელ პოლიგონზე ფინანსდება მუნიციპალური ბიუჯეტის საკუთარი შემოსავლებიდან, კერძოდ</w:t>
            </w:r>
            <w:r w:rsidR="00DA0AD9">
              <w:rPr>
                <w:rFonts w:ascii="Sylfaen" w:eastAsia="Times New Roman" w:hAnsi="Sylfaen" w:cs="Calibri"/>
                <w:color w:val="000000"/>
                <w:sz w:val="18"/>
                <w:szCs w:val="18"/>
                <w:lang w:val="ka-GE"/>
              </w:rPr>
              <w:t>,</w:t>
            </w:r>
            <w:r w:rsidRPr="00BC5C0A">
              <w:rPr>
                <w:rFonts w:ascii="Sylfaen" w:eastAsia="Times New Roman" w:hAnsi="Sylfaen" w:cs="Calibri"/>
                <w:color w:val="000000"/>
                <w:sz w:val="18"/>
                <w:szCs w:val="18"/>
              </w:rPr>
              <w:t xml:space="preserve"> დასუფთავებ</w:t>
            </w:r>
            <w:r w:rsidR="00DA0AD9">
              <w:rPr>
                <w:rFonts w:ascii="Sylfaen" w:eastAsia="Times New Roman" w:hAnsi="Sylfaen" w:cs="Calibri"/>
                <w:color w:val="000000"/>
                <w:sz w:val="18"/>
                <w:szCs w:val="18"/>
                <w:lang w:val="ka-GE"/>
              </w:rPr>
              <w:t>ისა</w:t>
            </w:r>
            <w:r w:rsidRPr="00BC5C0A">
              <w:rPr>
                <w:rFonts w:ascii="Sylfaen" w:eastAsia="Times New Roman" w:hAnsi="Sylfaen" w:cs="Calibri"/>
                <w:color w:val="000000"/>
                <w:sz w:val="18"/>
                <w:szCs w:val="18"/>
              </w:rPr>
              <w:t xml:space="preserve"> და ნარჩენების გატანის პროგრამიდან.</w:t>
            </w:r>
            <w:r w:rsidRPr="00BC5C0A">
              <w:rPr>
                <w:rFonts w:ascii="Sylfaen" w:eastAsia="Times New Roman" w:hAnsi="Sylfaen" w:cs="Calibri"/>
                <w:color w:val="000000"/>
                <w:sz w:val="18"/>
                <w:szCs w:val="18"/>
              </w:rPr>
              <w:br/>
            </w:r>
            <w:proofErr w:type="gramStart"/>
            <w:r w:rsidRPr="00BC5C0A">
              <w:rPr>
                <w:rFonts w:ascii="Sylfaen" w:eastAsia="Times New Roman" w:hAnsi="Sylfaen" w:cs="Calibri"/>
                <w:color w:val="000000"/>
                <w:sz w:val="18"/>
                <w:szCs w:val="18"/>
              </w:rPr>
              <w:t>პროგრამის</w:t>
            </w:r>
            <w:proofErr w:type="gramEnd"/>
            <w:r w:rsidRPr="00BC5C0A">
              <w:rPr>
                <w:rFonts w:ascii="Sylfaen" w:eastAsia="Times New Roman" w:hAnsi="Sylfaen" w:cs="Calibri"/>
                <w:color w:val="000000"/>
                <w:sz w:val="18"/>
                <w:szCs w:val="18"/>
              </w:rPr>
              <w:t xml:space="preserve"> ფარგლებში მუნიციპალიტეტის ტერიტორიიდან ნაგვის გატანაზე  მუშაობს 9 ნაგავმზიდი.</w:t>
            </w:r>
          </w:p>
        </w:tc>
      </w:tr>
      <w:tr w:rsidR="00BC5C0A" w:rsidRPr="00BC5C0A" w14:paraId="4ABD9D1C" w14:textId="77777777" w:rsidTr="00C96036">
        <w:trPr>
          <w:trHeight w:val="610"/>
        </w:trPr>
        <w:tc>
          <w:tcPr>
            <w:tcW w:w="8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E029CF"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4148" w:type="pct"/>
            <w:gridSpan w:val="8"/>
            <w:tcBorders>
              <w:top w:val="single" w:sz="4" w:space="0" w:color="auto"/>
              <w:left w:val="nil"/>
              <w:bottom w:val="single" w:sz="4" w:space="0" w:color="auto"/>
              <w:right w:val="single" w:sz="4" w:space="0" w:color="auto"/>
            </w:tcBorders>
            <w:shd w:val="clear" w:color="000000" w:fill="FFFFFF"/>
            <w:vAlign w:val="center"/>
            <w:hideMark/>
          </w:tcPr>
          <w:p w14:paraId="0DB097D6" w14:textId="77777777" w:rsidR="00BC5C0A" w:rsidRPr="00BC5C0A" w:rsidRDefault="00BC5C0A" w:rsidP="00BC5C0A">
            <w:pPr>
              <w:spacing w:after="0" w:line="240" w:lineRule="auto"/>
              <w:rPr>
                <w:rFonts w:ascii="Sylfaen" w:eastAsia="Times New Roman" w:hAnsi="Sylfaen" w:cs="Calibri"/>
                <w:color w:val="000000"/>
                <w:sz w:val="18"/>
                <w:szCs w:val="18"/>
              </w:rPr>
            </w:pPr>
            <w:r w:rsidRPr="00BC5C0A">
              <w:rPr>
                <w:rFonts w:ascii="Sylfaen" w:eastAsia="Times New Roman" w:hAnsi="Sylfaen" w:cs="Calibri"/>
                <w:color w:val="000000"/>
                <w:sz w:val="18"/>
                <w:szCs w:val="18"/>
              </w:rPr>
              <w:t>ეკოლოგიურად ჯანსაღი გარემო და დასუფთავების მუნიციპალური სერვისის ხარისხიანი ფუნქციონირება</w:t>
            </w:r>
          </w:p>
        </w:tc>
      </w:tr>
      <w:tr w:rsidR="00BC5C0A" w:rsidRPr="00BC5C0A" w14:paraId="0F3A9AB8" w14:textId="77777777" w:rsidTr="00DA450F">
        <w:trPr>
          <w:trHeight w:val="1035"/>
        </w:trPr>
        <w:tc>
          <w:tcPr>
            <w:tcW w:w="291" w:type="pct"/>
            <w:tcBorders>
              <w:top w:val="nil"/>
              <w:left w:val="single" w:sz="4" w:space="0" w:color="auto"/>
              <w:bottom w:val="single" w:sz="4" w:space="0" w:color="auto"/>
              <w:right w:val="single" w:sz="4" w:space="0" w:color="auto"/>
            </w:tcBorders>
            <w:shd w:val="clear" w:color="000000" w:fill="FFFFFF"/>
            <w:vAlign w:val="center"/>
            <w:hideMark/>
          </w:tcPr>
          <w:p w14:paraId="67410B61"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w:t>
            </w:r>
          </w:p>
        </w:tc>
        <w:tc>
          <w:tcPr>
            <w:tcW w:w="795" w:type="pct"/>
            <w:gridSpan w:val="2"/>
            <w:tcBorders>
              <w:top w:val="single" w:sz="4" w:space="0" w:color="auto"/>
              <w:left w:val="nil"/>
              <w:bottom w:val="single" w:sz="4" w:space="0" w:color="auto"/>
              <w:right w:val="single" w:sz="4" w:space="0" w:color="auto"/>
            </w:tcBorders>
            <w:shd w:val="clear" w:color="000000" w:fill="FFFFFF"/>
            <w:vAlign w:val="center"/>
            <w:hideMark/>
          </w:tcPr>
          <w:p w14:paraId="455E866B"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47" w:type="pct"/>
            <w:tcBorders>
              <w:top w:val="nil"/>
              <w:left w:val="nil"/>
              <w:bottom w:val="single" w:sz="4" w:space="0" w:color="auto"/>
              <w:right w:val="single" w:sz="4" w:space="0" w:color="auto"/>
            </w:tcBorders>
            <w:shd w:val="clear" w:color="000000" w:fill="FFFFFF"/>
            <w:vAlign w:val="center"/>
            <w:hideMark/>
          </w:tcPr>
          <w:p w14:paraId="56578C37"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ინდიკატორის საბაზისო მაჩვენებელი</w:t>
            </w:r>
          </w:p>
        </w:tc>
        <w:tc>
          <w:tcPr>
            <w:tcW w:w="847" w:type="pct"/>
            <w:tcBorders>
              <w:top w:val="nil"/>
              <w:left w:val="nil"/>
              <w:bottom w:val="single" w:sz="4" w:space="0" w:color="auto"/>
              <w:right w:val="single" w:sz="4" w:space="0" w:color="auto"/>
            </w:tcBorders>
            <w:shd w:val="clear" w:color="000000" w:fill="FFFFFF"/>
            <w:vAlign w:val="center"/>
            <w:hideMark/>
          </w:tcPr>
          <w:p w14:paraId="77AAEF8C"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613" w:type="pct"/>
            <w:gridSpan w:val="2"/>
            <w:tcBorders>
              <w:top w:val="single" w:sz="4" w:space="0" w:color="auto"/>
              <w:left w:val="nil"/>
              <w:bottom w:val="single" w:sz="4" w:space="0" w:color="auto"/>
              <w:right w:val="single" w:sz="4" w:space="0" w:color="000000"/>
            </w:tcBorders>
            <w:shd w:val="clear" w:color="000000" w:fill="FFFFFF"/>
            <w:vAlign w:val="center"/>
            <w:hideMark/>
          </w:tcPr>
          <w:p w14:paraId="73B4B854" w14:textId="77777777" w:rsidR="00BC5C0A" w:rsidRPr="00BC5C0A" w:rsidRDefault="00BC5C0A" w:rsidP="00BC5C0A">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ცდომილების ალბათობა (%/აღწერა)</w:t>
            </w:r>
          </w:p>
        </w:tc>
        <w:tc>
          <w:tcPr>
            <w:tcW w:w="536" w:type="pct"/>
            <w:tcBorders>
              <w:top w:val="nil"/>
              <w:left w:val="nil"/>
              <w:bottom w:val="single" w:sz="4" w:space="0" w:color="auto"/>
              <w:right w:val="single" w:sz="4" w:space="0" w:color="auto"/>
            </w:tcBorders>
            <w:shd w:val="clear" w:color="000000" w:fill="FFFFFF"/>
            <w:vAlign w:val="center"/>
            <w:hideMark/>
          </w:tcPr>
          <w:p w14:paraId="77107310" w14:textId="77777777" w:rsidR="00BC5C0A" w:rsidRPr="00BC5C0A" w:rsidRDefault="00BC5C0A" w:rsidP="00BC5C0A">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536" w:type="pct"/>
            <w:tcBorders>
              <w:top w:val="nil"/>
              <w:left w:val="nil"/>
              <w:bottom w:val="single" w:sz="4" w:space="0" w:color="auto"/>
              <w:right w:val="single" w:sz="4" w:space="0" w:color="auto"/>
            </w:tcBorders>
            <w:shd w:val="clear" w:color="000000" w:fill="FFFFFF"/>
            <w:vAlign w:val="center"/>
            <w:hideMark/>
          </w:tcPr>
          <w:p w14:paraId="4D1B1317" w14:textId="77777777" w:rsidR="00BC5C0A" w:rsidRPr="00BC5C0A" w:rsidRDefault="00BC5C0A" w:rsidP="00BC5C0A">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535" w:type="pct"/>
            <w:tcBorders>
              <w:top w:val="nil"/>
              <w:left w:val="nil"/>
              <w:bottom w:val="single" w:sz="4" w:space="0" w:color="auto"/>
              <w:right w:val="single" w:sz="4" w:space="0" w:color="auto"/>
            </w:tcBorders>
            <w:shd w:val="clear" w:color="000000" w:fill="FFFFFF"/>
            <w:vAlign w:val="center"/>
            <w:hideMark/>
          </w:tcPr>
          <w:p w14:paraId="22B830F3" w14:textId="77777777" w:rsidR="00BC5C0A" w:rsidRPr="00BC5C0A" w:rsidRDefault="00BC5C0A" w:rsidP="00BC5C0A">
            <w:pPr>
              <w:spacing w:after="0" w:line="240" w:lineRule="auto"/>
              <w:jc w:val="center"/>
              <w:rPr>
                <w:rFonts w:ascii="Sylfaen" w:eastAsia="Times New Roman" w:hAnsi="Sylfaen" w:cs="Calibri"/>
                <w:b/>
                <w:bCs/>
                <w:color w:val="000000"/>
                <w:sz w:val="16"/>
                <w:szCs w:val="16"/>
              </w:rPr>
            </w:pPr>
            <w:r w:rsidRPr="00BC5C0A">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BC5C0A" w:rsidRPr="00BC5C0A" w14:paraId="7E745228" w14:textId="77777777" w:rsidTr="00C96036">
        <w:trPr>
          <w:trHeight w:val="1644"/>
        </w:trPr>
        <w:tc>
          <w:tcPr>
            <w:tcW w:w="291" w:type="pct"/>
            <w:tcBorders>
              <w:top w:val="nil"/>
              <w:left w:val="single" w:sz="4" w:space="0" w:color="auto"/>
              <w:bottom w:val="single" w:sz="4" w:space="0" w:color="auto"/>
              <w:right w:val="single" w:sz="4" w:space="0" w:color="auto"/>
            </w:tcBorders>
            <w:shd w:val="clear" w:color="000000" w:fill="FFFFFF"/>
            <w:vAlign w:val="center"/>
            <w:hideMark/>
          </w:tcPr>
          <w:p w14:paraId="564E4069" w14:textId="77777777" w:rsidR="00BC5C0A" w:rsidRPr="00BC5C0A" w:rsidRDefault="00BC5C0A" w:rsidP="00BC5C0A">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lastRenderedPageBreak/>
              <w:t>1</w:t>
            </w:r>
          </w:p>
        </w:tc>
        <w:tc>
          <w:tcPr>
            <w:tcW w:w="795" w:type="pct"/>
            <w:gridSpan w:val="2"/>
            <w:tcBorders>
              <w:top w:val="single" w:sz="4" w:space="0" w:color="auto"/>
              <w:left w:val="nil"/>
              <w:bottom w:val="single" w:sz="4" w:space="0" w:color="auto"/>
              <w:right w:val="single" w:sz="4" w:space="0" w:color="auto"/>
            </w:tcBorders>
            <w:shd w:val="clear" w:color="000000" w:fill="FFFFFF"/>
            <w:vAlign w:val="center"/>
            <w:hideMark/>
          </w:tcPr>
          <w:p w14:paraId="1309E57F" w14:textId="77777777" w:rsidR="00BC5C0A" w:rsidRPr="00BC5C0A" w:rsidRDefault="00BC5C0A" w:rsidP="00BC5C0A">
            <w:pPr>
              <w:spacing w:after="0" w:line="240" w:lineRule="auto"/>
              <w:rPr>
                <w:rFonts w:ascii="Sylfaen" w:eastAsia="Times New Roman" w:hAnsi="Sylfaen" w:cs="Calibri"/>
                <w:color w:val="000000"/>
                <w:sz w:val="18"/>
                <w:szCs w:val="18"/>
              </w:rPr>
            </w:pPr>
            <w:r w:rsidRPr="00BC5C0A">
              <w:rPr>
                <w:rFonts w:ascii="Sylfaen" w:eastAsia="Times New Roman" w:hAnsi="Sylfaen" w:cs="Calibri"/>
                <w:color w:val="000000"/>
                <w:sz w:val="18"/>
                <w:szCs w:val="18"/>
              </w:rPr>
              <w:t>მუნიციპალიტეტის ტერიტორიიდან გატანილი ნარჩენების რაოდნეობა</w:t>
            </w:r>
          </w:p>
        </w:tc>
        <w:tc>
          <w:tcPr>
            <w:tcW w:w="847" w:type="pct"/>
            <w:tcBorders>
              <w:top w:val="nil"/>
              <w:left w:val="nil"/>
              <w:bottom w:val="single" w:sz="4" w:space="0" w:color="auto"/>
              <w:right w:val="single" w:sz="4" w:space="0" w:color="auto"/>
            </w:tcBorders>
            <w:shd w:val="clear" w:color="000000" w:fill="FFFFFF"/>
            <w:vAlign w:val="center"/>
            <w:hideMark/>
          </w:tcPr>
          <w:p w14:paraId="7DB5FB72" w14:textId="2B071B5F" w:rsidR="00BC5C0A" w:rsidRPr="00BC5C0A" w:rsidRDefault="00BD48DF" w:rsidP="005E379C">
            <w:pPr>
              <w:spacing w:after="0" w:line="240" w:lineRule="auto"/>
              <w:rPr>
                <w:rFonts w:ascii="Calibri" w:eastAsia="Times New Roman" w:hAnsi="Calibri" w:cs="Calibri"/>
                <w:color w:val="000000"/>
                <w:sz w:val="16"/>
                <w:szCs w:val="16"/>
              </w:rPr>
            </w:pPr>
            <w:r>
              <w:rPr>
                <w:rFonts w:ascii="Sylfaen" w:eastAsia="Times New Roman" w:hAnsi="Sylfaen" w:cs="Sylfaen"/>
                <w:color w:val="000000"/>
                <w:sz w:val="16"/>
                <w:szCs w:val="16"/>
                <w:lang w:val="ka-GE"/>
              </w:rPr>
              <w:t>2020 წლის მონაცემებით</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მუნიციპალიტეტის</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ტერიტორიიდან</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ყოველდღიურად</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გადის</w:t>
            </w:r>
            <w:r w:rsidR="00BC5C0A" w:rsidRPr="00BC5C0A">
              <w:rPr>
                <w:rFonts w:ascii="Calibri" w:eastAsia="Times New Roman" w:hAnsi="Calibri" w:cs="Calibri"/>
                <w:color w:val="000000"/>
                <w:sz w:val="16"/>
                <w:szCs w:val="16"/>
              </w:rPr>
              <w:t xml:space="preserve">  85 </w:t>
            </w:r>
            <w:r w:rsidR="00BC5C0A" w:rsidRPr="00BC5C0A">
              <w:rPr>
                <w:rFonts w:ascii="Sylfaen" w:eastAsia="Times New Roman" w:hAnsi="Sylfaen" w:cs="Sylfaen"/>
                <w:color w:val="000000"/>
                <w:sz w:val="16"/>
                <w:szCs w:val="16"/>
              </w:rPr>
              <w:t>მეტ</w:t>
            </w:r>
            <w:r w:rsidR="00BC5C0A" w:rsidRPr="00BC5C0A">
              <w:rPr>
                <w:rFonts w:ascii="Calibri" w:eastAsia="Times New Roman" w:hAnsi="Calibri" w:cs="Calibri"/>
                <w:color w:val="000000"/>
                <w:sz w:val="16"/>
                <w:szCs w:val="16"/>
              </w:rPr>
              <w:t>.</w:t>
            </w:r>
            <w:r w:rsidR="00BC5C0A" w:rsidRPr="00BC5C0A">
              <w:rPr>
                <w:rFonts w:ascii="Sylfaen" w:eastAsia="Times New Roman" w:hAnsi="Sylfaen" w:cs="Sylfaen"/>
                <w:color w:val="000000"/>
                <w:sz w:val="16"/>
                <w:szCs w:val="16"/>
              </w:rPr>
              <w:t>კუბი</w:t>
            </w:r>
            <w:r w:rsidR="00BC5C0A" w:rsidRPr="00BC5C0A">
              <w:rPr>
                <w:rFonts w:ascii="Calibri" w:eastAsia="Times New Roman" w:hAnsi="Calibri" w:cs="Calibri"/>
                <w:color w:val="000000"/>
                <w:sz w:val="16"/>
                <w:szCs w:val="16"/>
              </w:rPr>
              <w:t xml:space="preserve"> </w:t>
            </w:r>
            <w:r w:rsidR="00BC5C0A" w:rsidRPr="00BC5C0A">
              <w:rPr>
                <w:rFonts w:ascii="Sylfaen" w:eastAsia="Times New Roman" w:hAnsi="Sylfaen" w:cs="Sylfaen"/>
                <w:color w:val="000000"/>
                <w:sz w:val="16"/>
                <w:szCs w:val="16"/>
              </w:rPr>
              <w:t>ნარჩენი</w:t>
            </w:r>
            <w:r w:rsidR="00BC5C0A" w:rsidRPr="00BC5C0A">
              <w:rPr>
                <w:rFonts w:ascii="Calibri" w:eastAsia="Times New Roman" w:hAnsi="Calibri" w:cs="Calibri"/>
                <w:color w:val="000000"/>
                <w:sz w:val="16"/>
                <w:szCs w:val="16"/>
              </w:rPr>
              <w:t xml:space="preserve">, </w:t>
            </w:r>
          </w:p>
        </w:tc>
        <w:tc>
          <w:tcPr>
            <w:tcW w:w="847" w:type="pct"/>
            <w:tcBorders>
              <w:top w:val="nil"/>
              <w:left w:val="nil"/>
              <w:bottom w:val="single" w:sz="4" w:space="0" w:color="auto"/>
              <w:right w:val="single" w:sz="4" w:space="0" w:color="auto"/>
            </w:tcBorders>
            <w:shd w:val="clear" w:color="000000" w:fill="FFFFFF"/>
            <w:vAlign w:val="center"/>
            <w:hideMark/>
          </w:tcPr>
          <w:p w14:paraId="497C3B1A" w14:textId="5CB7CEA4" w:rsidR="00BC5C0A" w:rsidRPr="00BC5C0A" w:rsidRDefault="00BC5C0A" w:rsidP="005E379C">
            <w:pPr>
              <w:spacing w:after="0" w:line="240" w:lineRule="auto"/>
              <w:rPr>
                <w:rFonts w:ascii="Calibri" w:eastAsia="Times New Roman" w:hAnsi="Calibri" w:cs="Calibri"/>
                <w:color w:val="000000"/>
                <w:sz w:val="16"/>
                <w:szCs w:val="16"/>
              </w:rPr>
            </w:pPr>
            <w:proofErr w:type="gramStart"/>
            <w:r w:rsidRPr="00BC5C0A">
              <w:rPr>
                <w:rFonts w:ascii="Sylfaen" w:eastAsia="Times New Roman" w:hAnsi="Sylfaen" w:cs="Sylfaen"/>
                <w:color w:val="000000"/>
                <w:sz w:val="16"/>
                <w:szCs w:val="16"/>
              </w:rPr>
              <w:t>არსებული</w:t>
            </w:r>
            <w:proofErr w:type="gramEnd"/>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მოცულობით</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გაგრძელდება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ყოველდღიურად</w:t>
            </w:r>
            <w:r w:rsidRPr="00BC5C0A">
              <w:rPr>
                <w:rFonts w:ascii="Calibri" w:eastAsia="Times New Roman" w:hAnsi="Calibri" w:cs="Calibri"/>
                <w:color w:val="000000"/>
                <w:sz w:val="16"/>
                <w:szCs w:val="16"/>
              </w:rPr>
              <w:t xml:space="preserve">  85 </w:t>
            </w:r>
            <w:r w:rsidRPr="00BC5C0A">
              <w:rPr>
                <w:rFonts w:ascii="Sylfaen" w:eastAsia="Times New Roman" w:hAnsi="Sylfaen" w:cs="Sylfaen"/>
                <w:color w:val="000000"/>
                <w:sz w:val="16"/>
                <w:szCs w:val="16"/>
              </w:rPr>
              <w:t>მეტ</w:t>
            </w:r>
            <w:r w:rsidRPr="00BC5C0A">
              <w:rPr>
                <w:rFonts w:ascii="Calibri" w:eastAsia="Times New Roman" w:hAnsi="Calibri" w:cs="Calibri"/>
                <w:color w:val="000000"/>
                <w:sz w:val="16"/>
                <w:szCs w:val="16"/>
              </w:rPr>
              <w:t>.</w:t>
            </w:r>
            <w:r w:rsidRPr="00BC5C0A">
              <w:rPr>
                <w:rFonts w:ascii="Sylfaen" w:eastAsia="Times New Roman" w:hAnsi="Sylfaen" w:cs="Sylfaen"/>
                <w:color w:val="000000"/>
                <w:sz w:val="16"/>
                <w:szCs w:val="16"/>
              </w:rPr>
              <w:t>კუბი</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ნარჩენების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გატანა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მუნიციპალიტეტის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ტერიტორიიდან</w:t>
            </w:r>
            <w:r w:rsidRPr="00BC5C0A">
              <w:rPr>
                <w:rFonts w:ascii="Calibri" w:eastAsia="Times New Roman" w:hAnsi="Calibri" w:cs="Calibri"/>
                <w:color w:val="000000"/>
                <w:sz w:val="16"/>
                <w:szCs w:val="16"/>
              </w:rPr>
              <w:t xml:space="preserve">. </w:t>
            </w:r>
          </w:p>
        </w:tc>
        <w:tc>
          <w:tcPr>
            <w:tcW w:w="613" w:type="pct"/>
            <w:gridSpan w:val="2"/>
            <w:tcBorders>
              <w:top w:val="single" w:sz="4" w:space="0" w:color="auto"/>
              <w:left w:val="nil"/>
              <w:bottom w:val="single" w:sz="4" w:space="0" w:color="auto"/>
              <w:right w:val="single" w:sz="4" w:space="0" w:color="000000"/>
            </w:tcBorders>
            <w:shd w:val="clear" w:color="000000" w:fill="FFFFFF"/>
            <w:vAlign w:val="center"/>
            <w:hideMark/>
          </w:tcPr>
          <w:p w14:paraId="3DF4237F" w14:textId="77777777" w:rsidR="00BC5C0A" w:rsidRPr="00BC5C0A" w:rsidRDefault="00BC5C0A" w:rsidP="00BC5C0A">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536" w:type="pct"/>
            <w:tcBorders>
              <w:top w:val="nil"/>
              <w:left w:val="nil"/>
              <w:bottom w:val="single" w:sz="4" w:space="0" w:color="auto"/>
              <w:right w:val="single" w:sz="4" w:space="0" w:color="auto"/>
            </w:tcBorders>
            <w:shd w:val="clear" w:color="000000" w:fill="FFFFFF"/>
            <w:vAlign w:val="center"/>
            <w:hideMark/>
          </w:tcPr>
          <w:p w14:paraId="5A028AD0" w14:textId="1CBCA55D"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536" w:type="pct"/>
            <w:tcBorders>
              <w:top w:val="nil"/>
              <w:left w:val="nil"/>
              <w:bottom w:val="single" w:sz="4" w:space="0" w:color="auto"/>
              <w:right w:val="single" w:sz="4" w:space="0" w:color="auto"/>
            </w:tcBorders>
            <w:shd w:val="clear" w:color="000000" w:fill="FFFFFF"/>
            <w:vAlign w:val="center"/>
            <w:hideMark/>
          </w:tcPr>
          <w:p w14:paraId="2E9438F0" w14:textId="6182A10F"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535" w:type="pct"/>
            <w:tcBorders>
              <w:top w:val="nil"/>
              <w:left w:val="nil"/>
              <w:bottom w:val="single" w:sz="4" w:space="0" w:color="auto"/>
              <w:right w:val="single" w:sz="4" w:space="0" w:color="auto"/>
            </w:tcBorders>
            <w:shd w:val="clear" w:color="000000" w:fill="FFFFFF"/>
            <w:vAlign w:val="center"/>
            <w:hideMark/>
          </w:tcPr>
          <w:p w14:paraId="07590DD5" w14:textId="748FCD86"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r w:rsidR="00BC5C0A" w:rsidRPr="00BC5C0A" w14:paraId="62C7C21D" w14:textId="77777777" w:rsidTr="00C96036">
        <w:trPr>
          <w:trHeight w:val="1653"/>
        </w:trPr>
        <w:tc>
          <w:tcPr>
            <w:tcW w:w="291" w:type="pct"/>
            <w:tcBorders>
              <w:top w:val="nil"/>
              <w:left w:val="single" w:sz="4" w:space="0" w:color="auto"/>
              <w:bottom w:val="single" w:sz="4" w:space="0" w:color="auto"/>
              <w:right w:val="single" w:sz="4" w:space="0" w:color="auto"/>
            </w:tcBorders>
            <w:shd w:val="clear" w:color="000000" w:fill="FFFFFF"/>
            <w:vAlign w:val="center"/>
            <w:hideMark/>
          </w:tcPr>
          <w:p w14:paraId="4F80C80F" w14:textId="77777777" w:rsidR="00BC5C0A" w:rsidRPr="00BC5C0A" w:rsidRDefault="00BC5C0A" w:rsidP="00BC5C0A">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t>2</w:t>
            </w:r>
          </w:p>
        </w:tc>
        <w:tc>
          <w:tcPr>
            <w:tcW w:w="795" w:type="pct"/>
            <w:gridSpan w:val="2"/>
            <w:tcBorders>
              <w:top w:val="single" w:sz="4" w:space="0" w:color="auto"/>
              <w:left w:val="nil"/>
              <w:bottom w:val="single" w:sz="4" w:space="0" w:color="auto"/>
              <w:right w:val="single" w:sz="4" w:space="0" w:color="000000"/>
            </w:tcBorders>
            <w:shd w:val="clear" w:color="000000" w:fill="FFFFFF"/>
            <w:vAlign w:val="center"/>
            <w:hideMark/>
          </w:tcPr>
          <w:p w14:paraId="1A87C749" w14:textId="77777777" w:rsidR="00BC5C0A" w:rsidRPr="00BC5C0A" w:rsidRDefault="00BC5C0A" w:rsidP="00BC5C0A">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t>ყოველდღიურად ნარჩენებისგან დაცლილი  ურნების რაოდენობა</w:t>
            </w:r>
          </w:p>
        </w:tc>
        <w:tc>
          <w:tcPr>
            <w:tcW w:w="847" w:type="pct"/>
            <w:tcBorders>
              <w:top w:val="nil"/>
              <w:left w:val="nil"/>
              <w:bottom w:val="single" w:sz="4" w:space="0" w:color="auto"/>
              <w:right w:val="single" w:sz="4" w:space="0" w:color="auto"/>
            </w:tcBorders>
            <w:shd w:val="clear" w:color="000000" w:fill="FFFFFF"/>
            <w:vAlign w:val="center"/>
            <w:hideMark/>
          </w:tcPr>
          <w:p w14:paraId="65F4FB35" w14:textId="0B1DAFA9" w:rsidR="00BC5C0A" w:rsidRPr="00936706" w:rsidRDefault="00BC5C0A" w:rsidP="002F30D1">
            <w:pPr>
              <w:spacing w:after="0" w:line="240" w:lineRule="auto"/>
              <w:rPr>
                <w:rFonts w:ascii="Sylfaen" w:eastAsia="Times New Roman" w:hAnsi="Sylfaen" w:cs="Calibri"/>
                <w:color w:val="000000"/>
                <w:sz w:val="16"/>
                <w:szCs w:val="16"/>
                <w:highlight w:val="red"/>
                <w:lang w:val="ka-GE"/>
              </w:rPr>
            </w:pPr>
            <w:r w:rsidRPr="002F30D1">
              <w:rPr>
                <w:rFonts w:ascii="Sylfaen" w:eastAsia="Times New Roman" w:hAnsi="Sylfaen" w:cs="Sylfaen"/>
                <w:color w:val="000000"/>
                <w:sz w:val="16"/>
                <w:szCs w:val="16"/>
              </w:rPr>
              <w:t>გასულ</w:t>
            </w:r>
            <w:r w:rsidRPr="002F30D1">
              <w:rPr>
                <w:rFonts w:ascii="Calibri" w:eastAsia="Times New Roman" w:hAnsi="Calibri" w:cs="Calibri"/>
                <w:color w:val="000000"/>
                <w:sz w:val="16"/>
                <w:szCs w:val="16"/>
              </w:rPr>
              <w:t xml:space="preserve"> </w:t>
            </w:r>
            <w:r w:rsidRPr="002F30D1">
              <w:rPr>
                <w:rFonts w:ascii="Sylfaen" w:eastAsia="Times New Roman" w:hAnsi="Sylfaen" w:cs="Sylfaen"/>
                <w:color w:val="000000"/>
                <w:sz w:val="16"/>
                <w:szCs w:val="16"/>
              </w:rPr>
              <w:t>პერიოდში</w:t>
            </w:r>
            <w:r w:rsidRPr="002F30D1">
              <w:rPr>
                <w:rFonts w:ascii="Calibri" w:eastAsia="Times New Roman" w:hAnsi="Calibri" w:cs="Calibri"/>
                <w:color w:val="000000"/>
                <w:sz w:val="16"/>
                <w:szCs w:val="16"/>
              </w:rPr>
              <w:t xml:space="preserve"> </w:t>
            </w:r>
            <w:r w:rsidRPr="002F30D1">
              <w:rPr>
                <w:rFonts w:ascii="Sylfaen" w:eastAsia="Times New Roman" w:hAnsi="Sylfaen" w:cs="Sylfaen"/>
                <w:color w:val="000000"/>
                <w:sz w:val="16"/>
                <w:szCs w:val="16"/>
              </w:rPr>
              <w:t>საშუალოდ</w:t>
            </w:r>
            <w:r w:rsidRPr="002F30D1">
              <w:rPr>
                <w:rFonts w:ascii="Calibri" w:eastAsia="Times New Roman" w:hAnsi="Calibri" w:cs="Calibri"/>
                <w:color w:val="000000"/>
                <w:sz w:val="16"/>
                <w:szCs w:val="16"/>
              </w:rPr>
              <w:t xml:space="preserve"> </w:t>
            </w:r>
            <w:r w:rsidR="002F30D1" w:rsidRPr="002F30D1">
              <w:rPr>
                <w:rFonts w:ascii="Sylfaen" w:eastAsia="Times New Roman" w:hAnsi="Sylfaen" w:cs="Calibri"/>
                <w:color w:val="000000"/>
                <w:sz w:val="16"/>
                <w:szCs w:val="16"/>
                <w:lang w:val="ka-GE"/>
              </w:rPr>
              <w:t xml:space="preserve">კვირეში სამჯერ </w:t>
            </w:r>
            <w:r w:rsidR="002F30D1">
              <w:rPr>
                <w:rFonts w:ascii="Sylfaen" w:eastAsia="Times New Roman" w:hAnsi="Sylfaen" w:cs="Calibri"/>
                <w:color w:val="000000"/>
                <w:sz w:val="16"/>
                <w:szCs w:val="16"/>
                <w:lang w:val="ka-GE"/>
              </w:rPr>
              <w:t>ხ</w:t>
            </w:r>
            <w:r w:rsidRPr="002F30D1">
              <w:rPr>
                <w:rFonts w:ascii="Sylfaen" w:eastAsia="Times New Roman" w:hAnsi="Sylfaen" w:cs="Sylfaen"/>
                <w:color w:val="000000"/>
                <w:sz w:val="16"/>
                <w:szCs w:val="16"/>
              </w:rPr>
              <w:t>ორციელდებოდა</w:t>
            </w:r>
            <w:r w:rsidR="002F30D1">
              <w:rPr>
                <w:rFonts w:ascii="Sylfaen" w:eastAsia="Times New Roman" w:hAnsi="Sylfaen" w:cs="Sylfaen"/>
                <w:color w:val="000000"/>
                <w:sz w:val="16"/>
                <w:szCs w:val="16"/>
                <w:lang w:val="ka-GE"/>
              </w:rPr>
              <w:t xml:space="preserve"> სოფლებში</w:t>
            </w:r>
            <w:r w:rsidRPr="002F30D1">
              <w:rPr>
                <w:rFonts w:ascii="Calibri" w:eastAsia="Times New Roman" w:hAnsi="Calibri" w:cs="Calibri"/>
                <w:color w:val="000000"/>
                <w:sz w:val="16"/>
                <w:szCs w:val="16"/>
              </w:rPr>
              <w:t xml:space="preserve"> </w:t>
            </w:r>
            <w:r w:rsidR="002F30D1">
              <w:rPr>
                <w:rFonts w:ascii="Sylfaen" w:eastAsia="Times New Roman" w:hAnsi="Sylfaen" w:cs="Calibri"/>
                <w:color w:val="000000"/>
                <w:sz w:val="16"/>
                <w:szCs w:val="16"/>
                <w:lang w:val="ka-GE"/>
              </w:rPr>
              <w:t>622</w:t>
            </w:r>
            <w:r w:rsidRPr="002F30D1">
              <w:rPr>
                <w:rFonts w:ascii="Calibri" w:eastAsia="Times New Roman" w:hAnsi="Calibri" w:cs="Calibri"/>
                <w:color w:val="000000"/>
                <w:sz w:val="16"/>
                <w:szCs w:val="16"/>
              </w:rPr>
              <w:t xml:space="preserve"> </w:t>
            </w:r>
            <w:r w:rsidRPr="002F30D1">
              <w:rPr>
                <w:rFonts w:ascii="Sylfaen" w:eastAsia="Times New Roman" w:hAnsi="Sylfaen" w:cs="Sylfaen"/>
                <w:color w:val="000000"/>
                <w:sz w:val="16"/>
                <w:szCs w:val="16"/>
              </w:rPr>
              <w:t>ურნის</w:t>
            </w:r>
            <w:r w:rsidRPr="002F30D1">
              <w:rPr>
                <w:rFonts w:ascii="Calibri" w:eastAsia="Times New Roman" w:hAnsi="Calibri" w:cs="Calibri"/>
                <w:color w:val="000000"/>
                <w:sz w:val="16"/>
                <w:szCs w:val="16"/>
              </w:rPr>
              <w:t xml:space="preserve"> </w:t>
            </w:r>
            <w:r w:rsidR="00936706" w:rsidRPr="002F30D1">
              <w:rPr>
                <w:rFonts w:ascii="Sylfaen" w:eastAsia="Times New Roman" w:hAnsi="Sylfaen" w:cs="Calibri"/>
                <w:color w:val="000000"/>
                <w:sz w:val="16"/>
                <w:szCs w:val="16"/>
                <w:lang w:val="ka-GE"/>
              </w:rPr>
              <w:t>და</w:t>
            </w:r>
            <w:r w:rsidR="0002167F" w:rsidRPr="002F30D1">
              <w:rPr>
                <w:rFonts w:ascii="Sylfaen" w:eastAsia="Times New Roman" w:hAnsi="Sylfaen" w:cs="Calibri"/>
                <w:color w:val="000000"/>
                <w:sz w:val="16"/>
                <w:szCs w:val="16"/>
                <w:lang w:val="ka-GE"/>
              </w:rPr>
              <w:t>ცლა</w:t>
            </w:r>
            <w:r w:rsidR="002F30D1">
              <w:rPr>
                <w:rFonts w:ascii="Sylfaen" w:eastAsia="Times New Roman" w:hAnsi="Sylfaen" w:cs="Calibri"/>
                <w:color w:val="000000"/>
                <w:sz w:val="16"/>
                <w:szCs w:val="16"/>
                <w:lang w:val="ka-GE"/>
              </w:rPr>
              <w:t>, ქალაქში</w:t>
            </w:r>
            <w:bookmarkStart w:id="4" w:name="_GoBack"/>
            <w:bookmarkEnd w:id="4"/>
            <w:r w:rsidR="002F30D1">
              <w:rPr>
                <w:rFonts w:ascii="Sylfaen" w:eastAsia="Times New Roman" w:hAnsi="Sylfaen" w:cs="Calibri"/>
                <w:color w:val="000000"/>
                <w:sz w:val="16"/>
                <w:szCs w:val="16"/>
                <w:lang w:val="ka-GE"/>
              </w:rPr>
              <w:t xml:space="preserve"> ყოველდღე 890 დიდი ურნის და 240 პატარა ურნის დაცლა</w:t>
            </w:r>
          </w:p>
        </w:tc>
        <w:tc>
          <w:tcPr>
            <w:tcW w:w="847" w:type="pct"/>
            <w:tcBorders>
              <w:top w:val="nil"/>
              <w:left w:val="nil"/>
              <w:bottom w:val="single" w:sz="4" w:space="0" w:color="auto"/>
              <w:right w:val="single" w:sz="4" w:space="0" w:color="auto"/>
            </w:tcBorders>
            <w:shd w:val="clear" w:color="000000" w:fill="FFFFFF"/>
            <w:vAlign w:val="center"/>
            <w:hideMark/>
          </w:tcPr>
          <w:p w14:paraId="0256093C" w14:textId="104FCEAC" w:rsidR="00BC5C0A" w:rsidRPr="00BC5C0A" w:rsidRDefault="00BC5C0A" w:rsidP="00B71289">
            <w:pPr>
              <w:spacing w:after="0" w:line="240" w:lineRule="auto"/>
              <w:rPr>
                <w:rFonts w:ascii="Calibri" w:eastAsia="Times New Roman" w:hAnsi="Calibri" w:cs="Calibri"/>
                <w:color w:val="000000"/>
                <w:sz w:val="16"/>
                <w:szCs w:val="16"/>
              </w:rPr>
            </w:pPr>
            <w:r w:rsidRPr="00BC5C0A">
              <w:rPr>
                <w:rFonts w:ascii="Sylfaen" w:eastAsia="Times New Roman" w:hAnsi="Sylfaen" w:cs="Sylfaen"/>
                <w:color w:val="000000"/>
                <w:sz w:val="16"/>
                <w:szCs w:val="16"/>
              </w:rPr>
              <w:t>არსებული</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მოცულობით</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გაგრძელდება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ნარჩენების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ურნების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დაცლა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და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ყოველდღიურად</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მოხდება</w:t>
            </w:r>
            <w:r w:rsidRPr="00BC5C0A">
              <w:rPr>
                <w:rFonts w:ascii="Calibri" w:eastAsia="Times New Roman" w:hAnsi="Calibri" w:cs="Calibri"/>
                <w:color w:val="000000"/>
                <w:sz w:val="16"/>
                <w:szCs w:val="16"/>
              </w:rPr>
              <w:t xml:space="preserve"> </w:t>
            </w:r>
            <w:r w:rsidR="00B71289">
              <w:rPr>
                <w:rFonts w:ascii="Sylfaen" w:eastAsia="Times New Roman" w:hAnsi="Sylfaen" w:cs="Calibri"/>
                <w:color w:val="000000"/>
                <w:sz w:val="16"/>
                <w:szCs w:val="16"/>
                <w:lang w:val="ka-GE"/>
              </w:rPr>
              <w:t>9</w:t>
            </w:r>
            <w:r w:rsidRPr="00BC5C0A">
              <w:rPr>
                <w:rFonts w:ascii="Calibri" w:eastAsia="Times New Roman" w:hAnsi="Calibri" w:cs="Calibri"/>
                <w:color w:val="000000"/>
                <w:sz w:val="16"/>
                <w:szCs w:val="16"/>
              </w:rPr>
              <w:t xml:space="preserve">00 </w:t>
            </w:r>
            <w:r w:rsidRPr="00BC5C0A">
              <w:rPr>
                <w:rFonts w:ascii="Sylfaen" w:eastAsia="Times New Roman" w:hAnsi="Sylfaen" w:cs="Sylfaen"/>
                <w:color w:val="000000"/>
                <w:sz w:val="16"/>
                <w:szCs w:val="16"/>
              </w:rPr>
              <w:t>ურნის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დაცლა</w:t>
            </w:r>
          </w:p>
        </w:tc>
        <w:tc>
          <w:tcPr>
            <w:tcW w:w="95" w:type="pct"/>
            <w:tcBorders>
              <w:top w:val="nil"/>
              <w:left w:val="nil"/>
              <w:bottom w:val="single" w:sz="4" w:space="0" w:color="auto"/>
              <w:right w:val="nil"/>
            </w:tcBorders>
            <w:shd w:val="clear" w:color="000000" w:fill="FFFFFF"/>
            <w:noWrap/>
            <w:vAlign w:val="center"/>
            <w:hideMark/>
          </w:tcPr>
          <w:p w14:paraId="39ACE244" w14:textId="77777777" w:rsidR="00BC5C0A" w:rsidRPr="00BC5C0A" w:rsidRDefault="00BC5C0A" w:rsidP="00BC5C0A">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 </w:t>
            </w:r>
          </w:p>
        </w:tc>
        <w:tc>
          <w:tcPr>
            <w:tcW w:w="518" w:type="pct"/>
            <w:tcBorders>
              <w:top w:val="nil"/>
              <w:left w:val="nil"/>
              <w:bottom w:val="single" w:sz="4" w:space="0" w:color="auto"/>
              <w:right w:val="single" w:sz="4" w:space="0" w:color="auto"/>
            </w:tcBorders>
            <w:shd w:val="clear" w:color="000000" w:fill="FFFFFF"/>
            <w:vAlign w:val="center"/>
            <w:hideMark/>
          </w:tcPr>
          <w:p w14:paraId="38712FA2" w14:textId="77777777" w:rsidR="00BC5C0A" w:rsidRPr="00BC5C0A" w:rsidRDefault="00BC5C0A" w:rsidP="00BC5C0A">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536" w:type="pct"/>
            <w:tcBorders>
              <w:top w:val="nil"/>
              <w:left w:val="nil"/>
              <w:bottom w:val="single" w:sz="4" w:space="0" w:color="auto"/>
              <w:right w:val="single" w:sz="4" w:space="0" w:color="auto"/>
            </w:tcBorders>
            <w:shd w:val="clear" w:color="000000" w:fill="FFFFFF"/>
            <w:vAlign w:val="center"/>
            <w:hideMark/>
          </w:tcPr>
          <w:p w14:paraId="693D3E07" w14:textId="1AC291BD"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536" w:type="pct"/>
            <w:tcBorders>
              <w:top w:val="nil"/>
              <w:left w:val="nil"/>
              <w:bottom w:val="single" w:sz="4" w:space="0" w:color="auto"/>
              <w:right w:val="single" w:sz="4" w:space="0" w:color="auto"/>
            </w:tcBorders>
            <w:shd w:val="clear" w:color="000000" w:fill="FFFFFF"/>
            <w:vAlign w:val="center"/>
            <w:hideMark/>
          </w:tcPr>
          <w:p w14:paraId="6D818D20" w14:textId="1E67C2F8"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535" w:type="pct"/>
            <w:tcBorders>
              <w:top w:val="nil"/>
              <w:left w:val="nil"/>
              <w:bottom w:val="single" w:sz="4" w:space="0" w:color="auto"/>
              <w:right w:val="single" w:sz="4" w:space="0" w:color="auto"/>
            </w:tcBorders>
            <w:shd w:val="clear" w:color="000000" w:fill="FFFFFF"/>
            <w:vAlign w:val="center"/>
            <w:hideMark/>
          </w:tcPr>
          <w:p w14:paraId="1E0FE4C3" w14:textId="7DCE5E97" w:rsidR="00BC5C0A" w:rsidRPr="00BD48DF" w:rsidRDefault="00B71289" w:rsidP="00BC5C0A">
            <w:pPr>
              <w:spacing w:after="0" w:line="240" w:lineRule="auto"/>
              <w:rPr>
                <w:rFonts w:ascii="Sylfaen" w:eastAsia="Times New Roman" w:hAnsi="Sylfaen" w:cs="Calibri"/>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r w:rsidR="00BC5C0A" w:rsidRPr="00BC5C0A" w14:paraId="086CAA1E" w14:textId="77777777" w:rsidTr="00C96036">
        <w:trPr>
          <w:trHeight w:val="1878"/>
        </w:trPr>
        <w:tc>
          <w:tcPr>
            <w:tcW w:w="291" w:type="pct"/>
            <w:tcBorders>
              <w:top w:val="nil"/>
              <w:left w:val="single" w:sz="4" w:space="0" w:color="auto"/>
              <w:bottom w:val="single" w:sz="4" w:space="0" w:color="auto"/>
              <w:right w:val="single" w:sz="4" w:space="0" w:color="auto"/>
            </w:tcBorders>
            <w:shd w:val="clear" w:color="000000" w:fill="FFFFFF"/>
            <w:vAlign w:val="center"/>
            <w:hideMark/>
          </w:tcPr>
          <w:p w14:paraId="246EB1FF" w14:textId="77777777" w:rsidR="00BC5C0A" w:rsidRPr="00BC5C0A" w:rsidRDefault="00BC5C0A" w:rsidP="00BC5C0A">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t>3</w:t>
            </w:r>
          </w:p>
        </w:tc>
        <w:tc>
          <w:tcPr>
            <w:tcW w:w="795" w:type="pct"/>
            <w:gridSpan w:val="2"/>
            <w:tcBorders>
              <w:top w:val="single" w:sz="4" w:space="0" w:color="auto"/>
              <w:left w:val="nil"/>
              <w:bottom w:val="single" w:sz="4" w:space="0" w:color="auto"/>
              <w:right w:val="single" w:sz="4" w:space="0" w:color="000000"/>
            </w:tcBorders>
            <w:shd w:val="clear" w:color="000000" w:fill="FFFFFF"/>
            <w:vAlign w:val="center"/>
            <w:hideMark/>
          </w:tcPr>
          <w:p w14:paraId="45AF46D9" w14:textId="0F3085EA" w:rsidR="00BC5C0A" w:rsidRPr="00BC5C0A" w:rsidRDefault="00BC5C0A" w:rsidP="00BC5C0A">
            <w:pPr>
              <w:spacing w:after="0" w:line="240" w:lineRule="auto"/>
              <w:jc w:val="center"/>
              <w:rPr>
                <w:rFonts w:ascii="Sylfaen" w:eastAsia="Times New Roman" w:hAnsi="Sylfaen" w:cs="Calibri"/>
                <w:color w:val="000000"/>
                <w:sz w:val="18"/>
                <w:szCs w:val="18"/>
              </w:rPr>
            </w:pPr>
            <w:r w:rsidRPr="00BC5C0A">
              <w:rPr>
                <w:rFonts w:ascii="Sylfaen" w:eastAsia="Times New Roman" w:hAnsi="Sylfaen" w:cs="Calibri"/>
                <w:color w:val="000000"/>
                <w:sz w:val="18"/>
                <w:szCs w:val="18"/>
              </w:rPr>
              <w:t>დაზიანებული და შეკეთებული ურნების რაოდენობა წლის განმავლობაში</w:t>
            </w:r>
          </w:p>
        </w:tc>
        <w:tc>
          <w:tcPr>
            <w:tcW w:w="847" w:type="pct"/>
            <w:tcBorders>
              <w:top w:val="nil"/>
              <w:left w:val="nil"/>
              <w:bottom w:val="single" w:sz="4" w:space="0" w:color="auto"/>
              <w:right w:val="single" w:sz="4" w:space="0" w:color="auto"/>
            </w:tcBorders>
            <w:shd w:val="clear" w:color="000000" w:fill="FFFFFF"/>
            <w:vAlign w:val="center"/>
            <w:hideMark/>
          </w:tcPr>
          <w:p w14:paraId="703DCA0C" w14:textId="0B4E5992" w:rsidR="00BC5C0A" w:rsidRPr="00BC5C0A" w:rsidRDefault="00BC5C0A" w:rsidP="00BC5C0A">
            <w:pPr>
              <w:spacing w:after="0" w:line="240" w:lineRule="auto"/>
              <w:rPr>
                <w:rFonts w:ascii="Calibri" w:eastAsia="Times New Roman" w:hAnsi="Calibri" w:cs="Calibri"/>
                <w:color w:val="000000"/>
                <w:sz w:val="16"/>
                <w:szCs w:val="16"/>
              </w:rPr>
            </w:pPr>
            <w:r w:rsidRPr="00BC5C0A">
              <w:rPr>
                <w:rFonts w:ascii="Sylfaen" w:eastAsia="Times New Roman" w:hAnsi="Sylfaen" w:cs="Sylfaen"/>
                <w:color w:val="000000"/>
                <w:sz w:val="16"/>
                <w:szCs w:val="16"/>
              </w:rPr>
              <w:t>გასულ</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პერიოდში</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საშუალოდ</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წელიწადში</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შეკეთება</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უტარდებოდა</w:t>
            </w:r>
            <w:r w:rsidRPr="00BC5C0A">
              <w:rPr>
                <w:rFonts w:ascii="Calibri" w:eastAsia="Times New Roman" w:hAnsi="Calibri" w:cs="Calibri"/>
                <w:color w:val="000000"/>
                <w:sz w:val="16"/>
                <w:szCs w:val="16"/>
              </w:rPr>
              <w:t xml:space="preserve"> 100 </w:t>
            </w:r>
            <w:r w:rsidRPr="00BC5C0A">
              <w:rPr>
                <w:rFonts w:ascii="Sylfaen" w:eastAsia="Times New Roman" w:hAnsi="Sylfaen" w:cs="Sylfaen"/>
                <w:color w:val="000000"/>
                <w:sz w:val="16"/>
                <w:szCs w:val="16"/>
              </w:rPr>
              <w:t>ცალ</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ურნას</w:t>
            </w:r>
            <w:r w:rsidRPr="00BC5C0A">
              <w:rPr>
                <w:rFonts w:ascii="Calibri" w:eastAsia="Times New Roman" w:hAnsi="Calibri" w:cs="Calibri"/>
                <w:color w:val="000000"/>
                <w:sz w:val="16"/>
                <w:szCs w:val="16"/>
              </w:rPr>
              <w:t xml:space="preserve"> </w:t>
            </w:r>
          </w:p>
        </w:tc>
        <w:tc>
          <w:tcPr>
            <w:tcW w:w="847" w:type="pct"/>
            <w:tcBorders>
              <w:top w:val="nil"/>
              <w:left w:val="nil"/>
              <w:bottom w:val="single" w:sz="4" w:space="0" w:color="auto"/>
              <w:right w:val="single" w:sz="4" w:space="0" w:color="auto"/>
            </w:tcBorders>
            <w:shd w:val="clear" w:color="000000" w:fill="FFFFFF"/>
            <w:vAlign w:val="center"/>
            <w:hideMark/>
          </w:tcPr>
          <w:p w14:paraId="0D7D18B0" w14:textId="57CEE252" w:rsidR="00BC5C0A" w:rsidRPr="00BC5C0A" w:rsidRDefault="00BC5C0A" w:rsidP="00BC5C0A">
            <w:pPr>
              <w:spacing w:after="0" w:line="240" w:lineRule="auto"/>
              <w:rPr>
                <w:rFonts w:ascii="Calibri" w:eastAsia="Times New Roman" w:hAnsi="Calibri" w:cs="Calibri"/>
                <w:color w:val="000000"/>
                <w:sz w:val="16"/>
                <w:szCs w:val="16"/>
              </w:rPr>
            </w:pPr>
            <w:r w:rsidRPr="00BC5C0A">
              <w:rPr>
                <w:rFonts w:ascii="Calibri" w:eastAsia="Times New Roman" w:hAnsi="Calibri" w:cs="Calibri"/>
                <w:color w:val="000000"/>
                <w:sz w:val="16"/>
                <w:szCs w:val="16"/>
              </w:rPr>
              <w:t xml:space="preserve">2021   </w:t>
            </w:r>
            <w:r w:rsidRPr="00BC5C0A">
              <w:rPr>
                <w:rFonts w:ascii="Sylfaen" w:eastAsia="Times New Roman" w:hAnsi="Sylfaen" w:cs="Sylfaen"/>
                <w:color w:val="000000"/>
                <w:sz w:val="16"/>
                <w:szCs w:val="16"/>
              </w:rPr>
              <w:t>წელს</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შეკეთდება</w:t>
            </w:r>
            <w:r w:rsidRPr="00BC5C0A">
              <w:rPr>
                <w:rFonts w:ascii="Calibri" w:eastAsia="Times New Roman" w:hAnsi="Calibri" w:cs="Calibri"/>
                <w:color w:val="000000"/>
                <w:sz w:val="16"/>
                <w:szCs w:val="16"/>
              </w:rPr>
              <w:t xml:space="preserve"> 150   </w:t>
            </w:r>
            <w:r w:rsidRPr="00BC5C0A">
              <w:rPr>
                <w:rFonts w:ascii="Sylfaen" w:eastAsia="Times New Roman" w:hAnsi="Sylfaen" w:cs="Sylfaen"/>
                <w:color w:val="000000"/>
                <w:sz w:val="16"/>
                <w:szCs w:val="16"/>
              </w:rPr>
              <w:t>ცალი</w:t>
            </w:r>
            <w:r w:rsidRPr="00BC5C0A">
              <w:rPr>
                <w:rFonts w:ascii="Calibri" w:eastAsia="Times New Roman" w:hAnsi="Calibri" w:cs="Calibri"/>
                <w:color w:val="000000"/>
                <w:sz w:val="16"/>
                <w:szCs w:val="16"/>
              </w:rPr>
              <w:t xml:space="preserve"> </w:t>
            </w:r>
            <w:r w:rsidRPr="00BC5C0A">
              <w:rPr>
                <w:rFonts w:ascii="Sylfaen" w:eastAsia="Times New Roman" w:hAnsi="Sylfaen" w:cs="Sylfaen"/>
                <w:color w:val="000000"/>
                <w:sz w:val="16"/>
                <w:szCs w:val="16"/>
              </w:rPr>
              <w:t>ურნა</w:t>
            </w:r>
            <w:r w:rsidRPr="00BC5C0A">
              <w:rPr>
                <w:rFonts w:ascii="Calibri" w:eastAsia="Times New Roman" w:hAnsi="Calibri" w:cs="Calibri"/>
                <w:color w:val="000000"/>
                <w:sz w:val="16"/>
                <w:szCs w:val="16"/>
              </w:rPr>
              <w:t xml:space="preserve"> </w:t>
            </w:r>
          </w:p>
        </w:tc>
        <w:tc>
          <w:tcPr>
            <w:tcW w:w="95" w:type="pct"/>
            <w:tcBorders>
              <w:top w:val="nil"/>
              <w:left w:val="nil"/>
              <w:bottom w:val="single" w:sz="4" w:space="0" w:color="auto"/>
              <w:right w:val="nil"/>
            </w:tcBorders>
            <w:shd w:val="clear" w:color="000000" w:fill="FFFFFF"/>
            <w:vAlign w:val="center"/>
            <w:hideMark/>
          </w:tcPr>
          <w:p w14:paraId="1328C1D3" w14:textId="77777777" w:rsidR="00BC5C0A" w:rsidRPr="00BC5C0A" w:rsidRDefault="00BC5C0A" w:rsidP="00BC5C0A">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 </w:t>
            </w:r>
          </w:p>
        </w:tc>
        <w:tc>
          <w:tcPr>
            <w:tcW w:w="518" w:type="pct"/>
            <w:tcBorders>
              <w:top w:val="nil"/>
              <w:left w:val="nil"/>
              <w:bottom w:val="single" w:sz="4" w:space="0" w:color="auto"/>
              <w:right w:val="single" w:sz="4" w:space="0" w:color="auto"/>
            </w:tcBorders>
            <w:shd w:val="clear" w:color="000000" w:fill="FFFFFF"/>
            <w:vAlign w:val="center"/>
            <w:hideMark/>
          </w:tcPr>
          <w:p w14:paraId="1DA083BC" w14:textId="77777777" w:rsidR="00BC5C0A" w:rsidRPr="00BC5C0A" w:rsidRDefault="00BC5C0A" w:rsidP="00BC5C0A">
            <w:pPr>
              <w:spacing w:after="0" w:line="240" w:lineRule="auto"/>
              <w:jc w:val="center"/>
              <w:rPr>
                <w:rFonts w:ascii="Sylfaen" w:eastAsia="Times New Roman" w:hAnsi="Sylfaen" w:cs="Calibri"/>
                <w:color w:val="000000"/>
                <w:sz w:val="16"/>
                <w:szCs w:val="16"/>
              </w:rPr>
            </w:pPr>
            <w:r w:rsidRPr="00BC5C0A">
              <w:rPr>
                <w:rFonts w:ascii="Sylfaen" w:eastAsia="Times New Roman" w:hAnsi="Sylfaen" w:cs="Calibri"/>
                <w:color w:val="000000"/>
                <w:sz w:val="16"/>
                <w:szCs w:val="16"/>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536" w:type="pct"/>
            <w:tcBorders>
              <w:top w:val="nil"/>
              <w:left w:val="nil"/>
              <w:bottom w:val="single" w:sz="4" w:space="0" w:color="auto"/>
              <w:right w:val="single" w:sz="4" w:space="0" w:color="auto"/>
            </w:tcBorders>
            <w:shd w:val="clear" w:color="000000" w:fill="FFFFFF"/>
            <w:vAlign w:val="center"/>
            <w:hideMark/>
          </w:tcPr>
          <w:p w14:paraId="31EA9319" w14:textId="77777777" w:rsidR="00BC5C0A" w:rsidRPr="00BC5C0A" w:rsidRDefault="00BC5C0A" w:rsidP="00BC5C0A">
            <w:pPr>
              <w:spacing w:after="0" w:line="240" w:lineRule="auto"/>
              <w:rPr>
                <w:rFonts w:ascii="Sylfaen" w:eastAsia="Times New Roman" w:hAnsi="Sylfaen" w:cs="Calibri"/>
                <w:sz w:val="16"/>
                <w:szCs w:val="16"/>
              </w:rPr>
            </w:pPr>
            <w:r w:rsidRPr="00BC5C0A">
              <w:rPr>
                <w:rFonts w:ascii="Sylfaen" w:eastAsia="Times New Roman" w:hAnsi="Sylfaen" w:cs="Calibri"/>
                <w:sz w:val="16"/>
                <w:szCs w:val="16"/>
              </w:rPr>
              <w:t>შესაკეთებელი ურნების რაოდენობის ზრდა გამოწვეულია ურნების ამორტიზაციით</w:t>
            </w:r>
          </w:p>
        </w:tc>
        <w:tc>
          <w:tcPr>
            <w:tcW w:w="536" w:type="pct"/>
            <w:tcBorders>
              <w:top w:val="nil"/>
              <w:left w:val="nil"/>
              <w:bottom w:val="single" w:sz="4" w:space="0" w:color="auto"/>
              <w:right w:val="single" w:sz="4" w:space="0" w:color="auto"/>
            </w:tcBorders>
            <w:shd w:val="clear" w:color="000000" w:fill="FFFFFF"/>
            <w:vAlign w:val="center"/>
            <w:hideMark/>
          </w:tcPr>
          <w:p w14:paraId="0F19EAB8" w14:textId="77777777" w:rsidR="00BC5C0A" w:rsidRPr="00BC5C0A" w:rsidRDefault="00BC5C0A" w:rsidP="00BC5C0A">
            <w:pPr>
              <w:spacing w:after="0" w:line="240" w:lineRule="auto"/>
              <w:rPr>
                <w:rFonts w:ascii="Sylfaen" w:eastAsia="Times New Roman" w:hAnsi="Sylfaen" w:cs="Calibri"/>
                <w:sz w:val="16"/>
                <w:szCs w:val="16"/>
              </w:rPr>
            </w:pPr>
            <w:r w:rsidRPr="00BC5C0A">
              <w:rPr>
                <w:rFonts w:ascii="Sylfaen" w:eastAsia="Times New Roman" w:hAnsi="Sylfaen" w:cs="Calibri"/>
                <w:sz w:val="16"/>
                <w:szCs w:val="16"/>
              </w:rPr>
              <w:t>შესაკეთებელი ურნების რაოდენობის ზრდა გამოწვეულია ურნების ამორტიზაციით</w:t>
            </w:r>
          </w:p>
        </w:tc>
        <w:tc>
          <w:tcPr>
            <w:tcW w:w="535" w:type="pct"/>
            <w:tcBorders>
              <w:top w:val="nil"/>
              <w:left w:val="nil"/>
              <w:bottom w:val="single" w:sz="4" w:space="0" w:color="auto"/>
              <w:right w:val="single" w:sz="4" w:space="0" w:color="auto"/>
            </w:tcBorders>
            <w:shd w:val="clear" w:color="000000" w:fill="FFFFFF"/>
            <w:vAlign w:val="center"/>
            <w:hideMark/>
          </w:tcPr>
          <w:p w14:paraId="704E5701" w14:textId="77777777" w:rsidR="00BC5C0A" w:rsidRPr="00BC5C0A" w:rsidRDefault="00BC5C0A" w:rsidP="00BC5C0A">
            <w:pPr>
              <w:spacing w:after="0" w:line="240" w:lineRule="auto"/>
              <w:rPr>
                <w:rFonts w:ascii="Sylfaen" w:eastAsia="Times New Roman" w:hAnsi="Sylfaen" w:cs="Calibri"/>
                <w:sz w:val="16"/>
                <w:szCs w:val="16"/>
              </w:rPr>
            </w:pPr>
            <w:r w:rsidRPr="00BC5C0A">
              <w:rPr>
                <w:rFonts w:ascii="Sylfaen" w:eastAsia="Times New Roman" w:hAnsi="Sylfaen" w:cs="Calibri"/>
                <w:sz w:val="16"/>
                <w:szCs w:val="16"/>
              </w:rPr>
              <w:t>შესაკეთებელი ურნების რაოდენობის ზრდა გამოწვეულია ურნების ამორტიზაციით</w:t>
            </w:r>
          </w:p>
        </w:tc>
      </w:tr>
    </w:tbl>
    <w:p w14:paraId="17B6198D" w14:textId="77777777" w:rsidR="002812BC" w:rsidRPr="002812BC" w:rsidRDefault="002812BC" w:rsidP="002812BC">
      <w:pPr>
        <w:spacing w:after="0" w:line="240" w:lineRule="auto"/>
        <w:rPr>
          <w:rFonts w:ascii="Calibri" w:eastAsia="Times New Roman" w:hAnsi="Calibri" w:cs="Times New Roman"/>
          <w:sz w:val="20"/>
          <w:szCs w:val="20"/>
          <w:lang w:val="ka-GE" w:eastAsia="ru-RU"/>
        </w:rPr>
      </w:pPr>
      <w:proofErr w:type="gramStart"/>
      <w:r w:rsidRPr="002812BC">
        <w:rPr>
          <w:rFonts w:ascii="Sylfaen" w:eastAsia="Times New Roman" w:hAnsi="Sylfaen" w:cs="Calibri"/>
          <w:b/>
          <w:bCs/>
          <w:color w:val="000000"/>
          <w:sz w:val="20"/>
          <w:szCs w:val="20"/>
        </w:rPr>
        <w:t>დასუფთავება</w:t>
      </w:r>
      <w:proofErr w:type="gramEnd"/>
      <w:r w:rsidRPr="002812BC">
        <w:rPr>
          <w:rFonts w:ascii="Sylfaen" w:eastAsia="Times New Roman" w:hAnsi="Sylfaen" w:cs="Calibri"/>
          <w:b/>
          <w:bCs/>
          <w:color w:val="000000"/>
          <w:sz w:val="20"/>
          <w:szCs w:val="20"/>
        </w:rPr>
        <w:t xml:space="preserve"> და ნარჩენების გატან</w:t>
      </w:r>
      <w:r w:rsidRPr="002812BC">
        <w:rPr>
          <w:rFonts w:ascii="Sylfaen" w:eastAsia="Times New Roman" w:hAnsi="Sylfaen" w:cs="Calibri"/>
          <w:b/>
          <w:bCs/>
          <w:color w:val="000000"/>
          <w:sz w:val="20"/>
          <w:szCs w:val="20"/>
          <w:lang w:val="ka-GE"/>
        </w:rPr>
        <w:t>ის პროგრამის 2021 წლის ბიუჯეტის ხარჯთაღრიცხვა</w:t>
      </w:r>
    </w:p>
    <w:p w14:paraId="3FFEEB0C" w14:textId="77777777" w:rsidR="002812BC" w:rsidRPr="002812BC" w:rsidRDefault="002812BC" w:rsidP="002812BC">
      <w:pPr>
        <w:spacing w:after="0" w:line="240" w:lineRule="auto"/>
        <w:rPr>
          <w:rFonts w:ascii="Calibri" w:eastAsia="Times New Roman" w:hAnsi="Calibri" w:cs="Times New Roman"/>
          <w:sz w:val="16"/>
          <w:szCs w:val="16"/>
          <w:lang w:val="ka-GE" w:eastAsia="ru-RU"/>
        </w:rPr>
      </w:pPr>
    </w:p>
    <w:tbl>
      <w:tblPr>
        <w:tblW w:w="5000" w:type="pct"/>
        <w:tblLook w:val="04A0" w:firstRow="1" w:lastRow="0" w:firstColumn="1" w:lastColumn="0" w:noHBand="0" w:noVBand="1"/>
      </w:tblPr>
      <w:tblGrid>
        <w:gridCol w:w="7870"/>
        <w:gridCol w:w="7459"/>
      </w:tblGrid>
      <w:tr w:rsidR="002812BC" w:rsidRPr="002812BC" w14:paraId="7AA247BE" w14:textId="77777777" w:rsidTr="00063B1C">
        <w:trPr>
          <w:trHeight w:val="360"/>
        </w:trPr>
        <w:tc>
          <w:tcPr>
            <w:tcW w:w="256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8C075F" w14:textId="77777777" w:rsidR="002812BC" w:rsidRPr="002812BC" w:rsidRDefault="002812BC" w:rsidP="002812BC">
            <w:pPr>
              <w:spacing w:after="0" w:line="240" w:lineRule="auto"/>
              <w:jc w:val="center"/>
              <w:rPr>
                <w:rFonts w:ascii="Sylfaen" w:eastAsia="Times New Roman" w:hAnsi="Sylfaen" w:cs="Calibri"/>
                <w:b/>
                <w:bCs/>
                <w:color w:val="000000"/>
                <w:sz w:val="16"/>
                <w:szCs w:val="16"/>
                <w:lang w:val="ru-RU" w:eastAsia="ru-RU"/>
              </w:rPr>
            </w:pPr>
            <w:r w:rsidRPr="002812BC">
              <w:rPr>
                <w:rFonts w:ascii="Sylfaen" w:eastAsia="Times New Roman" w:hAnsi="Sylfaen" w:cs="Calibri"/>
                <w:b/>
                <w:bCs/>
                <w:color w:val="000000"/>
                <w:sz w:val="16"/>
                <w:szCs w:val="16"/>
                <w:lang w:val="ru-RU" w:eastAsia="ru-RU"/>
              </w:rPr>
              <w:t>დასახელება</w:t>
            </w:r>
          </w:p>
        </w:tc>
        <w:tc>
          <w:tcPr>
            <w:tcW w:w="2433" w:type="pct"/>
            <w:tcBorders>
              <w:top w:val="single" w:sz="4" w:space="0" w:color="auto"/>
              <w:left w:val="nil"/>
              <w:bottom w:val="single" w:sz="4" w:space="0" w:color="auto"/>
              <w:right w:val="single" w:sz="4" w:space="0" w:color="auto"/>
            </w:tcBorders>
            <w:shd w:val="clear" w:color="auto" w:fill="auto"/>
            <w:noWrap/>
            <w:vAlign w:val="center"/>
            <w:hideMark/>
          </w:tcPr>
          <w:p w14:paraId="6403A372" w14:textId="77777777" w:rsidR="002812BC" w:rsidRPr="002812BC" w:rsidRDefault="002812BC" w:rsidP="002812BC">
            <w:pPr>
              <w:spacing w:after="0" w:line="240" w:lineRule="auto"/>
              <w:jc w:val="center"/>
              <w:rPr>
                <w:rFonts w:ascii="Sylfaen" w:eastAsia="Times New Roman" w:hAnsi="Sylfaen" w:cs="Calibri"/>
                <w:b/>
                <w:bCs/>
                <w:color w:val="000000"/>
                <w:sz w:val="16"/>
                <w:szCs w:val="16"/>
                <w:lang w:val="ru-RU" w:eastAsia="ru-RU"/>
              </w:rPr>
            </w:pPr>
            <w:r w:rsidRPr="002812BC">
              <w:rPr>
                <w:rFonts w:ascii="Sylfaen" w:eastAsia="Times New Roman" w:hAnsi="Sylfaen" w:cs="Calibri"/>
                <w:b/>
                <w:bCs/>
                <w:color w:val="000000"/>
                <w:sz w:val="16"/>
                <w:szCs w:val="16"/>
                <w:lang w:val="ru-RU" w:eastAsia="ru-RU"/>
              </w:rPr>
              <w:t>თანხა ათას ლარში</w:t>
            </w:r>
          </w:p>
        </w:tc>
      </w:tr>
      <w:tr w:rsidR="002812BC" w:rsidRPr="002812BC" w14:paraId="3F10AD61" w14:textId="77777777" w:rsidTr="00063B1C">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3EA7437A" w14:textId="77777777" w:rsidR="002812BC" w:rsidRPr="002812BC" w:rsidRDefault="002812BC" w:rsidP="002812BC">
            <w:pPr>
              <w:spacing w:after="0" w:line="240" w:lineRule="auto"/>
              <w:rPr>
                <w:rFonts w:ascii="Sylfaen" w:eastAsia="Times New Roman" w:hAnsi="Sylfaen" w:cs="Calibri"/>
                <w:color w:val="000000"/>
                <w:sz w:val="16"/>
                <w:szCs w:val="16"/>
                <w:lang w:val="ru-RU" w:eastAsia="ru-RU"/>
              </w:rPr>
            </w:pPr>
            <w:r w:rsidRPr="002812BC">
              <w:rPr>
                <w:rFonts w:ascii="Sylfaen" w:eastAsia="Times New Roman" w:hAnsi="Sylfaen" w:cs="Calibri"/>
                <w:color w:val="000000"/>
                <w:sz w:val="16"/>
                <w:szCs w:val="16"/>
                <w:lang w:val="ru-RU" w:eastAsia="ru-RU"/>
              </w:rPr>
              <w:t xml:space="preserve">სახელფასო ფონდი </w:t>
            </w:r>
          </w:p>
        </w:tc>
        <w:tc>
          <w:tcPr>
            <w:tcW w:w="2433" w:type="pct"/>
            <w:tcBorders>
              <w:top w:val="nil"/>
              <w:left w:val="nil"/>
              <w:bottom w:val="single" w:sz="4" w:space="0" w:color="auto"/>
              <w:right w:val="single" w:sz="8" w:space="0" w:color="auto"/>
            </w:tcBorders>
            <w:shd w:val="clear" w:color="auto" w:fill="auto"/>
            <w:noWrap/>
            <w:vAlign w:val="bottom"/>
            <w:hideMark/>
          </w:tcPr>
          <w:p w14:paraId="31D4781D" w14:textId="254EDCC1" w:rsidR="002812BC" w:rsidRPr="002812BC" w:rsidRDefault="00D902E1" w:rsidP="002812BC">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102</w:t>
            </w:r>
            <w:r w:rsidR="004D3843">
              <w:rPr>
                <w:rFonts w:ascii="Sylfaen" w:eastAsia="Times New Roman" w:hAnsi="Sylfaen" w:cs="Calibri"/>
                <w:color w:val="000000"/>
                <w:sz w:val="16"/>
                <w:szCs w:val="16"/>
                <w:lang w:val="ka-GE" w:eastAsia="ru-RU"/>
              </w:rPr>
              <w:t>0</w:t>
            </w:r>
            <w:r w:rsidR="002812BC" w:rsidRPr="002812BC">
              <w:rPr>
                <w:rFonts w:ascii="Sylfaen" w:eastAsia="Times New Roman" w:hAnsi="Sylfaen" w:cs="Calibri"/>
                <w:color w:val="000000"/>
                <w:sz w:val="16"/>
                <w:szCs w:val="16"/>
                <w:lang w:val="ru-RU" w:eastAsia="ru-RU"/>
              </w:rPr>
              <w:t>.0</w:t>
            </w:r>
          </w:p>
        </w:tc>
      </w:tr>
      <w:tr w:rsidR="002812BC" w:rsidRPr="002812BC" w14:paraId="005EF129" w14:textId="77777777" w:rsidTr="00063B1C">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7DD82898" w14:textId="77777777" w:rsidR="002812BC" w:rsidRPr="002812BC" w:rsidRDefault="002812BC" w:rsidP="002812BC">
            <w:pPr>
              <w:spacing w:after="0" w:line="240" w:lineRule="auto"/>
              <w:rPr>
                <w:rFonts w:ascii="Sylfaen" w:eastAsia="Times New Roman" w:hAnsi="Sylfaen" w:cs="Calibri"/>
                <w:color w:val="000000"/>
                <w:sz w:val="16"/>
                <w:szCs w:val="16"/>
                <w:lang w:val="ru-RU" w:eastAsia="ru-RU"/>
              </w:rPr>
            </w:pPr>
            <w:r w:rsidRPr="002812BC">
              <w:rPr>
                <w:rFonts w:ascii="Sylfaen" w:eastAsia="Times New Roman" w:hAnsi="Sylfaen" w:cs="Calibri"/>
                <w:color w:val="000000"/>
                <w:sz w:val="16"/>
                <w:szCs w:val="16"/>
                <w:lang w:val="ru-RU" w:eastAsia="ru-RU"/>
              </w:rPr>
              <w:t>საწვავი</w:t>
            </w:r>
          </w:p>
        </w:tc>
        <w:tc>
          <w:tcPr>
            <w:tcW w:w="2433" w:type="pct"/>
            <w:tcBorders>
              <w:top w:val="nil"/>
              <w:left w:val="nil"/>
              <w:bottom w:val="single" w:sz="4" w:space="0" w:color="auto"/>
              <w:right w:val="single" w:sz="8" w:space="0" w:color="auto"/>
            </w:tcBorders>
            <w:shd w:val="clear" w:color="auto" w:fill="auto"/>
            <w:noWrap/>
            <w:vAlign w:val="bottom"/>
            <w:hideMark/>
          </w:tcPr>
          <w:p w14:paraId="689A3E8F" w14:textId="16A03E5D" w:rsidR="002812BC" w:rsidRPr="00D902E1" w:rsidRDefault="004D3843" w:rsidP="00D902E1">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2</w:t>
            </w:r>
            <w:r w:rsidR="00D902E1">
              <w:rPr>
                <w:rFonts w:ascii="Sylfaen" w:eastAsia="Times New Roman" w:hAnsi="Sylfaen" w:cs="Calibri"/>
                <w:color w:val="000000"/>
                <w:sz w:val="16"/>
                <w:szCs w:val="16"/>
                <w:lang w:val="ka-GE" w:eastAsia="ru-RU"/>
              </w:rPr>
              <w:t>20</w:t>
            </w:r>
            <w:r w:rsidR="002812BC" w:rsidRPr="002812BC">
              <w:rPr>
                <w:rFonts w:ascii="Sylfaen" w:eastAsia="Times New Roman" w:hAnsi="Sylfaen" w:cs="Calibri"/>
                <w:color w:val="000000"/>
                <w:sz w:val="16"/>
                <w:szCs w:val="16"/>
                <w:lang w:val="ru-RU" w:eastAsia="ru-RU"/>
              </w:rPr>
              <w:t>.</w:t>
            </w:r>
            <w:r w:rsidR="00D902E1">
              <w:rPr>
                <w:rFonts w:ascii="Sylfaen" w:eastAsia="Times New Roman" w:hAnsi="Sylfaen" w:cs="Calibri"/>
                <w:color w:val="000000"/>
                <w:sz w:val="16"/>
                <w:szCs w:val="16"/>
                <w:lang w:val="ka-GE" w:eastAsia="ru-RU"/>
              </w:rPr>
              <w:t>2</w:t>
            </w:r>
          </w:p>
        </w:tc>
      </w:tr>
      <w:tr w:rsidR="002812BC" w:rsidRPr="002812BC" w14:paraId="12FEFEA4" w14:textId="77777777" w:rsidTr="00063B1C">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55565303" w14:textId="77777777" w:rsidR="002812BC" w:rsidRPr="002812BC" w:rsidRDefault="002812BC" w:rsidP="002812BC">
            <w:pPr>
              <w:spacing w:after="0" w:line="240" w:lineRule="auto"/>
              <w:rPr>
                <w:rFonts w:ascii="Sylfaen" w:eastAsia="Times New Roman" w:hAnsi="Sylfaen" w:cs="Calibri"/>
                <w:color w:val="000000"/>
                <w:sz w:val="16"/>
                <w:szCs w:val="16"/>
                <w:lang w:val="ru-RU" w:eastAsia="ru-RU"/>
              </w:rPr>
            </w:pPr>
            <w:r w:rsidRPr="002812BC">
              <w:rPr>
                <w:rFonts w:ascii="Sylfaen" w:eastAsia="Times New Roman" w:hAnsi="Sylfaen" w:cs="Calibri"/>
                <w:color w:val="000000"/>
                <w:sz w:val="16"/>
                <w:szCs w:val="16"/>
                <w:lang w:val="ru-RU" w:eastAsia="ru-RU"/>
              </w:rPr>
              <w:t>ავტო ნაწილები</w:t>
            </w:r>
          </w:p>
        </w:tc>
        <w:tc>
          <w:tcPr>
            <w:tcW w:w="2433" w:type="pct"/>
            <w:tcBorders>
              <w:top w:val="nil"/>
              <w:left w:val="nil"/>
              <w:bottom w:val="single" w:sz="4" w:space="0" w:color="auto"/>
              <w:right w:val="single" w:sz="8" w:space="0" w:color="auto"/>
            </w:tcBorders>
            <w:shd w:val="clear" w:color="auto" w:fill="auto"/>
            <w:noWrap/>
            <w:vAlign w:val="bottom"/>
            <w:hideMark/>
          </w:tcPr>
          <w:p w14:paraId="6BBB7EDE" w14:textId="486A21C3" w:rsidR="002812BC" w:rsidRPr="002812BC" w:rsidRDefault="004D3843" w:rsidP="00D902E1">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1</w:t>
            </w:r>
            <w:r w:rsidR="00D902E1">
              <w:rPr>
                <w:rFonts w:ascii="Sylfaen" w:eastAsia="Times New Roman" w:hAnsi="Sylfaen" w:cs="Calibri"/>
                <w:color w:val="000000"/>
                <w:sz w:val="16"/>
                <w:szCs w:val="16"/>
                <w:lang w:val="ka-GE" w:eastAsia="ru-RU"/>
              </w:rPr>
              <w:t>1</w:t>
            </w:r>
            <w:r>
              <w:rPr>
                <w:rFonts w:ascii="Sylfaen" w:eastAsia="Times New Roman" w:hAnsi="Sylfaen" w:cs="Calibri"/>
                <w:color w:val="000000"/>
                <w:sz w:val="16"/>
                <w:szCs w:val="16"/>
                <w:lang w:val="ka-GE" w:eastAsia="ru-RU"/>
              </w:rPr>
              <w:t>0</w:t>
            </w:r>
            <w:r w:rsidR="002812BC" w:rsidRPr="002812BC">
              <w:rPr>
                <w:rFonts w:ascii="Sylfaen" w:eastAsia="Times New Roman" w:hAnsi="Sylfaen" w:cs="Calibri"/>
                <w:color w:val="000000"/>
                <w:sz w:val="16"/>
                <w:szCs w:val="16"/>
                <w:lang w:val="ru-RU" w:eastAsia="ru-RU"/>
              </w:rPr>
              <w:t>.0</w:t>
            </w:r>
          </w:p>
        </w:tc>
      </w:tr>
      <w:tr w:rsidR="002812BC" w:rsidRPr="002812BC" w14:paraId="05B9B0D0" w14:textId="77777777" w:rsidTr="00063B1C">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5B7B93F2" w14:textId="77777777" w:rsidR="002812BC" w:rsidRPr="002812BC" w:rsidRDefault="002812BC" w:rsidP="002812BC">
            <w:pPr>
              <w:spacing w:after="0" w:line="240" w:lineRule="auto"/>
              <w:rPr>
                <w:rFonts w:ascii="Sylfaen" w:eastAsia="Times New Roman" w:hAnsi="Sylfaen" w:cs="Calibri"/>
                <w:color w:val="000000"/>
                <w:sz w:val="16"/>
                <w:szCs w:val="16"/>
                <w:lang w:val="ru-RU" w:eastAsia="ru-RU"/>
              </w:rPr>
            </w:pPr>
            <w:r w:rsidRPr="002812BC">
              <w:rPr>
                <w:rFonts w:ascii="Sylfaen" w:eastAsia="Times New Roman" w:hAnsi="Sylfaen" w:cs="Calibri"/>
                <w:color w:val="000000"/>
                <w:sz w:val="16"/>
                <w:szCs w:val="16"/>
                <w:lang w:val="ru-RU" w:eastAsia="ru-RU"/>
              </w:rPr>
              <w:t>მასალები და ინვენტარი</w:t>
            </w:r>
          </w:p>
        </w:tc>
        <w:tc>
          <w:tcPr>
            <w:tcW w:w="2433" w:type="pct"/>
            <w:tcBorders>
              <w:top w:val="nil"/>
              <w:left w:val="nil"/>
              <w:bottom w:val="single" w:sz="4" w:space="0" w:color="auto"/>
              <w:right w:val="single" w:sz="8" w:space="0" w:color="auto"/>
            </w:tcBorders>
            <w:shd w:val="clear" w:color="auto" w:fill="auto"/>
            <w:noWrap/>
            <w:vAlign w:val="bottom"/>
            <w:hideMark/>
          </w:tcPr>
          <w:p w14:paraId="2EE797DC" w14:textId="611D5748" w:rsidR="002812BC" w:rsidRPr="00D902E1" w:rsidRDefault="00D902E1" w:rsidP="00D902E1">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99</w:t>
            </w:r>
            <w:r w:rsidR="002812BC" w:rsidRPr="002812BC">
              <w:rPr>
                <w:rFonts w:ascii="Sylfaen" w:eastAsia="Times New Roman" w:hAnsi="Sylfaen" w:cs="Calibri"/>
                <w:color w:val="000000"/>
                <w:sz w:val="16"/>
                <w:szCs w:val="16"/>
                <w:lang w:val="ru-RU" w:eastAsia="ru-RU"/>
              </w:rPr>
              <w:t>.</w:t>
            </w:r>
            <w:r>
              <w:rPr>
                <w:rFonts w:ascii="Sylfaen" w:eastAsia="Times New Roman" w:hAnsi="Sylfaen" w:cs="Calibri"/>
                <w:color w:val="000000"/>
                <w:sz w:val="16"/>
                <w:szCs w:val="16"/>
                <w:lang w:val="ka-GE" w:eastAsia="ru-RU"/>
              </w:rPr>
              <w:t>8</w:t>
            </w:r>
          </w:p>
        </w:tc>
      </w:tr>
      <w:tr w:rsidR="002812BC" w:rsidRPr="002812BC" w14:paraId="3C97DE5C" w14:textId="77777777" w:rsidTr="00063B1C">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3FC0BF87" w14:textId="77777777" w:rsidR="002812BC" w:rsidRPr="002812BC" w:rsidRDefault="002812BC" w:rsidP="002812BC">
            <w:pPr>
              <w:spacing w:after="0" w:line="240" w:lineRule="auto"/>
              <w:jc w:val="center"/>
              <w:rPr>
                <w:rFonts w:ascii="Sylfaen" w:eastAsia="Times New Roman" w:hAnsi="Sylfaen" w:cs="Calibri"/>
                <w:b/>
                <w:bCs/>
                <w:color w:val="000000"/>
                <w:sz w:val="16"/>
                <w:szCs w:val="16"/>
                <w:lang w:val="ru-RU" w:eastAsia="ru-RU"/>
              </w:rPr>
            </w:pPr>
            <w:r w:rsidRPr="002812BC">
              <w:rPr>
                <w:rFonts w:ascii="Sylfaen" w:eastAsia="Times New Roman" w:hAnsi="Sylfaen" w:cs="Calibri"/>
                <w:b/>
                <w:bCs/>
                <w:color w:val="000000"/>
                <w:sz w:val="16"/>
                <w:szCs w:val="16"/>
                <w:lang w:val="ru-RU" w:eastAsia="ru-RU"/>
              </w:rPr>
              <w:t>სულ</w:t>
            </w:r>
          </w:p>
        </w:tc>
        <w:tc>
          <w:tcPr>
            <w:tcW w:w="2433" w:type="pct"/>
            <w:tcBorders>
              <w:top w:val="nil"/>
              <w:left w:val="nil"/>
              <w:bottom w:val="single" w:sz="4" w:space="0" w:color="auto"/>
              <w:right w:val="single" w:sz="8" w:space="0" w:color="auto"/>
            </w:tcBorders>
            <w:shd w:val="clear" w:color="auto" w:fill="auto"/>
            <w:noWrap/>
            <w:vAlign w:val="bottom"/>
            <w:hideMark/>
          </w:tcPr>
          <w:p w14:paraId="60807F13" w14:textId="3D201EB5" w:rsidR="002812BC" w:rsidRPr="002812BC" w:rsidRDefault="004D3843" w:rsidP="002812BC">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bCs/>
                <w:color w:val="000000"/>
                <w:sz w:val="16"/>
                <w:szCs w:val="16"/>
                <w:lang w:val="ka-GE" w:eastAsia="ru-RU"/>
              </w:rPr>
              <w:t>1 450</w:t>
            </w:r>
            <w:r w:rsidR="002812BC" w:rsidRPr="002812BC">
              <w:rPr>
                <w:rFonts w:ascii="Sylfaen" w:eastAsia="Times New Roman" w:hAnsi="Sylfaen" w:cs="Calibri"/>
                <w:b/>
                <w:bCs/>
                <w:color w:val="000000"/>
                <w:sz w:val="16"/>
                <w:szCs w:val="16"/>
                <w:lang w:val="ru-RU" w:eastAsia="ru-RU"/>
              </w:rPr>
              <w:t>.0</w:t>
            </w:r>
          </w:p>
        </w:tc>
      </w:tr>
    </w:tbl>
    <w:p w14:paraId="4A9FB811" w14:textId="4C16E0D4" w:rsidR="00BC5C0A" w:rsidRDefault="00BC5C0A" w:rsidP="000E7AD3">
      <w:pPr>
        <w:pStyle w:val="ListParagraph"/>
        <w:spacing w:after="0" w:line="240" w:lineRule="auto"/>
        <w:ind w:left="0" w:firstLine="630"/>
        <w:jc w:val="both"/>
        <w:rPr>
          <w:rFonts w:ascii="Sylfaen" w:hAnsi="Sylfaen"/>
          <w:sz w:val="24"/>
          <w:szCs w:val="24"/>
          <w:lang w:val="ka-GE"/>
        </w:rPr>
      </w:pPr>
    </w:p>
    <w:p w14:paraId="035698C9" w14:textId="77777777" w:rsidR="00BD48DF" w:rsidRDefault="00BD48DF" w:rsidP="000E7AD3">
      <w:pPr>
        <w:pStyle w:val="ListParagraph"/>
        <w:spacing w:after="0" w:line="240" w:lineRule="auto"/>
        <w:ind w:left="0" w:firstLine="630"/>
        <w:jc w:val="both"/>
        <w:rPr>
          <w:rFonts w:ascii="Sylfaen" w:hAnsi="Sylfaen"/>
          <w:sz w:val="24"/>
          <w:szCs w:val="24"/>
          <w:lang w:val="ka-GE"/>
        </w:rPr>
      </w:pPr>
    </w:p>
    <w:p w14:paraId="18C58DD5" w14:textId="3B4D78FE" w:rsidR="000E7AD3" w:rsidRPr="00733B40" w:rsidRDefault="002058EB" w:rsidP="00733B40">
      <w:pPr>
        <w:pStyle w:val="Heading2"/>
        <w:numPr>
          <w:ilvl w:val="0"/>
          <w:numId w:val="0"/>
        </w:numPr>
        <w:ind w:left="644"/>
        <w:rPr>
          <w:rFonts w:ascii="Sylfaen" w:hAnsi="Sylfaen"/>
          <w:sz w:val="24"/>
          <w:szCs w:val="24"/>
          <w:lang w:val="ka-GE"/>
        </w:rPr>
      </w:pPr>
      <w:bookmarkStart w:id="5" w:name="_Toc531478063"/>
      <w:bookmarkStart w:id="6" w:name="_Toc52141511"/>
      <w:r>
        <w:rPr>
          <w:rFonts w:ascii="Sylfaen" w:hAnsi="Sylfaen"/>
          <w:sz w:val="24"/>
          <w:szCs w:val="24"/>
          <w:lang w:val="ka-GE"/>
        </w:rPr>
        <w:lastRenderedPageBreak/>
        <w:t>3</w:t>
      </w:r>
      <w:r w:rsidR="00733B40">
        <w:rPr>
          <w:rFonts w:ascii="Sylfaen" w:hAnsi="Sylfaen"/>
          <w:sz w:val="24"/>
          <w:szCs w:val="24"/>
          <w:lang w:val="ka-GE"/>
        </w:rPr>
        <w:t xml:space="preserve">. </w:t>
      </w:r>
      <w:r w:rsidR="000E7AD3" w:rsidRPr="00733B40">
        <w:rPr>
          <w:rFonts w:ascii="Sylfaen" w:hAnsi="Sylfaen"/>
          <w:sz w:val="24"/>
          <w:szCs w:val="24"/>
          <w:lang w:val="ka-GE"/>
        </w:rPr>
        <w:t>განათლება</w:t>
      </w:r>
      <w:bookmarkEnd w:id="5"/>
      <w:bookmarkEnd w:id="6"/>
    </w:p>
    <w:p w14:paraId="6DDEF5E6" w14:textId="77777777" w:rsidR="000E7AD3" w:rsidRDefault="000E7AD3" w:rsidP="00733B40">
      <w:pPr>
        <w:pStyle w:val="ListParagraph"/>
        <w:spacing w:after="0" w:line="240" w:lineRule="auto"/>
        <w:ind w:left="0"/>
        <w:jc w:val="both"/>
        <w:rPr>
          <w:rFonts w:ascii="Sylfaen" w:hAnsi="Sylfaen"/>
          <w:sz w:val="24"/>
          <w:lang w:val="ka-GE"/>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Pr>
          <w:rFonts w:ascii="Sylfaen" w:hAnsi="Sylfaen"/>
          <w:sz w:val="24"/>
          <w:lang w:val="ka-GE"/>
        </w:rPr>
        <w:t>,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r w:rsidRPr="00C871A8">
        <w:rPr>
          <w:rFonts w:ascii="Sylfaen" w:hAnsi="Sylfaen"/>
          <w:sz w:val="24"/>
          <w:lang w:val="ka-GE"/>
        </w:rPr>
        <w:t>.</w:t>
      </w:r>
      <w:r w:rsidRPr="00415580">
        <w:rPr>
          <w:rFonts w:ascii="Sylfaen" w:hAnsi="Sylfaen"/>
          <w:sz w:val="24"/>
          <w:lang w:val="ka-GE"/>
        </w:rPr>
        <w:t xml:space="preserve"> </w:t>
      </w:r>
    </w:p>
    <w:p w14:paraId="5B04B234" w14:textId="77777777" w:rsidR="00733B40" w:rsidRDefault="00733B40" w:rsidP="000E7AD3">
      <w:pPr>
        <w:pStyle w:val="ListParagraph"/>
        <w:spacing w:after="0" w:line="240" w:lineRule="auto"/>
        <w:ind w:left="0" w:firstLine="708"/>
        <w:jc w:val="both"/>
        <w:rPr>
          <w:rFonts w:ascii="Sylfaen" w:hAnsi="Sylfaen"/>
          <w:sz w:val="24"/>
          <w:lang w:val="ka-GE"/>
        </w:rPr>
      </w:pPr>
    </w:p>
    <w:p w14:paraId="1D8C6A60" w14:textId="4BE994F7" w:rsidR="000E7AD3" w:rsidRDefault="000E7AD3" w:rsidP="000E7AD3">
      <w:pPr>
        <w:pStyle w:val="ListParagraph"/>
        <w:spacing w:after="0" w:line="240" w:lineRule="auto"/>
        <w:ind w:left="0" w:firstLine="708"/>
        <w:jc w:val="both"/>
        <w:rPr>
          <w:rFonts w:ascii="Sylfaen" w:hAnsi="Sylfaen"/>
          <w:sz w:val="24"/>
          <w:lang w:val="ka-GE"/>
        </w:rPr>
      </w:pPr>
      <w:r>
        <w:rPr>
          <w:rFonts w:ascii="Sylfaen" w:hAnsi="Sylfaen"/>
          <w:sz w:val="24"/>
          <w:lang w:val="ka-GE"/>
        </w:rPr>
        <w:t xml:space="preserve">განათლების მიმართულებით დიდი მნიშვნელობა ენიჭება სტუდენტების წახალისებას და მოტივირებას,  როგორ წინა წლებში, ახლაც გათვალისწინებულია წარჩინებული სტუდენტებისთვის  სტიპენდიების გაცემა. </w:t>
      </w:r>
    </w:p>
    <w:p w14:paraId="2ED9950E" w14:textId="77777777" w:rsidR="000E7AD3" w:rsidRDefault="000E7AD3" w:rsidP="000E7AD3">
      <w:pPr>
        <w:pStyle w:val="ListParagraph"/>
        <w:spacing w:after="0" w:line="240" w:lineRule="auto"/>
        <w:ind w:left="0" w:firstLine="708"/>
        <w:jc w:val="both"/>
        <w:rPr>
          <w:rFonts w:ascii="Sylfaen" w:hAnsi="Sylfaen"/>
          <w:sz w:val="24"/>
        </w:rPr>
      </w:pPr>
    </w:p>
    <w:p w14:paraId="6C380C0E" w14:textId="77777777" w:rsidR="000E7AD3" w:rsidRPr="009939B9" w:rsidRDefault="000E7AD3" w:rsidP="000E7AD3">
      <w:pPr>
        <w:pStyle w:val="ListParagraph"/>
        <w:spacing w:after="0" w:line="240" w:lineRule="auto"/>
        <w:ind w:left="0" w:firstLine="270"/>
        <w:jc w:val="both"/>
        <w:rPr>
          <w:rFonts w:ascii="Sylfaen" w:hAnsi="Sylfaen"/>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Pr="009939B9">
        <w:rPr>
          <w:rFonts w:ascii="Sylfaen" w:hAnsi="Sylfaen"/>
          <w:sz w:val="16"/>
          <w:szCs w:val="16"/>
          <w:lang w:val="ka-GE"/>
        </w:rPr>
        <w:t>(ათ. ლარი)</w:t>
      </w:r>
    </w:p>
    <w:p w14:paraId="61528042" w14:textId="77777777" w:rsidR="000E7AD3" w:rsidRDefault="000E7AD3" w:rsidP="000E7AD3">
      <w:pPr>
        <w:pStyle w:val="ListParagraph"/>
        <w:spacing w:after="0" w:line="240" w:lineRule="auto"/>
        <w:ind w:left="0"/>
        <w:jc w:val="both"/>
        <w:rPr>
          <w:rFonts w:ascii="Sylfaen" w:hAnsi="Sylfaen"/>
          <w:b/>
          <w:sz w:val="24"/>
          <w:lang w:val="ka-GE"/>
        </w:rPr>
      </w:pPr>
    </w:p>
    <w:p w14:paraId="24D48BD3" w14:textId="089E8466" w:rsidR="000E7AD3" w:rsidRDefault="000E7AD3" w:rsidP="000E7AD3">
      <w:pPr>
        <w:pStyle w:val="ListParagraph"/>
        <w:spacing w:after="0" w:line="240" w:lineRule="auto"/>
        <w:ind w:left="0"/>
        <w:jc w:val="both"/>
        <w:rPr>
          <w:rFonts w:ascii="Sylfaen" w:hAnsi="Sylfaen"/>
          <w:b/>
          <w:sz w:val="24"/>
          <w:lang w:val="ka-GE"/>
        </w:rPr>
      </w:pPr>
    </w:p>
    <w:tbl>
      <w:tblPr>
        <w:tblW w:w="3002" w:type="pct"/>
        <w:tblLayout w:type="fixed"/>
        <w:tblLook w:val="04A0" w:firstRow="1" w:lastRow="0" w:firstColumn="1" w:lastColumn="0" w:noHBand="0" w:noVBand="1"/>
      </w:tblPr>
      <w:tblGrid>
        <w:gridCol w:w="658"/>
        <w:gridCol w:w="7248"/>
        <w:gridCol w:w="1304"/>
      </w:tblGrid>
      <w:tr w:rsidR="00983237" w:rsidRPr="00397B1D" w14:paraId="271B3BAB" w14:textId="77777777" w:rsidTr="000A0405">
        <w:trPr>
          <w:trHeight w:val="810"/>
        </w:trPr>
        <w:tc>
          <w:tcPr>
            <w:tcW w:w="429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C362DF0" w14:textId="48FBEDB5" w:rsidR="00983237" w:rsidRPr="00397B1D" w:rsidRDefault="00983237" w:rsidP="00397B1D">
            <w:pPr>
              <w:spacing w:after="0" w:line="240" w:lineRule="auto"/>
              <w:jc w:val="center"/>
              <w:rPr>
                <w:rFonts w:ascii="Sylfaen" w:eastAsia="Times New Roman" w:hAnsi="Sylfaen" w:cs="Calibri"/>
                <w:b/>
                <w:bCs/>
                <w:color w:val="000000"/>
                <w:sz w:val="18"/>
                <w:szCs w:val="18"/>
                <w:lang w:val="ru-RU" w:eastAsia="ru-RU"/>
              </w:rPr>
            </w:pPr>
            <w:r>
              <w:br w:type="page"/>
            </w:r>
            <w:bookmarkStart w:id="7" w:name="RANGE!A2:L5"/>
            <w:r w:rsidRPr="00397B1D">
              <w:rPr>
                <w:rFonts w:ascii="Sylfaen" w:eastAsia="Times New Roman" w:hAnsi="Sylfaen" w:cs="Calibri"/>
                <w:b/>
                <w:bCs/>
                <w:color w:val="000000"/>
                <w:sz w:val="18"/>
                <w:szCs w:val="18"/>
                <w:lang w:val="ru-RU" w:eastAsia="ru-RU"/>
              </w:rPr>
              <w:t>პრიორიტეტებისა და მათში შემავალი პროგრამების/ღონისძიებების დასახელება</w:t>
            </w:r>
            <w:bookmarkEnd w:id="7"/>
          </w:p>
        </w:tc>
        <w:tc>
          <w:tcPr>
            <w:tcW w:w="707" w:type="pct"/>
            <w:tcBorders>
              <w:top w:val="single" w:sz="4" w:space="0" w:color="auto"/>
              <w:left w:val="nil"/>
              <w:bottom w:val="single" w:sz="4" w:space="0" w:color="auto"/>
              <w:right w:val="nil"/>
            </w:tcBorders>
            <w:shd w:val="clear" w:color="000000" w:fill="FFFFFF"/>
            <w:vAlign w:val="center"/>
            <w:hideMark/>
          </w:tcPr>
          <w:p w14:paraId="71BD954B" w14:textId="77777777" w:rsidR="00983237" w:rsidRPr="00397B1D" w:rsidRDefault="00983237" w:rsidP="00397B1D">
            <w:pPr>
              <w:spacing w:after="0" w:line="240" w:lineRule="auto"/>
              <w:jc w:val="center"/>
              <w:rPr>
                <w:rFonts w:ascii="Sylfaen" w:eastAsia="Times New Roman" w:hAnsi="Sylfaen" w:cs="Calibri"/>
                <w:b/>
                <w:bCs/>
                <w:color w:val="000000"/>
                <w:sz w:val="20"/>
                <w:szCs w:val="20"/>
                <w:lang w:val="ru-RU" w:eastAsia="ru-RU"/>
              </w:rPr>
            </w:pPr>
            <w:r w:rsidRPr="00397B1D">
              <w:rPr>
                <w:rFonts w:ascii="Sylfaen" w:eastAsia="Times New Roman" w:hAnsi="Sylfaen" w:cs="Calibri"/>
                <w:b/>
                <w:bCs/>
                <w:color w:val="000000"/>
                <w:sz w:val="20"/>
                <w:szCs w:val="20"/>
                <w:lang w:val="ru-RU" w:eastAsia="ru-RU"/>
              </w:rPr>
              <w:t>2021 წლი</w:t>
            </w:r>
          </w:p>
        </w:tc>
      </w:tr>
      <w:tr w:rsidR="00983237" w:rsidRPr="00397B1D" w14:paraId="7DA0BE3E" w14:textId="77777777" w:rsidTr="000A0405">
        <w:trPr>
          <w:trHeight w:val="600"/>
        </w:trPr>
        <w:tc>
          <w:tcPr>
            <w:tcW w:w="357" w:type="pct"/>
            <w:tcBorders>
              <w:top w:val="nil"/>
              <w:left w:val="single" w:sz="4" w:space="0" w:color="auto"/>
              <w:bottom w:val="single" w:sz="4" w:space="0" w:color="auto"/>
              <w:right w:val="single" w:sz="4" w:space="0" w:color="auto"/>
            </w:tcBorders>
            <w:shd w:val="clear" w:color="auto" w:fill="auto"/>
            <w:vAlign w:val="center"/>
            <w:hideMark/>
          </w:tcPr>
          <w:p w14:paraId="5ACCD9E6" w14:textId="77777777" w:rsidR="00983237" w:rsidRPr="00397B1D" w:rsidRDefault="00983237" w:rsidP="00397B1D">
            <w:pPr>
              <w:spacing w:after="0" w:line="240" w:lineRule="auto"/>
              <w:jc w:val="center"/>
              <w:rPr>
                <w:rFonts w:ascii="Sylfaen" w:eastAsia="Times New Roman" w:hAnsi="Sylfaen" w:cs="Calibri"/>
                <w:b/>
                <w:bCs/>
                <w:color w:val="000000"/>
                <w:sz w:val="20"/>
                <w:szCs w:val="20"/>
                <w:lang w:val="ru-RU" w:eastAsia="ru-RU"/>
              </w:rPr>
            </w:pPr>
            <w:r w:rsidRPr="00397B1D">
              <w:rPr>
                <w:rFonts w:ascii="Arial CYR" w:eastAsia="Times New Roman" w:hAnsi="Arial CYR" w:cs="Arial CYR"/>
                <w:b/>
                <w:sz w:val="16"/>
                <w:szCs w:val="20"/>
                <w:lang w:val="ru-RU" w:eastAsia="ru-RU"/>
              </w:rPr>
              <w:t>04 00</w:t>
            </w:r>
          </w:p>
        </w:tc>
        <w:tc>
          <w:tcPr>
            <w:tcW w:w="3935" w:type="pct"/>
            <w:tcBorders>
              <w:top w:val="nil"/>
              <w:left w:val="nil"/>
              <w:bottom w:val="single" w:sz="4" w:space="0" w:color="auto"/>
              <w:right w:val="single" w:sz="4" w:space="0" w:color="auto"/>
            </w:tcBorders>
            <w:shd w:val="clear" w:color="auto" w:fill="auto"/>
            <w:noWrap/>
            <w:vAlign w:val="center"/>
            <w:hideMark/>
          </w:tcPr>
          <w:p w14:paraId="7FD03108" w14:textId="77777777" w:rsidR="00983237" w:rsidRPr="00397B1D" w:rsidRDefault="00983237" w:rsidP="00397B1D">
            <w:pPr>
              <w:spacing w:after="0" w:line="240" w:lineRule="auto"/>
              <w:rPr>
                <w:rFonts w:ascii="Sylfaen" w:eastAsia="Times New Roman" w:hAnsi="Sylfaen" w:cs="Calibri"/>
                <w:b/>
                <w:bCs/>
                <w:color w:val="000000"/>
                <w:sz w:val="20"/>
                <w:szCs w:val="20"/>
                <w:lang w:val="ru-RU" w:eastAsia="ru-RU"/>
              </w:rPr>
            </w:pPr>
            <w:r w:rsidRPr="00397B1D">
              <w:rPr>
                <w:rFonts w:ascii="Sylfaen" w:eastAsia="Times New Roman" w:hAnsi="Sylfaen" w:cs="Sylfaen"/>
                <w:b/>
                <w:sz w:val="18"/>
                <w:szCs w:val="18"/>
                <w:lang w:val="ru-RU" w:eastAsia="ru-RU"/>
              </w:rPr>
              <w:t>განათლება</w:t>
            </w:r>
          </w:p>
        </w:tc>
        <w:tc>
          <w:tcPr>
            <w:tcW w:w="707" w:type="pct"/>
            <w:tcBorders>
              <w:top w:val="nil"/>
              <w:left w:val="nil"/>
              <w:bottom w:val="single" w:sz="4" w:space="0" w:color="auto"/>
              <w:right w:val="single" w:sz="4" w:space="0" w:color="auto"/>
            </w:tcBorders>
            <w:shd w:val="clear" w:color="000000" w:fill="FFFFFF"/>
            <w:noWrap/>
            <w:vAlign w:val="center"/>
            <w:hideMark/>
          </w:tcPr>
          <w:p w14:paraId="2604FFA7" w14:textId="62FA2F0A" w:rsidR="00983237" w:rsidRPr="00397B1D" w:rsidRDefault="00983237" w:rsidP="008F0870">
            <w:pPr>
              <w:spacing w:after="0" w:line="240" w:lineRule="auto"/>
              <w:jc w:val="center"/>
              <w:rPr>
                <w:rFonts w:ascii="Sylfaen" w:eastAsia="Times New Roman" w:hAnsi="Sylfaen" w:cs="Calibri"/>
                <w:color w:val="000000"/>
                <w:sz w:val="16"/>
                <w:szCs w:val="16"/>
                <w:lang w:val="ru-RU" w:eastAsia="ru-RU"/>
              </w:rPr>
            </w:pPr>
            <w:r w:rsidRPr="00397B1D">
              <w:rPr>
                <w:rFonts w:ascii="Arial CYR" w:eastAsia="Times New Roman" w:hAnsi="Arial CYR" w:cs="Calibri"/>
                <w:b/>
                <w:bCs/>
                <w:sz w:val="16"/>
                <w:szCs w:val="16"/>
                <w:lang w:val="ru-RU" w:eastAsia="ru-RU"/>
              </w:rPr>
              <w:t xml:space="preserve">                                  </w:t>
            </w:r>
            <w:r w:rsidR="008F0870">
              <w:rPr>
                <w:rFonts w:ascii="Sylfaen" w:eastAsia="Times New Roman" w:hAnsi="Sylfaen" w:cs="Calibri"/>
                <w:b/>
                <w:bCs/>
                <w:sz w:val="16"/>
                <w:szCs w:val="16"/>
                <w:lang w:val="ka-GE" w:eastAsia="ru-RU"/>
              </w:rPr>
              <w:t>4</w:t>
            </w:r>
            <w:r w:rsidRPr="00397B1D">
              <w:rPr>
                <w:rFonts w:ascii="Arial CYR" w:eastAsia="Times New Roman" w:hAnsi="Arial CYR" w:cs="Calibri"/>
                <w:b/>
                <w:bCs/>
                <w:sz w:val="16"/>
                <w:szCs w:val="16"/>
                <w:lang w:val="ru-RU" w:eastAsia="ru-RU"/>
              </w:rPr>
              <w:t> </w:t>
            </w:r>
            <w:r w:rsidR="008F0870">
              <w:rPr>
                <w:rFonts w:ascii="Sylfaen" w:eastAsia="Times New Roman" w:hAnsi="Sylfaen" w:cs="Calibri"/>
                <w:b/>
                <w:bCs/>
                <w:sz w:val="16"/>
                <w:szCs w:val="16"/>
                <w:lang w:val="ka-GE" w:eastAsia="ru-RU"/>
              </w:rPr>
              <w:t>02</w:t>
            </w:r>
            <w:r w:rsidR="002B1571">
              <w:rPr>
                <w:rFonts w:ascii="Sylfaen" w:eastAsia="Times New Roman" w:hAnsi="Sylfaen" w:cs="Calibri"/>
                <w:b/>
                <w:bCs/>
                <w:sz w:val="16"/>
                <w:szCs w:val="16"/>
                <w:lang w:val="ka-GE" w:eastAsia="ru-RU"/>
              </w:rPr>
              <w:t>6</w:t>
            </w:r>
            <w:r w:rsidRPr="00397B1D">
              <w:rPr>
                <w:rFonts w:ascii="Arial CYR" w:eastAsia="Times New Roman" w:hAnsi="Arial CYR" w:cs="Calibri"/>
                <w:b/>
                <w:bCs/>
                <w:sz w:val="16"/>
                <w:szCs w:val="16"/>
                <w:lang w:val="ru-RU" w:eastAsia="ru-RU"/>
              </w:rPr>
              <w:t>.</w:t>
            </w:r>
            <w:r w:rsidR="002B1571">
              <w:rPr>
                <w:rFonts w:ascii="Sylfaen" w:eastAsia="Times New Roman" w:hAnsi="Sylfaen" w:cs="Calibri"/>
                <w:b/>
                <w:bCs/>
                <w:sz w:val="16"/>
                <w:szCs w:val="16"/>
                <w:lang w:val="ka-GE" w:eastAsia="ru-RU"/>
              </w:rPr>
              <w:t>5</w:t>
            </w:r>
            <w:r w:rsidRPr="00397B1D">
              <w:rPr>
                <w:rFonts w:ascii="Arial CYR" w:eastAsia="Times New Roman" w:hAnsi="Arial CYR" w:cs="Calibri"/>
                <w:b/>
                <w:bCs/>
                <w:sz w:val="16"/>
                <w:szCs w:val="16"/>
                <w:lang w:val="ru-RU" w:eastAsia="ru-RU"/>
              </w:rPr>
              <w:t xml:space="preserve">     </w:t>
            </w:r>
          </w:p>
        </w:tc>
      </w:tr>
      <w:tr w:rsidR="00983237" w:rsidRPr="00397B1D" w14:paraId="4CDFC304" w14:textId="77777777" w:rsidTr="000A0405">
        <w:trPr>
          <w:trHeight w:val="273"/>
        </w:trPr>
        <w:tc>
          <w:tcPr>
            <w:tcW w:w="357" w:type="pct"/>
            <w:tcBorders>
              <w:top w:val="nil"/>
              <w:left w:val="single" w:sz="4" w:space="0" w:color="auto"/>
              <w:bottom w:val="single" w:sz="4" w:space="0" w:color="auto"/>
              <w:right w:val="single" w:sz="4" w:space="0" w:color="auto"/>
            </w:tcBorders>
            <w:shd w:val="clear" w:color="auto" w:fill="auto"/>
            <w:vAlign w:val="center"/>
          </w:tcPr>
          <w:p w14:paraId="1AAF4125" w14:textId="77777777" w:rsidR="00983237" w:rsidRPr="00397B1D" w:rsidRDefault="00983237" w:rsidP="00397B1D">
            <w:pPr>
              <w:spacing w:after="0" w:line="240" w:lineRule="auto"/>
              <w:jc w:val="center"/>
              <w:rPr>
                <w:rFonts w:ascii="Arial CYR" w:eastAsia="Times New Roman" w:hAnsi="Arial CYR" w:cs="Arial CYR"/>
                <w:b/>
                <w:sz w:val="16"/>
                <w:szCs w:val="20"/>
                <w:lang w:val="ru-RU" w:eastAsia="ru-RU"/>
              </w:rPr>
            </w:pPr>
            <w:r w:rsidRPr="00397B1D">
              <w:rPr>
                <w:rFonts w:ascii="Arial CYR" w:eastAsia="Times New Roman" w:hAnsi="Arial CYR" w:cs="Arial CYR"/>
                <w:b/>
                <w:sz w:val="16"/>
                <w:szCs w:val="18"/>
                <w:lang w:val="ru-RU" w:eastAsia="ru-RU"/>
              </w:rPr>
              <w:t>04 01</w:t>
            </w:r>
          </w:p>
        </w:tc>
        <w:tc>
          <w:tcPr>
            <w:tcW w:w="3935" w:type="pct"/>
            <w:tcBorders>
              <w:top w:val="nil"/>
              <w:left w:val="nil"/>
              <w:bottom w:val="single" w:sz="4" w:space="0" w:color="auto"/>
              <w:right w:val="single" w:sz="4" w:space="0" w:color="auto"/>
            </w:tcBorders>
            <w:shd w:val="clear" w:color="auto" w:fill="auto"/>
            <w:noWrap/>
            <w:vAlign w:val="center"/>
          </w:tcPr>
          <w:p w14:paraId="5062DC37" w14:textId="77777777" w:rsidR="00983237" w:rsidRPr="00397B1D" w:rsidRDefault="00983237" w:rsidP="00397B1D">
            <w:pPr>
              <w:spacing w:after="0" w:line="240" w:lineRule="auto"/>
              <w:rPr>
                <w:rFonts w:ascii="Sylfaen" w:eastAsia="Times New Roman" w:hAnsi="Sylfaen" w:cs="Sylfaen"/>
                <w:b/>
                <w:sz w:val="18"/>
                <w:szCs w:val="18"/>
                <w:lang w:val="ru-RU" w:eastAsia="ru-RU"/>
              </w:rPr>
            </w:pPr>
            <w:r w:rsidRPr="00397B1D">
              <w:rPr>
                <w:rFonts w:ascii="Sylfaen" w:eastAsia="Times New Roman" w:hAnsi="Sylfaen" w:cs="Arial CYR"/>
                <w:b/>
                <w:sz w:val="18"/>
                <w:szCs w:val="18"/>
                <w:lang w:val="ru-RU" w:eastAsia="ru-RU"/>
              </w:rPr>
              <w:t xml:space="preserve">სკოლამდელი </w:t>
            </w:r>
            <w:r w:rsidRPr="00397B1D">
              <w:rPr>
                <w:rFonts w:ascii="Sylfaen" w:eastAsia="Times New Roman" w:hAnsi="Sylfaen" w:cs="Arial CYR"/>
                <w:b/>
                <w:sz w:val="18"/>
                <w:szCs w:val="18"/>
                <w:lang w:val="ka-GE" w:eastAsia="ru-RU"/>
              </w:rPr>
              <w:t>დაწესებულებების  ფუნქციონირება</w:t>
            </w:r>
          </w:p>
        </w:tc>
        <w:tc>
          <w:tcPr>
            <w:tcW w:w="707" w:type="pct"/>
            <w:tcBorders>
              <w:top w:val="nil"/>
              <w:left w:val="nil"/>
              <w:bottom w:val="single" w:sz="4" w:space="0" w:color="auto"/>
              <w:right w:val="single" w:sz="4" w:space="0" w:color="auto"/>
            </w:tcBorders>
            <w:shd w:val="clear" w:color="000000" w:fill="FFFFFF"/>
            <w:noWrap/>
            <w:vAlign w:val="center"/>
          </w:tcPr>
          <w:p w14:paraId="543E5EF3" w14:textId="2283BE5A" w:rsidR="00983237" w:rsidRPr="00397B1D" w:rsidRDefault="00983237" w:rsidP="008F0870">
            <w:pPr>
              <w:spacing w:after="0" w:line="240" w:lineRule="auto"/>
              <w:jc w:val="center"/>
              <w:rPr>
                <w:rFonts w:ascii="Sylfaen" w:eastAsia="Times New Roman" w:hAnsi="Sylfaen" w:cs="Calibri"/>
                <w:color w:val="000000"/>
                <w:sz w:val="16"/>
                <w:szCs w:val="16"/>
                <w:lang w:val="ru-RU" w:eastAsia="ru-RU"/>
              </w:rPr>
            </w:pPr>
            <w:r w:rsidRPr="00397B1D">
              <w:rPr>
                <w:rFonts w:ascii="Arial CYR" w:eastAsia="Times New Roman" w:hAnsi="Arial CYR" w:cs="Calibri"/>
                <w:b/>
                <w:sz w:val="16"/>
                <w:szCs w:val="16"/>
                <w:lang w:val="ru-RU" w:eastAsia="ru-RU"/>
              </w:rPr>
              <w:t>3 </w:t>
            </w:r>
            <w:r w:rsidR="008F0870">
              <w:rPr>
                <w:rFonts w:ascii="Sylfaen" w:eastAsia="Times New Roman" w:hAnsi="Sylfaen" w:cs="Calibri"/>
                <w:b/>
                <w:sz w:val="16"/>
                <w:szCs w:val="16"/>
                <w:lang w:val="ka-GE" w:eastAsia="ru-RU"/>
              </w:rPr>
              <w:t>250</w:t>
            </w:r>
            <w:r w:rsidRPr="00397B1D">
              <w:rPr>
                <w:rFonts w:ascii="Arial CYR" w:eastAsia="Times New Roman" w:hAnsi="Arial CYR" w:cs="Calibri"/>
                <w:b/>
                <w:sz w:val="16"/>
                <w:szCs w:val="16"/>
                <w:lang w:val="ru-RU" w:eastAsia="ru-RU"/>
              </w:rPr>
              <w:t>.</w:t>
            </w:r>
            <w:r w:rsidR="008F0870">
              <w:rPr>
                <w:rFonts w:ascii="Sylfaen" w:eastAsia="Times New Roman" w:hAnsi="Sylfaen" w:cs="Calibri"/>
                <w:b/>
                <w:sz w:val="16"/>
                <w:szCs w:val="16"/>
                <w:lang w:val="ka-GE" w:eastAsia="ru-RU"/>
              </w:rPr>
              <w:t>0</w:t>
            </w:r>
            <w:r w:rsidRPr="00397B1D">
              <w:rPr>
                <w:rFonts w:ascii="Arial CYR" w:eastAsia="Times New Roman" w:hAnsi="Arial CYR" w:cs="Calibri"/>
                <w:b/>
                <w:sz w:val="16"/>
                <w:szCs w:val="16"/>
                <w:lang w:val="ru-RU" w:eastAsia="ru-RU"/>
              </w:rPr>
              <w:t> </w:t>
            </w:r>
          </w:p>
        </w:tc>
      </w:tr>
      <w:tr w:rsidR="00AF1DE8" w:rsidRPr="00397B1D" w14:paraId="5FEC4A8A" w14:textId="77777777" w:rsidTr="00AF1DE8">
        <w:trPr>
          <w:trHeight w:val="273"/>
        </w:trPr>
        <w:tc>
          <w:tcPr>
            <w:tcW w:w="357" w:type="pct"/>
            <w:tcBorders>
              <w:top w:val="nil"/>
              <w:left w:val="single" w:sz="4" w:space="0" w:color="auto"/>
              <w:bottom w:val="single" w:sz="4" w:space="0" w:color="auto"/>
              <w:right w:val="single" w:sz="4" w:space="0" w:color="auto"/>
            </w:tcBorders>
            <w:shd w:val="clear" w:color="000000" w:fill="FFFFFF"/>
            <w:vAlign w:val="center"/>
          </w:tcPr>
          <w:p w14:paraId="3F4947BF" w14:textId="77777777" w:rsidR="00AF1DE8" w:rsidRPr="00397B1D" w:rsidRDefault="00AF1DE8" w:rsidP="00397B1D">
            <w:pPr>
              <w:spacing w:after="0" w:line="240" w:lineRule="auto"/>
              <w:jc w:val="center"/>
              <w:rPr>
                <w:rFonts w:ascii="Arial CYR" w:eastAsia="Times New Roman" w:hAnsi="Arial CYR" w:cs="Arial CYR"/>
                <w:b/>
                <w:sz w:val="16"/>
                <w:szCs w:val="20"/>
                <w:lang w:val="ru-RU" w:eastAsia="ru-RU"/>
              </w:rPr>
            </w:pPr>
            <w:r w:rsidRPr="00397B1D">
              <w:rPr>
                <w:rFonts w:ascii="Sylfaen" w:eastAsia="Times New Roman" w:hAnsi="Sylfaen" w:cs="Arial CYR"/>
                <w:sz w:val="16"/>
                <w:szCs w:val="18"/>
                <w:lang w:val="ka-GE" w:eastAsia="ru-RU"/>
              </w:rPr>
              <w:t>04 01 01</w:t>
            </w:r>
          </w:p>
        </w:tc>
        <w:tc>
          <w:tcPr>
            <w:tcW w:w="3935" w:type="pct"/>
            <w:tcBorders>
              <w:top w:val="nil"/>
              <w:left w:val="nil"/>
              <w:bottom w:val="single" w:sz="4" w:space="0" w:color="auto"/>
              <w:right w:val="single" w:sz="4" w:space="0" w:color="auto"/>
            </w:tcBorders>
            <w:shd w:val="clear" w:color="000000" w:fill="FFFFFF"/>
            <w:noWrap/>
            <w:vAlign w:val="center"/>
          </w:tcPr>
          <w:p w14:paraId="79523550" w14:textId="77777777" w:rsidR="00AF1DE8" w:rsidRPr="00397B1D" w:rsidRDefault="00AF1DE8" w:rsidP="00397B1D">
            <w:pPr>
              <w:spacing w:after="0" w:line="240" w:lineRule="auto"/>
              <w:rPr>
                <w:rFonts w:ascii="Sylfaen" w:eastAsia="Times New Roman" w:hAnsi="Sylfaen" w:cs="Sylfaen"/>
                <w:b/>
                <w:sz w:val="18"/>
                <w:szCs w:val="18"/>
                <w:lang w:val="ru-RU" w:eastAsia="ru-RU"/>
              </w:rPr>
            </w:pPr>
            <w:r w:rsidRPr="00397B1D">
              <w:rPr>
                <w:rFonts w:ascii="Sylfaen" w:eastAsia="Times New Roman" w:hAnsi="Sylfaen" w:cs="Arial CYR"/>
                <w:sz w:val="18"/>
                <w:szCs w:val="18"/>
                <w:lang w:val="ka-GE" w:eastAsia="ru-RU"/>
              </w:rPr>
              <w:t>ა(ა)იპ ახალციხის მუნიციპალიტეტის სკოლამდელი აღზრდის დაწესებულება</w:t>
            </w:r>
          </w:p>
        </w:tc>
        <w:tc>
          <w:tcPr>
            <w:tcW w:w="708" w:type="pct"/>
            <w:tcBorders>
              <w:top w:val="nil"/>
              <w:left w:val="nil"/>
              <w:bottom w:val="single" w:sz="4" w:space="0" w:color="auto"/>
              <w:right w:val="single" w:sz="4" w:space="0" w:color="auto"/>
            </w:tcBorders>
            <w:shd w:val="clear" w:color="000000" w:fill="FFFFFF"/>
            <w:noWrap/>
            <w:vAlign w:val="center"/>
          </w:tcPr>
          <w:p w14:paraId="61D4307A" w14:textId="7AAC2223" w:rsidR="00AF1DE8" w:rsidRPr="00397B1D" w:rsidRDefault="00AF1DE8" w:rsidP="008F0870">
            <w:pPr>
              <w:spacing w:after="0" w:line="240" w:lineRule="auto"/>
              <w:jc w:val="center"/>
              <w:rPr>
                <w:rFonts w:ascii="Sylfaen" w:eastAsia="Times New Roman" w:hAnsi="Sylfaen" w:cs="Calibri"/>
                <w:color w:val="000000"/>
                <w:sz w:val="16"/>
                <w:szCs w:val="16"/>
                <w:lang w:val="ru-RU" w:eastAsia="ru-RU"/>
              </w:rPr>
            </w:pPr>
            <w:r w:rsidRPr="00397B1D">
              <w:rPr>
                <w:rFonts w:ascii="Sylfaen" w:eastAsia="Times New Roman" w:hAnsi="Sylfaen" w:cs="Calibri"/>
                <w:sz w:val="16"/>
                <w:szCs w:val="16"/>
                <w:lang w:val="ka-GE" w:eastAsia="ru-RU"/>
              </w:rPr>
              <w:t>3 </w:t>
            </w:r>
            <w:r w:rsidR="008F0870">
              <w:rPr>
                <w:rFonts w:ascii="Sylfaen" w:eastAsia="Times New Roman" w:hAnsi="Sylfaen" w:cs="Calibri"/>
                <w:sz w:val="16"/>
                <w:szCs w:val="16"/>
                <w:lang w:val="ka-GE" w:eastAsia="ru-RU"/>
              </w:rPr>
              <w:t>250</w:t>
            </w:r>
            <w:r w:rsidRPr="00397B1D">
              <w:rPr>
                <w:rFonts w:ascii="Sylfaen" w:eastAsia="Times New Roman" w:hAnsi="Sylfaen" w:cs="Calibri"/>
                <w:sz w:val="16"/>
                <w:szCs w:val="16"/>
                <w:lang w:val="ka-GE" w:eastAsia="ru-RU"/>
              </w:rPr>
              <w:t>.</w:t>
            </w:r>
            <w:r w:rsidR="008F0870">
              <w:rPr>
                <w:rFonts w:ascii="Sylfaen" w:eastAsia="Times New Roman" w:hAnsi="Sylfaen" w:cs="Calibri"/>
                <w:sz w:val="16"/>
                <w:szCs w:val="16"/>
                <w:lang w:val="ka-GE" w:eastAsia="ru-RU"/>
              </w:rPr>
              <w:t>0</w:t>
            </w:r>
          </w:p>
        </w:tc>
      </w:tr>
      <w:tr w:rsidR="00AF1DE8" w:rsidRPr="00397B1D" w14:paraId="6DA3370E" w14:textId="77777777" w:rsidTr="00AF1DE8">
        <w:trPr>
          <w:trHeight w:val="273"/>
        </w:trPr>
        <w:tc>
          <w:tcPr>
            <w:tcW w:w="357" w:type="pct"/>
            <w:tcBorders>
              <w:top w:val="nil"/>
              <w:left w:val="single" w:sz="4" w:space="0" w:color="auto"/>
              <w:bottom w:val="single" w:sz="4" w:space="0" w:color="auto"/>
              <w:right w:val="single" w:sz="4" w:space="0" w:color="auto"/>
            </w:tcBorders>
            <w:shd w:val="clear" w:color="000000" w:fill="FFFFFF"/>
            <w:vAlign w:val="center"/>
          </w:tcPr>
          <w:p w14:paraId="06F48374" w14:textId="77777777" w:rsidR="00AF1DE8" w:rsidRPr="00397B1D" w:rsidRDefault="00AF1DE8" w:rsidP="00397B1D">
            <w:pPr>
              <w:spacing w:after="0" w:line="240" w:lineRule="auto"/>
              <w:jc w:val="center"/>
              <w:rPr>
                <w:rFonts w:ascii="Arial CYR" w:eastAsia="Times New Roman" w:hAnsi="Arial CYR" w:cs="Arial CYR"/>
                <w:b/>
                <w:sz w:val="16"/>
                <w:szCs w:val="20"/>
                <w:lang w:val="ru-RU" w:eastAsia="ru-RU"/>
              </w:rPr>
            </w:pPr>
            <w:r w:rsidRPr="00397B1D">
              <w:rPr>
                <w:rFonts w:ascii="Sylfaen" w:eastAsia="Times New Roman" w:hAnsi="Sylfaen" w:cs="Arial CYR"/>
                <w:b/>
                <w:sz w:val="16"/>
                <w:szCs w:val="18"/>
                <w:lang w:val="ka-GE" w:eastAsia="ru-RU"/>
              </w:rPr>
              <w:t>04 02</w:t>
            </w:r>
          </w:p>
        </w:tc>
        <w:tc>
          <w:tcPr>
            <w:tcW w:w="3935" w:type="pct"/>
            <w:tcBorders>
              <w:top w:val="nil"/>
              <w:left w:val="nil"/>
              <w:bottom w:val="single" w:sz="4" w:space="0" w:color="auto"/>
              <w:right w:val="single" w:sz="4" w:space="0" w:color="auto"/>
            </w:tcBorders>
            <w:shd w:val="clear" w:color="000000" w:fill="FFFFFF"/>
            <w:noWrap/>
            <w:vAlign w:val="center"/>
          </w:tcPr>
          <w:p w14:paraId="6D639B28" w14:textId="77777777" w:rsidR="00AF1DE8" w:rsidRPr="00397B1D" w:rsidRDefault="00AF1DE8" w:rsidP="00397B1D">
            <w:pPr>
              <w:spacing w:after="0" w:line="240" w:lineRule="auto"/>
              <w:rPr>
                <w:rFonts w:ascii="Sylfaen" w:eastAsia="Times New Roman" w:hAnsi="Sylfaen" w:cs="Sylfaen"/>
                <w:b/>
                <w:sz w:val="18"/>
                <w:szCs w:val="18"/>
                <w:lang w:val="ru-RU" w:eastAsia="ru-RU"/>
              </w:rPr>
            </w:pPr>
            <w:r w:rsidRPr="00397B1D">
              <w:rPr>
                <w:rFonts w:ascii="Sylfaen" w:eastAsia="Times New Roman" w:hAnsi="Sylfaen" w:cs="Arial CYR"/>
                <w:b/>
                <w:sz w:val="18"/>
                <w:szCs w:val="18"/>
                <w:lang w:val="ka-GE" w:eastAsia="ru-RU"/>
              </w:rPr>
              <w:t>განათლების დაწესებულებები</w:t>
            </w:r>
          </w:p>
        </w:tc>
        <w:tc>
          <w:tcPr>
            <w:tcW w:w="708" w:type="pct"/>
            <w:tcBorders>
              <w:top w:val="nil"/>
              <w:left w:val="nil"/>
              <w:bottom w:val="single" w:sz="4" w:space="0" w:color="auto"/>
              <w:right w:val="single" w:sz="4" w:space="0" w:color="auto"/>
            </w:tcBorders>
            <w:shd w:val="clear" w:color="000000" w:fill="FFFFFF"/>
            <w:noWrap/>
            <w:vAlign w:val="bottom"/>
          </w:tcPr>
          <w:p w14:paraId="21443935" w14:textId="6CCC46B9" w:rsidR="00AF1DE8" w:rsidRPr="008F0870" w:rsidRDefault="008F0870" w:rsidP="008F0870">
            <w:pPr>
              <w:spacing w:after="0" w:line="240" w:lineRule="auto"/>
              <w:jc w:val="center"/>
              <w:rPr>
                <w:rFonts w:ascii="Sylfaen" w:eastAsia="Times New Roman" w:hAnsi="Sylfaen" w:cs="Calibri"/>
                <w:b/>
                <w:color w:val="000000"/>
                <w:sz w:val="16"/>
                <w:szCs w:val="16"/>
                <w:lang w:val="ka-GE" w:eastAsia="ru-RU"/>
              </w:rPr>
            </w:pPr>
            <w:r>
              <w:rPr>
                <w:rFonts w:ascii="Sylfaen" w:eastAsia="Times New Roman" w:hAnsi="Sylfaen" w:cs="Calibri"/>
                <w:b/>
                <w:color w:val="000000"/>
                <w:sz w:val="16"/>
                <w:szCs w:val="16"/>
                <w:lang w:val="ka-GE" w:eastAsia="ru-RU"/>
              </w:rPr>
              <w:t>756</w:t>
            </w:r>
            <w:r w:rsidR="00AF1DE8" w:rsidRPr="00FD29E3">
              <w:rPr>
                <w:rFonts w:ascii="Sylfaen" w:eastAsia="Times New Roman" w:hAnsi="Sylfaen" w:cs="Calibri"/>
                <w:b/>
                <w:color w:val="000000"/>
                <w:sz w:val="16"/>
                <w:szCs w:val="16"/>
                <w:lang w:val="ru-RU" w:eastAsia="ru-RU"/>
              </w:rPr>
              <w:t>.</w:t>
            </w:r>
            <w:r>
              <w:rPr>
                <w:rFonts w:ascii="Sylfaen" w:eastAsia="Times New Roman" w:hAnsi="Sylfaen" w:cs="Calibri"/>
                <w:b/>
                <w:color w:val="000000"/>
                <w:sz w:val="16"/>
                <w:szCs w:val="16"/>
                <w:lang w:val="ka-GE" w:eastAsia="ru-RU"/>
              </w:rPr>
              <w:t>5</w:t>
            </w:r>
          </w:p>
        </w:tc>
      </w:tr>
      <w:tr w:rsidR="00AF1DE8" w:rsidRPr="00397B1D" w14:paraId="125EAF85" w14:textId="77777777" w:rsidTr="00AF1DE8">
        <w:trPr>
          <w:trHeight w:val="273"/>
        </w:trPr>
        <w:tc>
          <w:tcPr>
            <w:tcW w:w="357" w:type="pct"/>
            <w:tcBorders>
              <w:top w:val="nil"/>
              <w:left w:val="single" w:sz="4" w:space="0" w:color="auto"/>
              <w:bottom w:val="single" w:sz="4" w:space="0" w:color="auto"/>
              <w:right w:val="single" w:sz="4" w:space="0" w:color="auto"/>
            </w:tcBorders>
            <w:shd w:val="clear" w:color="000000" w:fill="FFFFFF"/>
            <w:vAlign w:val="center"/>
          </w:tcPr>
          <w:p w14:paraId="2983F831" w14:textId="77777777" w:rsidR="00AF1DE8" w:rsidRPr="00397B1D" w:rsidRDefault="00AF1DE8" w:rsidP="00397B1D">
            <w:pPr>
              <w:spacing w:after="0" w:line="240" w:lineRule="auto"/>
              <w:jc w:val="center"/>
              <w:rPr>
                <w:rFonts w:ascii="Arial CYR" w:eastAsia="Times New Roman" w:hAnsi="Arial CYR" w:cs="Arial CYR"/>
                <w:b/>
                <w:sz w:val="16"/>
                <w:szCs w:val="20"/>
                <w:lang w:val="ru-RU" w:eastAsia="ru-RU"/>
              </w:rPr>
            </w:pPr>
            <w:r w:rsidRPr="00397B1D">
              <w:rPr>
                <w:rFonts w:ascii="Sylfaen" w:eastAsia="Times New Roman" w:hAnsi="Sylfaen" w:cs="Arial CYR"/>
                <w:sz w:val="16"/>
                <w:szCs w:val="18"/>
                <w:lang w:val="ka-GE" w:eastAsia="ru-RU"/>
              </w:rPr>
              <w:t>04 02 01</w:t>
            </w:r>
          </w:p>
        </w:tc>
        <w:tc>
          <w:tcPr>
            <w:tcW w:w="3935" w:type="pct"/>
            <w:tcBorders>
              <w:top w:val="nil"/>
              <w:left w:val="nil"/>
              <w:bottom w:val="single" w:sz="4" w:space="0" w:color="auto"/>
              <w:right w:val="single" w:sz="4" w:space="0" w:color="auto"/>
            </w:tcBorders>
            <w:shd w:val="clear" w:color="000000" w:fill="FFFFFF"/>
            <w:noWrap/>
            <w:vAlign w:val="center"/>
          </w:tcPr>
          <w:p w14:paraId="46D53D0D" w14:textId="77777777" w:rsidR="00AF1DE8" w:rsidRPr="00397B1D" w:rsidRDefault="00AF1DE8" w:rsidP="00397B1D">
            <w:pPr>
              <w:spacing w:after="0" w:line="240" w:lineRule="auto"/>
              <w:rPr>
                <w:rFonts w:ascii="Sylfaen" w:eastAsia="Times New Roman" w:hAnsi="Sylfaen" w:cs="Sylfaen"/>
                <w:b/>
                <w:sz w:val="18"/>
                <w:szCs w:val="18"/>
                <w:lang w:val="ru-RU" w:eastAsia="ru-RU"/>
              </w:rPr>
            </w:pPr>
            <w:r w:rsidRPr="00397B1D">
              <w:rPr>
                <w:rFonts w:ascii="Sylfaen" w:eastAsia="Times New Roman" w:hAnsi="Sylfaen" w:cs="Arial CYR"/>
                <w:sz w:val="18"/>
                <w:szCs w:val="18"/>
                <w:lang w:val="ka-GE" w:eastAsia="ru-RU"/>
              </w:rPr>
              <w:t>სკოლამდელი აღზრდის დაწესებულებების შენობა-ნაგებობების რეაბილიტაცია და ინვენტარით უზრუნველყოფა</w:t>
            </w:r>
          </w:p>
        </w:tc>
        <w:tc>
          <w:tcPr>
            <w:tcW w:w="708" w:type="pct"/>
            <w:tcBorders>
              <w:top w:val="nil"/>
              <w:left w:val="nil"/>
              <w:bottom w:val="single" w:sz="4" w:space="0" w:color="auto"/>
              <w:right w:val="single" w:sz="4" w:space="0" w:color="auto"/>
            </w:tcBorders>
            <w:shd w:val="clear" w:color="000000" w:fill="FFFFFF"/>
            <w:noWrap/>
            <w:vAlign w:val="bottom"/>
          </w:tcPr>
          <w:p w14:paraId="7D93FFF9" w14:textId="542FF977" w:rsidR="00AF1DE8" w:rsidRPr="008F0870" w:rsidRDefault="008F0870" w:rsidP="008F0870">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756</w:t>
            </w:r>
            <w:r w:rsidR="00AF1DE8" w:rsidRPr="00397B1D">
              <w:rPr>
                <w:rFonts w:ascii="Sylfaen" w:eastAsia="Times New Roman" w:hAnsi="Sylfaen" w:cs="Calibri"/>
                <w:color w:val="000000"/>
                <w:sz w:val="16"/>
                <w:szCs w:val="16"/>
                <w:lang w:val="ru-RU" w:eastAsia="ru-RU"/>
              </w:rPr>
              <w:t>.</w:t>
            </w:r>
            <w:r>
              <w:rPr>
                <w:rFonts w:ascii="Sylfaen" w:eastAsia="Times New Roman" w:hAnsi="Sylfaen" w:cs="Calibri"/>
                <w:color w:val="000000"/>
                <w:sz w:val="16"/>
                <w:szCs w:val="16"/>
                <w:lang w:val="ka-GE" w:eastAsia="ru-RU"/>
              </w:rPr>
              <w:t>5</w:t>
            </w:r>
          </w:p>
        </w:tc>
      </w:tr>
      <w:tr w:rsidR="00AF1DE8" w:rsidRPr="00397B1D" w14:paraId="287345D4" w14:textId="77777777" w:rsidTr="00AF1DE8">
        <w:trPr>
          <w:trHeight w:val="273"/>
        </w:trPr>
        <w:tc>
          <w:tcPr>
            <w:tcW w:w="357" w:type="pct"/>
            <w:tcBorders>
              <w:top w:val="nil"/>
              <w:left w:val="single" w:sz="4" w:space="0" w:color="auto"/>
              <w:bottom w:val="single" w:sz="4" w:space="0" w:color="auto"/>
              <w:right w:val="single" w:sz="4" w:space="0" w:color="auto"/>
            </w:tcBorders>
            <w:shd w:val="clear" w:color="000000" w:fill="FFFFFF"/>
            <w:vAlign w:val="center"/>
          </w:tcPr>
          <w:p w14:paraId="55803025" w14:textId="77777777" w:rsidR="00AF1DE8" w:rsidRPr="00397B1D" w:rsidRDefault="00AF1DE8" w:rsidP="00397B1D">
            <w:pPr>
              <w:spacing w:after="0" w:line="240" w:lineRule="auto"/>
              <w:jc w:val="center"/>
              <w:rPr>
                <w:rFonts w:ascii="Arial CYR" w:eastAsia="Times New Roman" w:hAnsi="Arial CYR" w:cs="Arial CYR"/>
                <w:b/>
                <w:sz w:val="16"/>
                <w:szCs w:val="20"/>
                <w:lang w:val="ru-RU" w:eastAsia="ru-RU"/>
              </w:rPr>
            </w:pPr>
            <w:r w:rsidRPr="00397B1D">
              <w:rPr>
                <w:rFonts w:ascii="Sylfaen" w:eastAsia="Times New Roman" w:hAnsi="Sylfaen" w:cs="Calibri"/>
                <w:color w:val="000000"/>
                <w:sz w:val="16"/>
                <w:szCs w:val="16"/>
                <w:lang w:val="ru-RU" w:eastAsia="ru-RU"/>
              </w:rPr>
              <w:t>04 02 02</w:t>
            </w:r>
          </w:p>
        </w:tc>
        <w:tc>
          <w:tcPr>
            <w:tcW w:w="3935" w:type="pct"/>
            <w:tcBorders>
              <w:top w:val="nil"/>
              <w:left w:val="nil"/>
              <w:bottom w:val="single" w:sz="4" w:space="0" w:color="auto"/>
              <w:right w:val="single" w:sz="4" w:space="0" w:color="auto"/>
            </w:tcBorders>
            <w:shd w:val="clear" w:color="000000" w:fill="FFFFFF"/>
            <w:noWrap/>
            <w:vAlign w:val="center"/>
          </w:tcPr>
          <w:p w14:paraId="31C3E970" w14:textId="77777777" w:rsidR="00AF1DE8" w:rsidRPr="00397B1D" w:rsidRDefault="00AF1DE8" w:rsidP="00397B1D">
            <w:pPr>
              <w:spacing w:after="0" w:line="240" w:lineRule="auto"/>
              <w:rPr>
                <w:rFonts w:ascii="Sylfaen" w:eastAsia="Times New Roman" w:hAnsi="Sylfaen" w:cs="Sylfaen"/>
                <w:b/>
                <w:sz w:val="18"/>
                <w:szCs w:val="18"/>
                <w:lang w:val="ru-RU" w:eastAsia="ru-RU"/>
              </w:rPr>
            </w:pPr>
            <w:r w:rsidRPr="00397B1D">
              <w:rPr>
                <w:rFonts w:ascii="Sylfaen" w:eastAsia="Times New Roman" w:hAnsi="Sylfaen" w:cs="Arial CYR"/>
                <w:sz w:val="18"/>
                <w:szCs w:val="18"/>
                <w:lang w:val="ka-GE" w:eastAsia="ru-RU"/>
              </w:rPr>
              <w:t>ახალციხის მუნიციპალიტეტის ზოგადსაგანმანათლებლო საჯარო სკოლების რეაბილიტაცია და ინვენტარით უზრუნველყოფა</w:t>
            </w:r>
          </w:p>
        </w:tc>
        <w:tc>
          <w:tcPr>
            <w:tcW w:w="708" w:type="pct"/>
            <w:tcBorders>
              <w:top w:val="nil"/>
              <w:left w:val="nil"/>
              <w:bottom w:val="single" w:sz="4" w:space="0" w:color="auto"/>
              <w:right w:val="single" w:sz="4" w:space="0" w:color="auto"/>
            </w:tcBorders>
            <w:shd w:val="clear" w:color="000000" w:fill="FFFFFF"/>
            <w:noWrap/>
            <w:vAlign w:val="bottom"/>
          </w:tcPr>
          <w:p w14:paraId="43DF3A0A" w14:textId="4C55DA00" w:rsidR="00AF1DE8" w:rsidRPr="00FD29E3" w:rsidRDefault="00FD29E3" w:rsidP="00FD29E3">
            <w:pPr>
              <w:spacing w:after="0" w:line="24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0</w:t>
            </w:r>
            <w:r w:rsidR="00AF1DE8" w:rsidRPr="00397B1D">
              <w:rPr>
                <w:rFonts w:ascii="Sylfaen" w:eastAsia="Times New Roman" w:hAnsi="Sylfaen" w:cs="Calibri"/>
                <w:color w:val="000000"/>
                <w:sz w:val="16"/>
                <w:szCs w:val="16"/>
                <w:lang w:val="ru-RU" w:eastAsia="ru-RU"/>
              </w:rPr>
              <w:t>.</w:t>
            </w:r>
            <w:r>
              <w:rPr>
                <w:rFonts w:ascii="Sylfaen" w:eastAsia="Times New Roman" w:hAnsi="Sylfaen" w:cs="Calibri"/>
                <w:color w:val="000000"/>
                <w:sz w:val="16"/>
                <w:szCs w:val="16"/>
                <w:lang w:val="ka-GE" w:eastAsia="ru-RU"/>
              </w:rPr>
              <w:t>0</w:t>
            </w:r>
          </w:p>
        </w:tc>
      </w:tr>
      <w:tr w:rsidR="00AF1DE8" w:rsidRPr="00397B1D" w14:paraId="0807745D" w14:textId="77777777" w:rsidTr="00AF1DE8">
        <w:trPr>
          <w:trHeight w:val="480"/>
        </w:trPr>
        <w:tc>
          <w:tcPr>
            <w:tcW w:w="357" w:type="pct"/>
            <w:tcBorders>
              <w:top w:val="nil"/>
              <w:left w:val="single" w:sz="4" w:space="0" w:color="auto"/>
              <w:bottom w:val="single" w:sz="4" w:space="0" w:color="auto"/>
              <w:right w:val="single" w:sz="4" w:space="0" w:color="auto"/>
            </w:tcBorders>
            <w:shd w:val="clear" w:color="000000" w:fill="FFFFFF"/>
            <w:vAlign w:val="center"/>
            <w:hideMark/>
          </w:tcPr>
          <w:p w14:paraId="694A98A0" w14:textId="77777777" w:rsidR="00AF1DE8" w:rsidRPr="00397B1D" w:rsidRDefault="00AF1DE8" w:rsidP="00397B1D">
            <w:pPr>
              <w:spacing w:after="0" w:line="240" w:lineRule="auto"/>
              <w:jc w:val="center"/>
              <w:rPr>
                <w:rFonts w:ascii="Sylfaen" w:eastAsia="Times New Roman" w:hAnsi="Sylfaen" w:cs="Calibri"/>
                <w:b/>
                <w:bCs/>
                <w:color w:val="000000"/>
                <w:sz w:val="20"/>
                <w:szCs w:val="20"/>
                <w:lang w:val="ru-RU" w:eastAsia="ru-RU"/>
              </w:rPr>
            </w:pPr>
            <w:r w:rsidRPr="00397B1D">
              <w:rPr>
                <w:rFonts w:ascii="Sylfaen" w:eastAsia="Times New Roman" w:hAnsi="Sylfaen" w:cs="Arial CYR"/>
                <w:b/>
                <w:sz w:val="16"/>
                <w:szCs w:val="20"/>
                <w:lang w:val="ka-GE" w:eastAsia="ru-RU"/>
              </w:rPr>
              <w:t>04 03</w:t>
            </w:r>
          </w:p>
        </w:tc>
        <w:tc>
          <w:tcPr>
            <w:tcW w:w="3935" w:type="pct"/>
            <w:tcBorders>
              <w:top w:val="nil"/>
              <w:left w:val="nil"/>
              <w:bottom w:val="single" w:sz="4" w:space="0" w:color="auto"/>
              <w:right w:val="single" w:sz="4" w:space="0" w:color="auto"/>
            </w:tcBorders>
            <w:shd w:val="clear" w:color="000000" w:fill="FFFFFF"/>
            <w:vAlign w:val="center"/>
            <w:hideMark/>
          </w:tcPr>
          <w:p w14:paraId="6DCE1E52" w14:textId="77777777" w:rsidR="00AF1DE8" w:rsidRPr="00397B1D" w:rsidRDefault="00AF1DE8" w:rsidP="00397B1D">
            <w:pPr>
              <w:spacing w:after="0" w:line="240" w:lineRule="auto"/>
              <w:rPr>
                <w:rFonts w:ascii="Sylfaen" w:eastAsia="Times New Roman" w:hAnsi="Sylfaen" w:cs="Calibri"/>
                <w:b/>
                <w:bCs/>
                <w:color w:val="000000"/>
                <w:sz w:val="20"/>
                <w:szCs w:val="20"/>
                <w:lang w:val="ru-RU" w:eastAsia="ru-RU"/>
              </w:rPr>
            </w:pPr>
            <w:r w:rsidRPr="00397B1D">
              <w:rPr>
                <w:rFonts w:ascii="Sylfaen" w:eastAsia="Times New Roman" w:hAnsi="Sylfaen" w:cs="Arial CYR"/>
                <w:b/>
                <w:sz w:val="18"/>
                <w:szCs w:val="18"/>
                <w:lang w:val="ka-GE" w:eastAsia="ru-RU"/>
              </w:rPr>
              <w:t>ახალციხის მერის სტიპენდიები წარჩინებულ სტუდენტებს</w:t>
            </w:r>
          </w:p>
        </w:tc>
        <w:tc>
          <w:tcPr>
            <w:tcW w:w="708" w:type="pct"/>
            <w:tcBorders>
              <w:top w:val="nil"/>
              <w:left w:val="nil"/>
              <w:bottom w:val="single" w:sz="4" w:space="0" w:color="auto"/>
              <w:right w:val="single" w:sz="4" w:space="0" w:color="auto"/>
            </w:tcBorders>
            <w:shd w:val="clear" w:color="000000" w:fill="FFFFFF"/>
            <w:noWrap/>
            <w:vAlign w:val="bottom"/>
            <w:hideMark/>
          </w:tcPr>
          <w:p w14:paraId="176E14B8" w14:textId="1C153C64" w:rsidR="00AF1DE8" w:rsidRPr="00397B1D" w:rsidRDefault="00FD29E3" w:rsidP="008F0870">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color w:val="000000"/>
                <w:sz w:val="16"/>
                <w:szCs w:val="16"/>
                <w:lang w:val="ka-GE" w:eastAsia="ru-RU"/>
              </w:rPr>
              <w:t>2</w:t>
            </w:r>
            <w:r w:rsidR="008F0870">
              <w:rPr>
                <w:rFonts w:ascii="Sylfaen" w:eastAsia="Times New Roman" w:hAnsi="Sylfaen" w:cs="Calibri"/>
                <w:color w:val="000000"/>
                <w:sz w:val="16"/>
                <w:szCs w:val="16"/>
                <w:lang w:val="ka-GE" w:eastAsia="ru-RU"/>
              </w:rPr>
              <w:t>0</w:t>
            </w:r>
            <w:r w:rsidR="00AF1DE8" w:rsidRPr="00397B1D">
              <w:rPr>
                <w:rFonts w:ascii="Sylfaen" w:eastAsia="Times New Roman" w:hAnsi="Sylfaen" w:cs="Calibri"/>
                <w:color w:val="000000"/>
                <w:sz w:val="16"/>
                <w:szCs w:val="16"/>
                <w:lang w:val="ru-RU" w:eastAsia="ru-RU"/>
              </w:rPr>
              <w:t xml:space="preserve">.0 </w:t>
            </w:r>
          </w:p>
        </w:tc>
      </w:tr>
    </w:tbl>
    <w:p w14:paraId="17CF36F1" w14:textId="421ACF4E" w:rsidR="004D03C3" w:rsidRDefault="004D03C3"/>
    <w:tbl>
      <w:tblPr>
        <w:tblW w:w="5000" w:type="pct"/>
        <w:tblLook w:val="04A0" w:firstRow="1" w:lastRow="0" w:firstColumn="1" w:lastColumn="0" w:noHBand="0" w:noVBand="1"/>
      </w:tblPr>
      <w:tblGrid>
        <w:gridCol w:w="798"/>
        <w:gridCol w:w="1524"/>
        <w:gridCol w:w="822"/>
        <w:gridCol w:w="3600"/>
        <w:gridCol w:w="3101"/>
        <w:gridCol w:w="1524"/>
        <w:gridCol w:w="1285"/>
        <w:gridCol w:w="1303"/>
        <w:gridCol w:w="1377"/>
      </w:tblGrid>
      <w:tr w:rsidR="004A71BA" w:rsidRPr="004A5985" w14:paraId="53898E94" w14:textId="77777777" w:rsidTr="00266B3D">
        <w:trPr>
          <w:gridAfter w:val="3"/>
          <w:wAfter w:w="1293" w:type="pct"/>
          <w:trHeight w:val="557"/>
        </w:trPr>
        <w:tc>
          <w:tcPr>
            <w:tcW w:w="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72D79A" w14:textId="77777777" w:rsidR="004A71BA" w:rsidRPr="004A5985" w:rsidRDefault="004A71BA" w:rsidP="00266B3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49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C60DE2" w14:textId="77777777" w:rsidR="004A71BA" w:rsidRPr="004A5985" w:rsidRDefault="004A71BA" w:rsidP="00266B3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2453"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0F4FE5" w14:textId="77777777" w:rsidR="004A71BA" w:rsidRPr="004A5985" w:rsidRDefault="004A71BA" w:rsidP="00266B3D">
            <w:pPr>
              <w:spacing w:after="0" w:line="240" w:lineRule="auto"/>
              <w:jc w:val="center"/>
              <w:rPr>
                <w:rFonts w:ascii="Sylfaen" w:eastAsia="Times New Roman" w:hAnsi="Sylfaen" w:cs="Calibri"/>
                <w:color w:val="000000"/>
              </w:rPr>
            </w:pPr>
            <w:r w:rsidRPr="004A5985">
              <w:rPr>
                <w:rFonts w:ascii="Sylfaen" w:eastAsia="Times New Roman" w:hAnsi="Sylfaen" w:cs="Calibri"/>
                <w:color w:val="000000"/>
              </w:rPr>
              <w:t>განათლება</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6778F841" w14:textId="77777777" w:rsidR="004A71BA" w:rsidRPr="004A5985" w:rsidRDefault="004A71BA" w:rsidP="00266B3D">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2021 წლის დაფინანსება</w:t>
            </w:r>
            <w:r w:rsidRPr="004A5985">
              <w:rPr>
                <w:rFonts w:ascii="Sylfaen" w:eastAsia="Times New Roman" w:hAnsi="Sylfaen" w:cs="Calibri"/>
                <w:b/>
                <w:bCs/>
                <w:color w:val="000000"/>
                <w:sz w:val="16"/>
                <w:szCs w:val="16"/>
              </w:rPr>
              <w:br/>
              <w:t xml:space="preserve"> ათას ლარში</w:t>
            </w:r>
          </w:p>
        </w:tc>
      </w:tr>
      <w:tr w:rsidR="004A71BA" w:rsidRPr="004A5985" w14:paraId="567E2021" w14:textId="77777777" w:rsidTr="00266B3D">
        <w:trPr>
          <w:gridAfter w:val="3"/>
          <w:wAfter w:w="1293" w:type="pct"/>
          <w:trHeight w:val="339"/>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5F2FB308" w14:textId="77777777" w:rsidR="004A71BA" w:rsidRPr="004A5985" w:rsidRDefault="004A71BA" w:rsidP="00266B3D">
            <w:pPr>
              <w:spacing w:after="0" w:line="240" w:lineRule="auto"/>
              <w:jc w:val="center"/>
              <w:rPr>
                <w:rFonts w:ascii="Sylfaen" w:eastAsia="Times New Roman" w:hAnsi="Sylfaen" w:cs="Calibri"/>
                <w:color w:val="000000"/>
                <w:sz w:val="16"/>
                <w:szCs w:val="16"/>
              </w:rPr>
            </w:pPr>
            <w:r w:rsidRPr="004A5985">
              <w:rPr>
                <w:rFonts w:ascii="Sylfaen" w:eastAsia="Times New Roman" w:hAnsi="Sylfaen" w:cs="Calibri"/>
                <w:color w:val="000000"/>
                <w:sz w:val="16"/>
                <w:szCs w:val="16"/>
              </w:rPr>
              <w:lastRenderedPageBreak/>
              <w:t>04 0</w:t>
            </w:r>
            <w:r>
              <w:rPr>
                <w:rFonts w:ascii="Sylfaen" w:eastAsia="Times New Roman" w:hAnsi="Sylfaen" w:cs="Calibri"/>
                <w:color w:val="000000"/>
                <w:sz w:val="16"/>
                <w:szCs w:val="16"/>
              </w:rPr>
              <w:t>0</w:t>
            </w: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43F42FFE" w14:textId="77777777" w:rsidR="004A71BA" w:rsidRPr="004A5985" w:rsidRDefault="004A71BA" w:rsidP="00266B3D">
            <w:pPr>
              <w:spacing w:after="0" w:line="240" w:lineRule="auto"/>
              <w:rPr>
                <w:rFonts w:ascii="Sylfaen" w:eastAsia="Times New Roman" w:hAnsi="Sylfaen" w:cs="Calibri"/>
                <w:b/>
                <w:bCs/>
                <w:color w:val="000000"/>
                <w:sz w:val="18"/>
                <w:szCs w:val="18"/>
              </w:rPr>
            </w:pPr>
          </w:p>
        </w:tc>
        <w:tc>
          <w:tcPr>
            <w:tcW w:w="2453" w:type="pct"/>
            <w:gridSpan w:val="3"/>
            <w:vMerge/>
            <w:tcBorders>
              <w:top w:val="single" w:sz="4" w:space="0" w:color="auto"/>
              <w:left w:val="single" w:sz="4" w:space="0" w:color="auto"/>
              <w:bottom w:val="single" w:sz="4" w:space="0" w:color="auto"/>
              <w:right w:val="single" w:sz="4" w:space="0" w:color="auto"/>
            </w:tcBorders>
            <w:vAlign w:val="center"/>
            <w:hideMark/>
          </w:tcPr>
          <w:p w14:paraId="09E2074E" w14:textId="77777777" w:rsidR="004A71BA" w:rsidRPr="004A5985" w:rsidRDefault="004A71BA" w:rsidP="00266B3D">
            <w:pPr>
              <w:spacing w:after="0" w:line="240" w:lineRule="auto"/>
              <w:rPr>
                <w:rFonts w:ascii="Sylfaen" w:eastAsia="Times New Roman" w:hAnsi="Sylfaen" w:cs="Calibri"/>
                <w:color w:val="000000"/>
              </w:rPr>
            </w:pPr>
          </w:p>
        </w:tc>
        <w:tc>
          <w:tcPr>
            <w:tcW w:w="497" w:type="pct"/>
            <w:tcBorders>
              <w:top w:val="nil"/>
              <w:left w:val="nil"/>
              <w:bottom w:val="single" w:sz="4" w:space="0" w:color="auto"/>
              <w:right w:val="single" w:sz="4" w:space="0" w:color="auto"/>
            </w:tcBorders>
            <w:shd w:val="clear" w:color="000000" w:fill="FFFFFF"/>
            <w:vAlign w:val="center"/>
            <w:hideMark/>
          </w:tcPr>
          <w:p w14:paraId="3F3F019E" w14:textId="419DCFF2" w:rsidR="004A71BA" w:rsidRPr="004A5985" w:rsidRDefault="004A71BA" w:rsidP="002E07CF">
            <w:pPr>
              <w:spacing w:after="0" w:line="240" w:lineRule="auto"/>
              <w:rPr>
                <w:rFonts w:ascii="Sylfaen" w:eastAsia="Times New Roman" w:hAnsi="Sylfaen" w:cs="Calibri"/>
                <w:sz w:val="18"/>
                <w:szCs w:val="18"/>
              </w:rPr>
            </w:pPr>
            <w:r w:rsidRPr="004A5985">
              <w:rPr>
                <w:rFonts w:ascii="Sylfaen" w:eastAsia="Times New Roman" w:hAnsi="Sylfaen" w:cs="Calibri"/>
                <w:sz w:val="18"/>
                <w:szCs w:val="18"/>
              </w:rPr>
              <w:t xml:space="preserve">        </w:t>
            </w:r>
            <w:r w:rsidR="002E07CF">
              <w:rPr>
                <w:rFonts w:ascii="Sylfaen" w:eastAsia="Times New Roman" w:hAnsi="Sylfaen" w:cs="Calibri"/>
                <w:sz w:val="18"/>
                <w:szCs w:val="18"/>
                <w:lang w:val="ka-GE"/>
              </w:rPr>
              <w:t>4</w:t>
            </w:r>
            <w:r w:rsidRPr="004A5985">
              <w:rPr>
                <w:rFonts w:ascii="Sylfaen" w:eastAsia="Times New Roman" w:hAnsi="Sylfaen" w:cs="Calibri"/>
                <w:sz w:val="18"/>
                <w:szCs w:val="18"/>
              </w:rPr>
              <w:t xml:space="preserve"> </w:t>
            </w:r>
            <w:r w:rsidR="002E07CF">
              <w:rPr>
                <w:rFonts w:ascii="Sylfaen" w:eastAsia="Times New Roman" w:hAnsi="Sylfaen" w:cs="Calibri"/>
                <w:sz w:val="18"/>
                <w:szCs w:val="18"/>
                <w:lang w:val="ka-GE"/>
              </w:rPr>
              <w:t>02</w:t>
            </w:r>
            <w:r w:rsidR="008E5C41">
              <w:rPr>
                <w:rFonts w:ascii="Sylfaen" w:eastAsia="Times New Roman" w:hAnsi="Sylfaen" w:cs="Calibri"/>
                <w:sz w:val="18"/>
                <w:szCs w:val="18"/>
                <w:lang w:val="ka-GE"/>
              </w:rPr>
              <w:t>6</w:t>
            </w:r>
            <w:r w:rsidRPr="004A5985">
              <w:rPr>
                <w:rFonts w:ascii="Sylfaen" w:eastAsia="Times New Roman" w:hAnsi="Sylfaen" w:cs="Calibri"/>
                <w:sz w:val="18"/>
                <w:szCs w:val="18"/>
              </w:rPr>
              <w:t>,</w:t>
            </w:r>
            <w:r w:rsidR="008E5C41">
              <w:rPr>
                <w:rFonts w:ascii="Sylfaen" w:eastAsia="Times New Roman" w:hAnsi="Sylfaen" w:cs="Calibri"/>
                <w:sz w:val="18"/>
                <w:szCs w:val="18"/>
                <w:lang w:val="ka-GE"/>
              </w:rPr>
              <w:t>5</w:t>
            </w:r>
            <w:r w:rsidRPr="004A5985">
              <w:rPr>
                <w:rFonts w:ascii="Sylfaen" w:eastAsia="Times New Roman" w:hAnsi="Sylfaen" w:cs="Calibri"/>
                <w:sz w:val="18"/>
                <w:szCs w:val="18"/>
              </w:rPr>
              <w:t xml:space="preserve">      </w:t>
            </w:r>
          </w:p>
        </w:tc>
      </w:tr>
      <w:tr w:rsidR="001F6D48" w:rsidRPr="004A5985" w14:paraId="462A802B" w14:textId="77777777" w:rsidTr="00266B3D">
        <w:trPr>
          <w:trHeight w:val="780"/>
        </w:trPr>
        <w:tc>
          <w:tcPr>
            <w:tcW w:w="7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FA36516" w14:textId="77777777" w:rsidR="001F6D48" w:rsidRPr="004A5985" w:rsidRDefault="001F6D48" w:rsidP="00266B3D">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43" w:type="pct"/>
            <w:gridSpan w:val="7"/>
            <w:tcBorders>
              <w:top w:val="single" w:sz="4" w:space="0" w:color="auto"/>
              <w:left w:val="nil"/>
              <w:bottom w:val="single" w:sz="4" w:space="0" w:color="auto"/>
              <w:right w:val="single" w:sz="4" w:space="0" w:color="auto"/>
            </w:tcBorders>
            <w:shd w:val="clear" w:color="000000" w:fill="FFFFFF"/>
            <w:vAlign w:val="center"/>
            <w:hideMark/>
          </w:tcPr>
          <w:p w14:paraId="7A69C153" w14:textId="77777777" w:rsidR="001F6D48" w:rsidRPr="004A5985" w:rsidRDefault="001F6D48" w:rsidP="00266B3D">
            <w:pPr>
              <w:spacing w:after="0" w:line="240" w:lineRule="auto"/>
              <w:rPr>
                <w:rFonts w:ascii="Sylfaen" w:eastAsia="Times New Roman" w:hAnsi="Sylfaen" w:cs="Calibri"/>
                <w:color w:val="000000"/>
                <w:sz w:val="20"/>
                <w:szCs w:val="20"/>
              </w:rPr>
            </w:pPr>
            <w:r w:rsidRPr="004A5985">
              <w:rPr>
                <w:rFonts w:ascii="Sylfaen" w:eastAsia="Times New Roman" w:hAnsi="Sylfaen" w:cs="Calibri"/>
                <w:color w:val="000000"/>
                <w:sz w:val="20"/>
                <w:szCs w:val="20"/>
              </w:rPr>
              <w:t>ა(ა)იპ ახალციხის მუნიციპალიტეტის სკოლამდელი აღზრდის დაწესებულება; ახალციხის მუნიციპალიტეტის სივრცითი მოწყობის და ინფრასტრუქტურის სამსახური</w:t>
            </w:r>
          </w:p>
        </w:tc>
      </w:tr>
      <w:tr w:rsidR="004A5985" w:rsidRPr="004A5985" w14:paraId="431D652E" w14:textId="77777777" w:rsidTr="00C96036">
        <w:trPr>
          <w:trHeight w:val="4621"/>
        </w:trPr>
        <w:tc>
          <w:tcPr>
            <w:tcW w:w="7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332F69" w14:textId="75214133"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აღწერა </w:t>
            </w:r>
          </w:p>
        </w:tc>
        <w:tc>
          <w:tcPr>
            <w:tcW w:w="4243" w:type="pct"/>
            <w:gridSpan w:val="7"/>
            <w:tcBorders>
              <w:top w:val="single" w:sz="4" w:space="0" w:color="auto"/>
              <w:left w:val="nil"/>
              <w:bottom w:val="single" w:sz="4" w:space="0" w:color="auto"/>
              <w:right w:val="single" w:sz="4" w:space="0" w:color="auto"/>
            </w:tcBorders>
            <w:shd w:val="clear" w:color="000000" w:fill="FFFFFF"/>
            <w:vAlign w:val="center"/>
            <w:hideMark/>
          </w:tcPr>
          <w:p w14:paraId="0BAE91D6" w14:textId="5FFC05F0" w:rsidR="004A5985" w:rsidRPr="004A5985" w:rsidRDefault="004A5985" w:rsidP="00E21CB1">
            <w:pPr>
              <w:spacing w:after="0" w:line="240" w:lineRule="auto"/>
              <w:rPr>
                <w:rFonts w:ascii="Sylfaen" w:eastAsia="Times New Roman" w:hAnsi="Sylfaen" w:cs="Calibri"/>
                <w:color w:val="000000"/>
                <w:sz w:val="18"/>
                <w:szCs w:val="18"/>
              </w:rPr>
            </w:pPr>
            <w:r w:rsidRPr="004A5985">
              <w:rPr>
                <w:rFonts w:ascii="Sylfaen" w:eastAsia="Times New Roman" w:hAnsi="Sylfaen" w:cs="Calibri"/>
                <w:color w:val="000000"/>
                <w:sz w:val="18"/>
                <w:szCs w:val="18"/>
              </w:rPr>
              <w:t>„</w:t>
            </w:r>
            <w:proofErr w:type="gramStart"/>
            <w:r w:rsidRPr="004A5985">
              <w:rPr>
                <w:rFonts w:ascii="Sylfaen" w:eastAsia="Times New Roman" w:hAnsi="Sylfaen" w:cs="Calibri"/>
                <w:color w:val="000000"/>
                <w:sz w:val="18"/>
                <w:szCs w:val="18"/>
              </w:rPr>
              <w:t>ადგილობრივი</w:t>
            </w:r>
            <w:proofErr w:type="gramEnd"/>
            <w:r w:rsidRPr="004A5985">
              <w:rPr>
                <w:rFonts w:ascii="Sylfaen" w:eastAsia="Times New Roman" w:hAnsi="Sylfaen" w:cs="Calibri"/>
                <w:color w:val="000000"/>
                <w:sz w:val="18"/>
                <w:szCs w:val="18"/>
              </w:rPr>
              <w:t xml:space="preserve">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w:t>
            </w:r>
            <w:proofErr w:type="gramStart"/>
            <w:r w:rsidRPr="004A5985">
              <w:rPr>
                <w:rFonts w:ascii="Sylfaen" w:eastAsia="Times New Roman" w:hAnsi="Sylfaen" w:cs="Calibri"/>
                <w:color w:val="000000"/>
                <w:sz w:val="18"/>
                <w:szCs w:val="18"/>
              </w:rPr>
              <w:t>შესაბამისად</w:t>
            </w:r>
            <w:proofErr w:type="gramEnd"/>
            <w:r w:rsidRPr="004A5985">
              <w:rPr>
                <w:rFonts w:ascii="Sylfaen" w:eastAsia="Times New Roman" w:hAnsi="Sylfaen" w:cs="Calibri"/>
                <w:color w:val="000000"/>
                <w:sz w:val="18"/>
                <w:szCs w:val="18"/>
              </w:rPr>
              <w:t xml:space="preserve">,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w:t>
            </w:r>
            <w:proofErr w:type="gramStart"/>
            <w:r w:rsidRPr="004A5985">
              <w:rPr>
                <w:rFonts w:ascii="Sylfaen" w:eastAsia="Times New Roman" w:hAnsi="Sylfaen" w:cs="Calibri"/>
                <w:color w:val="000000"/>
                <w:sz w:val="18"/>
                <w:szCs w:val="18"/>
              </w:rPr>
              <w:t>ახალციხის</w:t>
            </w:r>
            <w:proofErr w:type="gramEnd"/>
            <w:r w:rsidRPr="004A5985">
              <w:rPr>
                <w:rFonts w:ascii="Sylfaen" w:eastAsia="Times New Roman" w:hAnsi="Sylfaen" w:cs="Calibri"/>
                <w:color w:val="000000"/>
                <w:sz w:val="18"/>
                <w:szCs w:val="18"/>
              </w:rPr>
              <w:t xml:space="preserve"> მუნიციპალიტეტის ერთ-ერთ ძირითდ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w:t>
            </w:r>
            <w:proofErr w:type="gramStart"/>
            <w:r w:rsidRPr="004A5985">
              <w:rPr>
                <w:rFonts w:ascii="Sylfaen" w:eastAsia="Times New Roman" w:hAnsi="Sylfaen" w:cs="Calibri"/>
                <w:color w:val="000000"/>
                <w:sz w:val="18"/>
                <w:szCs w:val="18"/>
              </w:rPr>
              <w:t>დღეის</w:t>
            </w:r>
            <w:proofErr w:type="gramEnd"/>
            <w:r w:rsidRPr="004A5985">
              <w:rPr>
                <w:rFonts w:ascii="Sylfaen" w:eastAsia="Times New Roman" w:hAnsi="Sylfaen" w:cs="Calibri"/>
                <w:color w:val="000000"/>
                <w:sz w:val="18"/>
                <w:szCs w:val="18"/>
              </w:rPr>
              <w:t xml:space="preserve"> მდგომარეობით ახალციხის მუნიციპალიტეტის ტერიტორიაზე ფუნქციონირებს 26 სკოლამდელი აღზრდის დაწესებულება სადაც სააღმზრდელო პროცესს გადის 2020 ბავშვი.                                                                                                                                                                                                                                                                           </w:t>
            </w:r>
            <w:proofErr w:type="gramStart"/>
            <w:r w:rsidRPr="004A5985">
              <w:rPr>
                <w:rFonts w:ascii="Sylfaen" w:eastAsia="Times New Roman" w:hAnsi="Sylfaen" w:cs="Calibri"/>
                <w:color w:val="000000"/>
                <w:sz w:val="18"/>
                <w:szCs w:val="18"/>
              </w:rPr>
              <w:t>ბაგა-ბაღებში</w:t>
            </w:r>
            <w:proofErr w:type="gramEnd"/>
            <w:r w:rsidRPr="004A5985">
              <w:rPr>
                <w:rFonts w:ascii="Sylfaen" w:eastAsia="Times New Roman" w:hAnsi="Sylfaen" w:cs="Calibri"/>
                <w:color w:val="000000"/>
                <w:sz w:val="18"/>
                <w:szCs w:val="18"/>
              </w:rPr>
              <w:t xml:space="preserve"> ჯამში დასაქმებულია 437 აღმზრდელი, სხვა პერსონალი და ადმინისტრაცა.                                                                                                                                                                                       </w:t>
            </w:r>
            <w:proofErr w:type="gramStart"/>
            <w:r w:rsidRPr="004A5985">
              <w:rPr>
                <w:rFonts w:ascii="Sylfaen" w:eastAsia="Times New Roman" w:hAnsi="Sylfaen" w:cs="Calibri"/>
                <w:color w:val="000000"/>
                <w:sz w:val="18"/>
                <w:szCs w:val="18"/>
              </w:rPr>
              <w:t xml:space="preserve">"სკოლამდელი აღზრდის დაწესებულებების ფუნქციონირების“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w:t>
            </w:r>
            <w:r w:rsidR="00E21CB1">
              <w:rPr>
                <w:rFonts w:ascii="Sylfaen" w:eastAsia="Times New Roman" w:hAnsi="Sylfaen" w:cs="Calibri"/>
                <w:color w:val="000000"/>
                <w:sz w:val="18"/>
                <w:szCs w:val="18"/>
                <w:lang w:val="ka-GE"/>
              </w:rPr>
              <w:t>N</w:t>
            </w:r>
            <w:r w:rsidRPr="004A5985">
              <w:rPr>
                <w:rFonts w:ascii="Sylfaen" w:eastAsia="Times New Roman" w:hAnsi="Sylfaen" w:cs="Calibri"/>
                <w:color w:val="000000"/>
                <w:sz w:val="18"/>
                <w:szCs w:val="18"/>
              </w:rPr>
              <w:t>488 დადგენილებით დამტკიცებული ადრეული და სკოლამდელი აღზრდისა და განათლების სახელმწიფო სტანდარტები;</w:t>
            </w:r>
            <w:r w:rsidR="00733B40">
              <w:rPr>
                <w:rFonts w:ascii="Sylfaen" w:eastAsia="Times New Roman" w:hAnsi="Sylfaen" w:cs="Calibri"/>
                <w:color w:val="000000"/>
                <w:sz w:val="18"/>
                <w:szCs w:val="18"/>
                <w:lang w:val="ka-GE"/>
              </w:rPr>
              <w:t xml:space="preserve"> </w:t>
            </w:r>
            <w:r w:rsidRPr="004A5985">
              <w:rPr>
                <w:rFonts w:ascii="Sylfaen" w:eastAsia="Times New Roman" w:hAnsi="Sylfaen" w:cs="Calibri"/>
                <w:color w:val="000000"/>
                <w:sz w:val="18"/>
                <w:szCs w:val="18"/>
              </w:rPr>
              <w:t xml:space="preserve">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w:t>
            </w:r>
            <w:r w:rsidR="00E21CB1">
              <w:rPr>
                <w:rFonts w:ascii="Sylfaen" w:eastAsia="Times New Roman" w:hAnsi="Sylfaen" w:cs="Calibri"/>
                <w:color w:val="000000"/>
                <w:sz w:val="18"/>
                <w:szCs w:val="18"/>
                <w:lang w:val="ka-GE"/>
              </w:rPr>
              <w:t>N</w:t>
            </w:r>
            <w:r w:rsidRPr="004A5985">
              <w:rPr>
                <w:rFonts w:ascii="Sylfaen" w:eastAsia="Times New Roman" w:hAnsi="Sylfaen" w:cs="Calibri"/>
                <w:color w:val="000000"/>
                <w:sz w:val="18"/>
                <w:szCs w:val="18"/>
              </w:rPr>
              <w:t xml:space="preserve">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w:t>
            </w:r>
            <w:r w:rsidR="00E21CB1">
              <w:rPr>
                <w:rFonts w:ascii="Sylfaen" w:eastAsia="Times New Roman" w:hAnsi="Sylfaen" w:cs="Calibri"/>
                <w:color w:val="000000"/>
                <w:sz w:val="18"/>
                <w:szCs w:val="18"/>
                <w:lang w:val="ka-GE"/>
              </w:rPr>
              <w:t>N</w:t>
            </w:r>
            <w:r w:rsidRPr="004A5985">
              <w:rPr>
                <w:rFonts w:ascii="Sylfaen" w:eastAsia="Times New Roman" w:hAnsi="Sylfaen" w:cs="Calibri"/>
                <w:color w:val="000000"/>
                <w:sz w:val="18"/>
                <w:szCs w:val="18"/>
              </w:rPr>
              <w:t>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w:t>
            </w:r>
            <w:proofErr w:type="gramEnd"/>
            <w:r w:rsidRPr="004A5985">
              <w:rPr>
                <w:rFonts w:ascii="Sylfaen" w:eastAsia="Times New Roman" w:hAnsi="Sylfaen" w:cs="Calibri"/>
                <w:color w:val="000000"/>
                <w:sz w:val="18"/>
                <w:szCs w:val="18"/>
              </w:rPr>
              <w:t xml:space="preserve"> </w:t>
            </w:r>
            <w:r w:rsidR="00E21CB1">
              <w:rPr>
                <w:rFonts w:ascii="Sylfaen" w:eastAsia="Times New Roman" w:hAnsi="Sylfaen" w:cs="Calibri"/>
                <w:color w:val="000000"/>
                <w:sz w:val="18"/>
                <w:szCs w:val="18"/>
                <w:lang w:val="ka-GE"/>
              </w:rPr>
              <w:t xml:space="preserve"> </w:t>
            </w:r>
            <w:proofErr w:type="gramStart"/>
            <w:r w:rsidRPr="004A5985">
              <w:rPr>
                <w:rFonts w:ascii="Sylfaen" w:eastAsia="Times New Roman" w:hAnsi="Sylfaen" w:cs="Calibri"/>
                <w:color w:val="000000"/>
                <w:sz w:val="18"/>
                <w:szCs w:val="18"/>
              </w:rPr>
              <w:t>ა(</w:t>
            </w:r>
            <w:proofErr w:type="gramEnd"/>
            <w:r w:rsidRPr="004A5985">
              <w:rPr>
                <w:rFonts w:ascii="Sylfaen" w:eastAsia="Times New Roman" w:hAnsi="Sylfaen" w:cs="Calibri"/>
                <w:color w:val="000000"/>
                <w:sz w:val="18"/>
                <w:szCs w:val="18"/>
              </w:rPr>
              <w:t>ა)იპ - სკოლამდელი აღზრდის დაწესებულების თანამშრომელთათვის შესაბამის სამუშაო პირობების შექმნა.</w:t>
            </w:r>
          </w:p>
        </w:tc>
      </w:tr>
      <w:tr w:rsidR="004A5985" w:rsidRPr="004A5985" w14:paraId="2D45B36A" w14:textId="77777777" w:rsidTr="00C96036">
        <w:trPr>
          <w:trHeight w:val="1569"/>
        </w:trPr>
        <w:tc>
          <w:tcPr>
            <w:tcW w:w="7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9BF7684"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243" w:type="pct"/>
            <w:gridSpan w:val="7"/>
            <w:tcBorders>
              <w:top w:val="single" w:sz="4" w:space="0" w:color="auto"/>
              <w:left w:val="nil"/>
              <w:bottom w:val="single" w:sz="4" w:space="0" w:color="auto"/>
              <w:right w:val="single" w:sz="4" w:space="0" w:color="auto"/>
            </w:tcBorders>
            <w:shd w:val="clear" w:color="000000" w:fill="FFFFFF"/>
            <w:vAlign w:val="center"/>
            <w:hideMark/>
          </w:tcPr>
          <w:p w14:paraId="213299DF" w14:textId="38C95A8F" w:rsidR="004A5985" w:rsidRPr="005D3423" w:rsidRDefault="004A5985" w:rsidP="004A5985">
            <w:pPr>
              <w:spacing w:after="0" w:line="240" w:lineRule="auto"/>
              <w:rPr>
                <w:rFonts w:ascii="Sylfaen" w:eastAsia="Times New Roman" w:hAnsi="Sylfaen" w:cs="Calibri"/>
                <w:color w:val="000000"/>
                <w:sz w:val="18"/>
                <w:szCs w:val="18"/>
                <w:lang w:val="ka-GE"/>
              </w:rPr>
            </w:pPr>
            <w:r w:rsidRPr="004A5985">
              <w:rPr>
                <w:rFonts w:ascii="Sylfaen" w:eastAsia="Times New Roman" w:hAnsi="Sylfaen" w:cs="Calibri"/>
                <w:color w:val="000000"/>
                <w:sz w:val="18"/>
                <w:szCs w:val="18"/>
              </w:rPr>
              <w:t xml:space="preserve">ახალციხის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სკოლამდელი აღზრდის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w:t>
            </w:r>
            <w:proofErr w:type="gramStart"/>
            <w:r w:rsidRPr="004A5985">
              <w:rPr>
                <w:rFonts w:ascii="Sylfaen" w:eastAsia="Times New Roman" w:hAnsi="Sylfaen" w:cs="Calibri"/>
                <w:color w:val="000000"/>
                <w:sz w:val="18"/>
                <w:szCs w:val="18"/>
              </w:rPr>
              <w:t>მუნიციპალიტეტში</w:t>
            </w:r>
            <w:proofErr w:type="gramEnd"/>
            <w:r w:rsidRPr="004A5985">
              <w:rPr>
                <w:rFonts w:ascii="Sylfaen" w:eastAsia="Times New Roman" w:hAnsi="Sylfaen" w:cs="Calibri"/>
                <w:color w:val="000000"/>
                <w:sz w:val="18"/>
                <w:szCs w:val="18"/>
              </w:rPr>
              <w:t xml:space="preserve">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2020-ზე მეტი შესაბამისი ასაკის ბავშვი, რაც მუნიციპალიტეტში მცხოვრები ამ ასაკის ბავშვების 80%-ს შეადგენს</w:t>
            </w:r>
            <w:r w:rsidR="005D3423">
              <w:rPr>
                <w:rFonts w:ascii="Sylfaen" w:eastAsia="Times New Roman" w:hAnsi="Sylfaen" w:cs="Calibri"/>
                <w:color w:val="000000"/>
                <w:sz w:val="18"/>
                <w:szCs w:val="18"/>
                <w:lang w:val="ka-GE"/>
              </w:rPr>
              <w:t>.</w:t>
            </w:r>
          </w:p>
        </w:tc>
      </w:tr>
      <w:tr w:rsidR="004A5985" w:rsidRPr="004A5985" w14:paraId="26535C3F" w14:textId="77777777" w:rsidTr="00733B40">
        <w:trPr>
          <w:trHeight w:val="1290"/>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6600B436"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14:paraId="440E5921"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მოსალოდნელი შედეგის შეფასების ინდიკატორი</w:t>
            </w:r>
          </w:p>
        </w:tc>
        <w:tc>
          <w:tcPr>
            <w:tcW w:w="1174" w:type="pct"/>
            <w:tcBorders>
              <w:top w:val="nil"/>
              <w:left w:val="nil"/>
              <w:bottom w:val="single" w:sz="4" w:space="0" w:color="auto"/>
              <w:right w:val="single" w:sz="4" w:space="0" w:color="auto"/>
            </w:tcBorders>
            <w:shd w:val="clear" w:color="000000" w:fill="FFFFFF"/>
            <w:vAlign w:val="center"/>
            <w:hideMark/>
          </w:tcPr>
          <w:p w14:paraId="757E14D6"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ინდიკატორის საბაზისო მაჩვენებელი</w:t>
            </w:r>
          </w:p>
        </w:tc>
        <w:tc>
          <w:tcPr>
            <w:tcW w:w="1011" w:type="pct"/>
            <w:tcBorders>
              <w:top w:val="nil"/>
              <w:left w:val="nil"/>
              <w:bottom w:val="single" w:sz="4" w:space="0" w:color="auto"/>
              <w:right w:val="single" w:sz="4" w:space="0" w:color="auto"/>
            </w:tcBorders>
            <w:shd w:val="clear" w:color="000000" w:fill="FFFFFF"/>
            <w:vAlign w:val="center"/>
            <w:hideMark/>
          </w:tcPr>
          <w:p w14:paraId="00F24B62"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6A42A8F8"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ცდომილების ალბათობა (%/აღწერა)</w:t>
            </w:r>
          </w:p>
        </w:tc>
        <w:tc>
          <w:tcPr>
            <w:tcW w:w="419" w:type="pct"/>
            <w:tcBorders>
              <w:top w:val="nil"/>
              <w:left w:val="nil"/>
              <w:bottom w:val="single" w:sz="4" w:space="0" w:color="auto"/>
              <w:right w:val="single" w:sz="4" w:space="0" w:color="auto"/>
            </w:tcBorders>
            <w:shd w:val="clear" w:color="000000" w:fill="FFFFFF"/>
            <w:vAlign w:val="center"/>
            <w:hideMark/>
          </w:tcPr>
          <w:p w14:paraId="1A591F0B" w14:textId="77777777" w:rsidR="004A5985" w:rsidRPr="004A5985" w:rsidRDefault="004A5985" w:rsidP="004A5985">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425" w:type="pct"/>
            <w:tcBorders>
              <w:top w:val="nil"/>
              <w:left w:val="nil"/>
              <w:bottom w:val="single" w:sz="4" w:space="0" w:color="auto"/>
              <w:right w:val="single" w:sz="4" w:space="0" w:color="auto"/>
            </w:tcBorders>
            <w:shd w:val="clear" w:color="000000" w:fill="FFFFFF"/>
            <w:vAlign w:val="center"/>
            <w:hideMark/>
          </w:tcPr>
          <w:p w14:paraId="6808ABFB" w14:textId="77777777" w:rsidR="004A5985" w:rsidRPr="004A5985" w:rsidRDefault="004A5985" w:rsidP="004A5985">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449" w:type="pct"/>
            <w:tcBorders>
              <w:top w:val="nil"/>
              <w:left w:val="nil"/>
              <w:bottom w:val="single" w:sz="4" w:space="0" w:color="auto"/>
              <w:right w:val="single" w:sz="4" w:space="0" w:color="auto"/>
            </w:tcBorders>
            <w:shd w:val="clear" w:color="000000" w:fill="FFFFFF"/>
            <w:vAlign w:val="center"/>
            <w:hideMark/>
          </w:tcPr>
          <w:p w14:paraId="2FBAA4DC" w14:textId="77777777" w:rsidR="004A5985" w:rsidRPr="004A5985" w:rsidRDefault="004A5985" w:rsidP="004A5985">
            <w:pPr>
              <w:spacing w:after="0" w:line="240" w:lineRule="auto"/>
              <w:jc w:val="center"/>
              <w:rPr>
                <w:rFonts w:ascii="Sylfaen" w:eastAsia="Times New Roman" w:hAnsi="Sylfaen" w:cs="Calibri"/>
                <w:b/>
                <w:bCs/>
                <w:color w:val="000000"/>
                <w:sz w:val="16"/>
                <w:szCs w:val="16"/>
              </w:rPr>
            </w:pPr>
            <w:r w:rsidRPr="004A5985">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4A5985" w:rsidRPr="004A5985" w14:paraId="3BD95C84" w14:textId="77777777" w:rsidTr="00C96036">
        <w:trPr>
          <w:trHeight w:val="3345"/>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6706ABEF"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1</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05FEE1DE"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ბავშვის აღზრდისა და განათლების სტანდარტის დაცულობა </w:t>
            </w:r>
          </w:p>
        </w:tc>
        <w:tc>
          <w:tcPr>
            <w:tcW w:w="1174" w:type="pct"/>
            <w:tcBorders>
              <w:top w:val="nil"/>
              <w:left w:val="nil"/>
              <w:bottom w:val="single" w:sz="4" w:space="0" w:color="auto"/>
              <w:right w:val="single" w:sz="4" w:space="0" w:color="auto"/>
            </w:tcBorders>
            <w:shd w:val="clear" w:color="000000" w:fill="FFFFFF"/>
            <w:vAlign w:val="center"/>
            <w:hideMark/>
          </w:tcPr>
          <w:p w14:paraId="1E2BC6A9"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 xml:space="preserve">სკოლამდელი აღზრდის დაწესებულებებში ნაწილობრივ დაცულია საქართველოს მთავრობის 2017 წლის 30 ოქტომბრის #488 დადგენილებით დამტკიცებული ბავშვის აღზრდისა და განათლების სტანდარტის II და III ნაწილილები. </w:t>
            </w:r>
            <w:proofErr w:type="gramStart"/>
            <w:r w:rsidRPr="00733B40">
              <w:rPr>
                <w:rFonts w:ascii="Sylfaen" w:eastAsia="Times New Roman" w:hAnsi="Sylfaen" w:cs="Calibri"/>
                <w:color w:val="000000"/>
                <w:sz w:val="18"/>
                <w:szCs w:val="18"/>
              </w:rPr>
              <w:t>აქედან</w:t>
            </w:r>
            <w:proofErr w:type="gramEnd"/>
            <w:r w:rsidRPr="00733B40">
              <w:rPr>
                <w:rFonts w:ascii="Sylfaen" w:eastAsia="Times New Roman" w:hAnsi="Sylfaen" w:cs="Calibri"/>
                <w:color w:val="000000"/>
                <w:sz w:val="18"/>
                <w:szCs w:val="18"/>
              </w:rPr>
              <w:t>: II ნაწილი განსაზღვრავს 2-დან 3 წლამდე ბავშვის აღზრდისა და განათლების სტანდარტებს; III ნაწილი განსაზღვრავს 3-დან 5 წლამდე ბავშვის აღზრდისა და განათლების სტანდარტებს და 5-6 წლამდე ბავშვის აღზრდისა და განათლების სახელმწიფო სტანდარტი.</w:t>
            </w:r>
          </w:p>
        </w:tc>
        <w:tc>
          <w:tcPr>
            <w:tcW w:w="1011" w:type="pct"/>
            <w:tcBorders>
              <w:top w:val="nil"/>
              <w:left w:val="nil"/>
              <w:bottom w:val="single" w:sz="4" w:space="0" w:color="auto"/>
              <w:right w:val="single" w:sz="4" w:space="0" w:color="auto"/>
            </w:tcBorders>
            <w:shd w:val="clear" w:color="000000" w:fill="FFFFFF"/>
            <w:vAlign w:val="center"/>
            <w:hideMark/>
          </w:tcPr>
          <w:p w14:paraId="1071000A" w14:textId="77777777" w:rsidR="004A5985" w:rsidRPr="00733B40" w:rsidRDefault="004A5985" w:rsidP="004A5985">
            <w:pPr>
              <w:spacing w:after="0" w:line="240" w:lineRule="auto"/>
              <w:jc w:val="center"/>
              <w:rPr>
                <w:rFonts w:ascii="Sylfaen" w:eastAsia="Times New Roman" w:hAnsi="Sylfaen" w:cs="Calibri"/>
                <w:color w:val="000000"/>
                <w:sz w:val="18"/>
                <w:szCs w:val="18"/>
              </w:rPr>
            </w:pPr>
            <w:proofErr w:type="gramStart"/>
            <w:r w:rsidRPr="00733B40">
              <w:rPr>
                <w:rFonts w:ascii="Sylfaen" w:eastAsia="Times New Roman" w:hAnsi="Sylfaen" w:cs="Calibri"/>
                <w:color w:val="000000"/>
                <w:sz w:val="18"/>
                <w:szCs w:val="18"/>
              </w:rPr>
              <w:t>საქართველოს</w:t>
            </w:r>
            <w:proofErr w:type="gramEnd"/>
            <w:r w:rsidRPr="00733B40">
              <w:rPr>
                <w:rFonts w:ascii="Sylfaen" w:eastAsia="Times New Roman" w:hAnsi="Sylfaen" w:cs="Calibri"/>
                <w:color w:val="000000"/>
                <w:sz w:val="18"/>
                <w:szCs w:val="18"/>
              </w:rPr>
              <w:t xml:space="preserve"> მთავრობის მიერ დადგენილი ბავშვის აღზრდისა და განათლების სტანდარტები უკეთესადაა დანერგილი მუნიციპალურ ბაგა-მაღებში. </w:t>
            </w:r>
            <w:proofErr w:type="gramStart"/>
            <w:r w:rsidRPr="00733B40">
              <w:rPr>
                <w:rFonts w:ascii="Sylfaen" w:eastAsia="Times New Roman" w:hAnsi="Sylfaen" w:cs="Calibri"/>
                <w:color w:val="000000"/>
                <w:sz w:val="18"/>
                <w:szCs w:val="18"/>
              </w:rPr>
              <w:t>კერძოდ</w:t>
            </w:r>
            <w:proofErr w:type="gramEnd"/>
            <w:r w:rsidRPr="00733B40">
              <w:rPr>
                <w:rFonts w:ascii="Sylfaen" w:eastAsia="Times New Roman" w:hAnsi="Sylfaen" w:cs="Calibri"/>
                <w:color w:val="000000"/>
                <w:sz w:val="18"/>
                <w:szCs w:val="18"/>
              </w:rPr>
              <w:t xml:space="preserve">, სტანდარტის II და III ნაწილებით განსაზღვრულ კონტიგენტზე ბავშვების განვითარებასთან (აღზრდა-განათლების) ერთად მეტი ყურადღება ეთმობა თემატურ მიმართულებებზე მუშაობას, მათ შორის: ხელოვნებას, წიგნიერებას და ჯანსაღი ცხოვრების წესის დამკვიდრებას. </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5A1B2D6A"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30% - დადგენილი სტანდარტები ახალი მიღებულია და  სააღმზრდელო პერსონალი საჭიროებს შესაბამისი   კვალიფიკაციის შეძენას (ამაღლებას)</w:t>
            </w:r>
          </w:p>
        </w:tc>
        <w:tc>
          <w:tcPr>
            <w:tcW w:w="419" w:type="pct"/>
            <w:tcBorders>
              <w:top w:val="nil"/>
              <w:left w:val="nil"/>
              <w:bottom w:val="single" w:sz="4" w:space="0" w:color="auto"/>
              <w:right w:val="single" w:sz="4" w:space="0" w:color="auto"/>
            </w:tcBorders>
            <w:shd w:val="clear" w:color="000000" w:fill="FFFFFF"/>
            <w:vAlign w:val="center"/>
            <w:hideMark/>
          </w:tcPr>
          <w:p w14:paraId="5FAA14AC" w14:textId="44B9C5CC"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25" w:type="pct"/>
            <w:tcBorders>
              <w:top w:val="nil"/>
              <w:left w:val="nil"/>
              <w:bottom w:val="single" w:sz="4" w:space="0" w:color="auto"/>
              <w:right w:val="single" w:sz="4" w:space="0" w:color="auto"/>
            </w:tcBorders>
            <w:shd w:val="clear" w:color="000000" w:fill="FFFFFF"/>
            <w:vAlign w:val="center"/>
            <w:hideMark/>
          </w:tcPr>
          <w:p w14:paraId="1AE7EA2C" w14:textId="1E079623"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49" w:type="pct"/>
            <w:tcBorders>
              <w:top w:val="nil"/>
              <w:left w:val="nil"/>
              <w:bottom w:val="single" w:sz="4" w:space="0" w:color="auto"/>
              <w:right w:val="single" w:sz="4" w:space="0" w:color="auto"/>
            </w:tcBorders>
            <w:shd w:val="clear" w:color="000000" w:fill="FFFFFF"/>
            <w:vAlign w:val="center"/>
            <w:hideMark/>
          </w:tcPr>
          <w:p w14:paraId="4E0F4BBC" w14:textId="5FFE0669"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r w:rsidR="004A5985" w:rsidRPr="004A5985" w14:paraId="2EC31D8B" w14:textId="77777777" w:rsidTr="00733B40">
        <w:trPr>
          <w:trHeight w:val="4033"/>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1CBEF90A"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2</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6564BA3D"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კვების ორგანიზებისა და რაციონის კვებითი ღირებულების ნორმების დაცულობა</w:t>
            </w:r>
          </w:p>
        </w:tc>
        <w:tc>
          <w:tcPr>
            <w:tcW w:w="1174" w:type="pct"/>
            <w:tcBorders>
              <w:top w:val="nil"/>
              <w:left w:val="nil"/>
              <w:bottom w:val="single" w:sz="4" w:space="0" w:color="auto"/>
              <w:right w:val="single" w:sz="4" w:space="0" w:color="auto"/>
            </w:tcBorders>
            <w:shd w:val="clear" w:color="000000" w:fill="FFFFFF"/>
            <w:vAlign w:val="center"/>
            <w:hideMark/>
          </w:tcPr>
          <w:p w14:paraId="6449AC8C"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D95EB2">
              <w:rPr>
                <w:rFonts w:ascii="Sylfaen" w:eastAsia="Times New Roman" w:hAnsi="Sylfaen" w:cs="Calibri"/>
                <w:color w:val="000000"/>
                <w:sz w:val="18"/>
                <w:szCs w:val="18"/>
              </w:rPr>
              <w:t xml:space="preserve">სკოლამდელი აღზრდის დაწესებულებებში ბავშვებისათვის განკუთვნილი კვებითი ღირებულების ნორმები სრულყოფილად ვერ აკმაყოფილებს საქართველოს მთავრობის 2017 წლის 30 ოქტომბრის #487 დადგენილების მოთხოვნებს კვების რეჟიმით განსაზღვრულ ყველა პირობასთან მიმართებაში. </w:t>
            </w:r>
            <w:proofErr w:type="gramStart"/>
            <w:r w:rsidRPr="00D95EB2">
              <w:rPr>
                <w:rFonts w:ascii="Sylfaen" w:eastAsia="Times New Roman" w:hAnsi="Sylfaen" w:cs="Calibri"/>
                <w:color w:val="000000"/>
                <w:sz w:val="18"/>
                <w:szCs w:val="18"/>
              </w:rPr>
              <w:t>კერძოდ</w:t>
            </w:r>
            <w:proofErr w:type="gramEnd"/>
            <w:r w:rsidRPr="00D95EB2">
              <w:rPr>
                <w:rFonts w:ascii="Sylfaen" w:eastAsia="Times New Roman" w:hAnsi="Sylfaen" w:cs="Calibri"/>
                <w:color w:val="000000"/>
                <w:sz w:val="18"/>
                <w:szCs w:val="18"/>
              </w:rPr>
              <w:t>, ყოველდღიურად 3 ძირითადი (საუზმე, სადილი, ვახშამი) კვებასთან ერთად 3 წახემსებას (პირველი წახემსება საუზმესა და სადილს შორის („დილის“), მეორე სადილსა და ვახშამს შორის („შუადღის“), მესამე – ვახშმის შემდეგ).</w:t>
            </w:r>
            <w:r w:rsidRPr="00733B40">
              <w:rPr>
                <w:rFonts w:ascii="Sylfaen" w:eastAsia="Times New Roman" w:hAnsi="Sylfaen" w:cs="Calibri"/>
                <w:color w:val="000000"/>
                <w:sz w:val="18"/>
                <w:szCs w:val="18"/>
              </w:rPr>
              <w:t xml:space="preserve"> </w:t>
            </w:r>
          </w:p>
        </w:tc>
        <w:tc>
          <w:tcPr>
            <w:tcW w:w="1011" w:type="pct"/>
            <w:tcBorders>
              <w:top w:val="nil"/>
              <w:left w:val="nil"/>
              <w:bottom w:val="single" w:sz="4" w:space="0" w:color="auto"/>
              <w:right w:val="single" w:sz="4" w:space="0" w:color="auto"/>
            </w:tcBorders>
            <w:shd w:val="clear" w:color="000000" w:fill="FFFFFF"/>
            <w:vAlign w:val="center"/>
            <w:hideMark/>
          </w:tcPr>
          <w:p w14:paraId="796D5065" w14:textId="77777777" w:rsidR="004A5985" w:rsidRPr="00733B40" w:rsidRDefault="004A5985" w:rsidP="004A5985">
            <w:pPr>
              <w:spacing w:after="0" w:line="240" w:lineRule="auto"/>
              <w:jc w:val="center"/>
              <w:rPr>
                <w:rFonts w:ascii="Sylfaen" w:eastAsia="Times New Roman" w:hAnsi="Sylfaen" w:cs="Calibri"/>
                <w:color w:val="000000"/>
                <w:sz w:val="18"/>
                <w:szCs w:val="18"/>
              </w:rPr>
            </w:pPr>
            <w:proofErr w:type="gramStart"/>
            <w:r w:rsidRPr="00733B40">
              <w:rPr>
                <w:rFonts w:ascii="Sylfaen" w:eastAsia="Times New Roman" w:hAnsi="Sylfaen" w:cs="Calibri"/>
                <w:color w:val="000000"/>
                <w:sz w:val="18"/>
                <w:szCs w:val="18"/>
              </w:rPr>
              <w:t>გაუმჯობესებულია</w:t>
            </w:r>
            <w:proofErr w:type="gramEnd"/>
            <w:r w:rsidRPr="00733B40">
              <w:rPr>
                <w:rFonts w:ascii="Sylfaen" w:eastAsia="Times New Roman" w:hAnsi="Sylfaen" w:cs="Calibri"/>
                <w:color w:val="000000"/>
                <w:sz w:val="18"/>
                <w:szCs w:val="18"/>
              </w:rPr>
              <w:t xml:space="preserve"> კვების ორგანიზებისა და რაციონის კვებითი დადგენილი ნორმების შესრულება. </w:t>
            </w:r>
            <w:proofErr w:type="gramStart"/>
            <w:r w:rsidRPr="00733B40">
              <w:rPr>
                <w:rFonts w:ascii="Sylfaen" w:eastAsia="Times New Roman" w:hAnsi="Sylfaen" w:cs="Calibri"/>
                <w:color w:val="000000"/>
                <w:sz w:val="18"/>
                <w:szCs w:val="18"/>
              </w:rPr>
              <w:t>იმ</w:t>
            </w:r>
            <w:proofErr w:type="gramEnd"/>
            <w:r w:rsidRPr="00733B40">
              <w:rPr>
                <w:rFonts w:ascii="Sylfaen" w:eastAsia="Times New Roman" w:hAnsi="Sylfaen" w:cs="Calibri"/>
                <w:color w:val="000000"/>
                <w:sz w:val="18"/>
                <w:szCs w:val="18"/>
              </w:rPr>
              <w:t xml:space="preserve"> დაწესებულებებში სადაც მუშაობის რეჟიმიდან გამომდინარე აუცილებელია 3 ძირითადი (საუზმე, სადილი, ვახშამი) კვება, ხშირ შემთხვევებში ბავშვების ასევე აქვთ ნორმებით განსაზღვრული წახემსება.  მეტი ყურადღება ექცევა კვების ორგანიზების ჰიგიენური ნორმების დაცვას, მათ შორის: კვების ბლოკის აღჭურვილობის,  პროდუქტების შენახვისა და სურსათის მომზადების მოთხოვნებს</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71B23537"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 xml:space="preserve">10% - დადგენილი სტანდარტები ახალი მიღებულია და  სააღმზრდელო პერსონალი საჭიროებს შესაბამისი   კვალიფიკაციის შეძენას (ამაღლებას); </w:t>
            </w:r>
          </w:p>
        </w:tc>
        <w:tc>
          <w:tcPr>
            <w:tcW w:w="419" w:type="pct"/>
            <w:tcBorders>
              <w:top w:val="nil"/>
              <w:left w:val="nil"/>
              <w:bottom w:val="single" w:sz="4" w:space="0" w:color="auto"/>
              <w:right w:val="single" w:sz="4" w:space="0" w:color="auto"/>
            </w:tcBorders>
            <w:shd w:val="clear" w:color="000000" w:fill="FFFFFF"/>
            <w:vAlign w:val="center"/>
            <w:hideMark/>
          </w:tcPr>
          <w:p w14:paraId="5CB06901" w14:textId="45DA27CC"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25" w:type="pct"/>
            <w:tcBorders>
              <w:top w:val="nil"/>
              <w:left w:val="nil"/>
              <w:bottom w:val="single" w:sz="4" w:space="0" w:color="auto"/>
              <w:right w:val="single" w:sz="4" w:space="0" w:color="auto"/>
            </w:tcBorders>
            <w:shd w:val="clear" w:color="000000" w:fill="FFFFFF"/>
            <w:vAlign w:val="center"/>
            <w:hideMark/>
          </w:tcPr>
          <w:p w14:paraId="76B92619" w14:textId="1BD22329"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49" w:type="pct"/>
            <w:tcBorders>
              <w:top w:val="nil"/>
              <w:left w:val="nil"/>
              <w:bottom w:val="single" w:sz="4" w:space="0" w:color="auto"/>
              <w:right w:val="single" w:sz="4" w:space="0" w:color="auto"/>
            </w:tcBorders>
            <w:shd w:val="clear" w:color="000000" w:fill="FFFFFF"/>
            <w:vAlign w:val="center"/>
            <w:hideMark/>
          </w:tcPr>
          <w:p w14:paraId="37F78C03" w14:textId="2F671398" w:rsidR="004A5985" w:rsidRPr="004D03C3" w:rsidRDefault="00B57E0B"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r w:rsidR="004A5985" w:rsidRPr="004A5985" w14:paraId="0BEF38B4" w14:textId="77777777" w:rsidTr="00C96036">
        <w:trPr>
          <w:trHeight w:val="6747"/>
        </w:trPr>
        <w:tc>
          <w:tcPr>
            <w:tcW w:w="260" w:type="pct"/>
            <w:tcBorders>
              <w:top w:val="nil"/>
              <w:left w:val="single" w:sz="4" w:space="0" w:color="auto"/>
              <w:bottom w:val="single" w:sz="4" w:space="0" w:color="auto"/>
              <w:right w:val="single" w:sz="4" w:space="0" w:color="auto"/>
            </w:tcBorders>
            <w:shd w:val="clear" w:color="000000" w:fill="FFFFFF"/>
            <w:vAlign w:val="center"/>
            <w:hideMark/>
          </w:tcPr>
          <w:p w14:paraId="0E5117CB"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3</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580A865C" w14:textId="77777777" w:rsidR="004A5985" w:rsidRPr="004A5985" w:rsidRDefault="004A5985" w:rsidP="004A5985">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პროგრამის ხარისხის სტანდარტის დაცულობა</w:t>
            </w:r>
          </w:p>
        </w:tc>
        <w:tc>
          <w:tcPr>
            <w:tcW w:w="1174" w:type="pct"/>
            <w:tcBorders>
              <w:top w:val="nil"/>
              <w:left w:val="nil"/>
              <w:bottom w:val="single" w:sz="4" w:space="0" w:color="auto"/>
              <w:right w:val="single" w:sz="4" w:space="0" w:color="auto"/>
            </w:tcBorders>
            <w:shd w:val="clear" w:color="000000" w:fill="FFFFFF"/>
            <w:vAlign w:val="center"/>
            <w:hideMark/>
          </w:tcPr>
          <w:p w14:paraId="26D1596E"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სკოლამდელი აღზრდის დაწესებულებებში ნაწილობრივ დაცულია საქართველოს მთავრობის 2017 წლის 30 ოქტომბრის #488 დადგენილებით დამტკიცებული პროგრამის ხარისხის სტანდარტი.კერძოდ, უსაფრთხოება და დაცულობა, კურიკულიუმი და მეთოდოლოგია, ფიზიკური გარემო, ურთიერთობა, საგანმანათლენლო პროცესი, ოჯახისა და თემის მონაწილეობა, კულტურული მრავალფეროვნება და ინკლუზია, მართვა და შეფასება.</w:t>
            </w:r>
          </w:p>
        </w:tc>
        <w:tc>
          <w:tcPr>
            <w:tcW w:w="1011" w:type="pct"/>
            <w:tcBorders>
              <w:top w:val="nil"/>
              <w:left w:val="nil"/>
              <w:bottom w:val="single" w:sz="4" w:space="0" w:color="auto"/>
              <w:right w:val="single" w:sz="4" w:space="0" w:color="auto"/>
            </w:tcBorders>
            <w:shd w:val="clear" w:color="000000" w:fill="FFFFFF"/>
            <w:vAlign w:val="center"/>
            <w:hideMark/>
          </w:tcPr>
          <w:p w14:paraId="48609AEA"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 xml:space="preserve"> </w:t>
            </w:r>
            <w:proofErr w:type="gramStart"/>
            <w:r w:rsidRPr="00733B40">
              <w:rPr>
                <w:rFonts w:ascii="Sylfaen" w:eastAsia="Times New Roman" w:hAnsi="Sylfaen" w:cs="Calibri"/>
                <w:color w:val="000000"/>
                <w:sz w:val="18"/>
                <w:szCs w:val="18"/>
              </w:rPr>
              <w:t>საქართველოს</w:t>
            </w:r>
            <w:proofErr w:type="gramEnd"/>
            <w:r w:rsidRPr="00733B40">
              <w:rPr>
                <w:rFonts w:ascii="Sylfaen" w:eastAsia="Times New Roman" w:hAnsi="Sylfaen" w:cs="Calibri"/>
                <w:color w:val="000000"/>
                <w:sz w:val="18"/>
                <w:szCs w:val="18"/>
              </w:rPr>
              <w:t xml:space="preserve"> მთავრობის მიერ დადგენილი ბავშვის პროგრამის ხარისხის სტანდარტი  უკეთესადაა დანერგილი მუნიციპალურ ბაგა-მაღებში. </w:t>
            </w:r>
            <w:proofErr w:type="gramStart"/>
            <w:r w:rsidRPr="00733B40">
              <w:rPr>
                <w:rFonts w:ascii="Sylfaen" w:eastAsia="Times New Roman" w:hAnsi="Sylfaen" w:cs="Calibri"/>
                <w:color w:val="000000"/>
                <w:sz w:val="18"/>
                <w:szCs w:val="18"/>
              </w:rPr>
              <w:t>კერძოდ</w:t>
            </w:r>
            <w:proofErr w:type="gramEnd"/>
            <w:r w:rsidRPr="00733B40">
              <w:rPr>
                <w:rFonts w:ascii="Sylfaen" w:eastAsia="Times New Roman" w:hAnsi="Sylfaen" w:cs="Calibri"/>
                <w:color w:val="000000"/>
                <w:sz w:val="18"/>
                <w:szCs w:val="18"/>
              </w:rPr>
              <w:t xml:space="preserve">,  ფიზიკური გარემო შექმნილია ტექნიკური რეგლამენტის შესაბამისად.  </w:t>
            </w:r>
            <w:proofErr w:type="gramStart"/>
            <w:r w:rsidRPr="00733B40">
              <w:rPr>
                <w:rFonts w:ascii="Sylfaen" w:eastAsia="Times New Roman" w:hAnsi="Sylfaen" w:cs="Calibri"/>
                <w:color w:val="000000"/>
                <w:sz w:val="18"/>
                <w:szCs w:val="18"/>
              </w:rPr>
              <w:t>მკაფიოდაა  გაწერილი</w:t>
            </w:r>
            <w:proofErr w:type="gramEnd"/>
            <w:r w:rsidRPr="00733B40">
              <w:rPr>
                <w:rFonts w:ascii="Sylfaen" w:eastAsia="Times New Roman" w:hAnsi="Sylfaen" w:cs="Calibri"/>
                <w:color w:val="000000"/>
                <w:sz w:val="18"/>
                <w:szCs w:val="18"/>
              </w:rPr>
              <w:t xml:space="preserve"> პროცედურები თითოეული ბავშვისა და თანამშრომლის ჯანმრთელობის შესანარჩუნებლად. </w:t>
            </w:r>
            <w:proofErr w:type="gramStart"/>
            <w:r w:rsidRPr="00733B40">
              <w:rPr>
                <w:rFonts w:ascii="Sylfaen" w:eastAsia="Times New Roman" w:hAnsi="Sylfaen" w:cs="Calibri"/>
                <w:color w:val="000000"/>
                <w:sz w:val="18"/>
                <w:szCs w:val="18"/>
              </w:rPr>
              <w:t>გადაუდებელი</w:t>
            </w:r>
            <w:proofErr w:type="gramEnd"/>
            <w:r w:rsidRPr="00733B40">
              <w:rPr>
                <w:rFonts w:ascii="Sylfaen" w:eastAsia="Times New Roman" w:hAnsi="Sylfaen" w:cs="Calibri"/>
                <w:color w:val="000000"/>
                <w:sz w:val="18"/>
                <w:szCs w:val="18"/>
              </w:rPr>
              <w:t xml:space="preserve"> სამედიცინო დახმარების მედიკამენტების საჭიროების თუ სხვა შემთხვევებში. </w:t>
            </w:r>
            <w:proofErr w:type="gramStart"/>
            <w:r w:rsidRPr="00733B40">
              <w:rPr>
                <w:rFonts w:ascii="Sylfaen" w:eastAsia="Times New Roman" w:hAnsi="Sylfaen" w:cs="Calibri"/>
                <w:color w:val="000000"/>
                <w:sz w:val="18"/>
                <w:szCs w:val="18"/>
              </w:rPr>
              <w:t>ბაგა-ბაღებს</w:t>
            </w:r>
            <w:proofErr w:type="gramEnd"/>
            <w:r w:rsidRPr="00733B40">
              <w:rPr>
                <w:rFonts w:ascii="Sylfaen" w:eastAsia="Times New Roman" w:hAnsi="Sylfaen" w:cs="Calibri"/>
                <w:color w:val="000000"/>
                <w:sz w:val="18"/>
                <w:szCs w:val="18"/>
              </w:rPr>
              <w:t xml:space="preserve"> გააჩნია ინფექციური დაავადებების გავრცელების მექანიზმები. </w:t>
            </w:r>
            <w:proofErr w:type="gramStart"/>
            <w:r w:rsidRPr="00733B40">
              <w:rPr>
                <w:rFonts w:ascii="Sylfaen" w:eastAsia="Times New Roman" w:hAnsi="Sylfaen" w:cs="Calibri"/>
                <w:color w:val="000000"/>
                <w:sz w:val="18"/>
                <w:szCs w:val="18"/>
              </w:rPr>
              <w:t>უზრუნველყოფილია</w:t>
            </w:r>
            <w:proofErr w:type="gramEnd"/>
            <w:r w:rsidRPr="00733B40">
              <w:rPr>
                <w:rFonts w:ascii="Sylfaen" w:eastAsia="Times New Roman" w:hAnsi="Sylfaen" w:cs="Calibri"/>
                <w:color w:val="000000"/>
                <w:sz w:val="18"/>
                <w:szCs w:val="18"/>
              </w:rPr>
              <w:t xml:space="preserve"> თითოეული ბავშვის პირადი ჰიგიენის ნორმები. </w:t>
            </w:r>
            <w:proofErr w:type="gramStart"/>
            <w:r w:rsidRPr="00733B40">
              <w:rPr>
                <w:rFonts w:ascii="Sylfaen" w:eastAsia="Times New Roman" w:hAnsi="Sylfaen" w:cs="Calibri"/>
                <w:color w:val="000000"/>
                <w:sz w:val="18"/>
                <w:szCs w:val="18"/>
              </w:rPr>
              <w:t>თითოეულ</w:t>
            </w:r>
            <w:proofErr w:type="gramEnd"/>
            <w:r w:rsidRPr="00733B40">
              <w:rPr>
                <w:rFonts w:ascii="Sylfaen" w:eastAsia="Times New Roman" w:hAnsi="Sylfaen" w:cs="Calibri"/>
                <w:color w:val="000000"/>
                <w:sz w:val="18"/>
                <w:szCs w:val="18"/>
              </w:rPr>
              <w:t xml:space="preserve"> ბავშვს აქვს დასვენებისა და ძილის დაკმაყოფილების შესაძლებლობა.დაწესებულებაში აღმზრდელ პედაგოგები ხელმძღვანელობენ თამაშზე დაფუზნებული კურიკულუმით. </w:t>
            </w:r>
            <w:proofErr w:type="gramStart"/>
            <w:r w:rsidRPr="00733B40">
              <w:rPr>
                <w:rFonts w:ascii="Sylfaen" w:eastAsia="Times New Roman" w:hAnsi="Sylfaen" w:cs="Calibri"/>
                <w:color w:val="000000"/>
                <w:sz w:val="18"/>
                <w:szCs w:val="18"/>
              </w:rPr>
              <w:t>გარემო</w:t>
            </w:r>
            <w:proofErr w:type="gramEnd"/>
            <w:r w:rsidRPr="00733B40">
              <w:rPr>
                <w:rFonts w:ascii="Sylfaen" w:eastAsia="Times New Roman" w:hAnsi="Sylfaen" w:cs="Calibri"/>
                <w:color w:val="000000"/>
                <w:sz w:val="18"/>
                <w:szCs w:val="18"/>
              </w:rPr>
              <w:t xml:space="preserve"> არის უსაფრთხო, კომფორტული, ხელმისაწვდომი და ადვილად გამოსაყენებელი ყველასთვის.</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14:paraId="3D23E790" w14:textId="77777777" w:rsidR="004A5985" w:rsidRPr="00733B40" w:rsidRDefault="004A5985" w:rsidP="004A5985">
            <w:pPr>
              <w:spacing w:after="0" w:line="240" w:lineRule="auto"/>
              <w:jc w:val="center"/>
              <w:rPr>
                <w:rFonts w:ascii="Sylfaen" w:eastAsia="Times New Roman" w:hAnsi="Sylfaen" w:cs="Calibri"/>
                <w:color w:val="000000"/>
                <w:sz w:val="18"/>
                <w:szCs w:val="18"/>
              </w:rPr>
            </w:pPr>
            <w:r w:rsidRPr="00733B40">
              <w:rPr>
                <w:rFonts w:ascii="Sylfaen" w:eastAsia="Times New Roman" w:hAnsi="Sylfaen" w:cs="Calibri"/>
                <w:color w:val="000000"/>
                <w:sz w:val="18"/>
                <w:szCs w:val="18"/>
              </w:rPr>
              <w:t xml:space="preserve">10% - დადგენილი სტანდარტები ახალი მიღებულია </w:t>
            </w:r>
            <w:proofErr w:type="gramStart"/>
            <w:r w:rsidRPr="00733B40">
              <w:rPr>
                <w:rFonts w:ascii="Sylfaen" w:eastAsia="Times New Roman" w:hAnsi="Sylfaen" w:cs="Calibri"/>
                <w:color w:val="000000"/>
                <w:sz w:val="18"/>
                <w:szCs w:val="18"/>
              </w:rPr>
              <w:t>და  სააღმზრდელო</w:t>
            </w:r>
            <w:proofErr w:type="gramEnd"/>
            <w:r w:rsidRPr="00733B40">
              <w:rPr>
                <w:rFonts w:ascii="Sylfaen" w:eastAsia="Times New Roman" w:hAnsi="Sylfaen" w:cs="Calibri"/>
                <w:color w:val="000000"/>
                <w:sz w:val="18"/>
                <w:szCs w:val="18"/>
              </w:rPr>
              <w:t xml:space="preserve"> პერსონალი საჭიროებს შესაბამისი   კვალიფიკაციის შეძენას (ამაღლებას) და ბაგა-ბაღები სტანდარტის შესაბამისი რესურსებით აღჭურვას.</w:t>
            </w:r>
          </w:p>
        </w:tc>
        <w:tc>
          <w:tcPr>
            <w:tcW w:w="419" w:type="pct"/>
            <w:tcBorders>
              <w:top w:val="nil"/>
              <w:left w:val="nil"/>
              <w:bottom w:val="single" w:sz="4" w:space="0" w:color="auto"/>
              <w:right w:val="single" w:sz="4" w:space="0" w:color="auto"/>
            </w:tcBorders>
            <w:shd w:val="clear" w:color="000000" w:fill="FFFFFF"/>
            <w:vAlign w:val="center"/>
            <w:hideMark/>
          </w:tcPr>
          <w:p w14:paraId="25775003" w14:textId="295C8F7C" w:rsidR="004A5985" w:rsidRPr="004D03C3" w:rsidRDefault="002225C9"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25" w:type="pct"/>
            <w:tcBorders>
              <w:top w:val="nil"/>
              <w:left w:val="nil"/>
              <w:bottom w:val="single" w:sz="4" w:space="0" w:color="auto"/>
              <w:right w:val="single" w:sz="4" w:space="0" w:color="auto"/>
            </w:tcBorders>
            <w:shd w:val="clear" w:color="000000" w:fill="FFFFFF"/>
            <w:vAlign w:val="center"/>
            <w:hideMark/>
          </w:tcPr>
          <w:p w14:paraId="6D454E9D" w14:textId="5683501D" w:rsidR="004A5985" w:rsidRPr="004D03C3" w:rsidRDefault="002225C9"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c>
          <w:tcPr>
            <w:tcW w:w="449" w:type="pct"/>
            <w:tcBorders>
              <w:top w:val="nil"/>
              <w:left w:val="nil"/>
              <w:bottom w:val="single" w:sz="4" w:space="0" w:color="auto"/>
              <w:right w:val="single" w:sz="4" w:space="0" w:color="auto"/>
            </w:tcBorders>
            <w:shd w:val="clear" w:color="000000" w:fill="FFFFFF"/>
            <w:vAlign w:val="center"/>
            <w:hideMark/>
          </w:tcPr>
          <w:p w14:paraId="16E5E0D6" w14:textId="194A6FF0" w:rsidR="004A5985" w:rsidRPr="004D03C3" w:rsidRDefault="002225C9" w:rsidP="004A5985">
            <w:pPr>
              <w:spacing w:after="0" w:line="240" w:lineRule="auto"/>
              <w:jc w:val="center"/>
              <w:rPr>
                <w:rFonts w:ascii="Sylfaen" w:eastAsia="Times New Roman" w:hAnsi="Sylfaen" w:cs="Calibri"/>
                <w:b/>
                <w:bCs/>
                <w:color w:val="000000"/>
                <w:sz w:val="16"/>
                <w:szCs w:val="16"/>
                <w:highlight w:val="red"/>
              </w:rPr>
            </w:pPr>
            <w:r>
              <w:rPr>
                <w:rFonts w:ascii="Sylfaen" w:eastAsia="Times New Roman" w:hAnsi="Sylfaen" w:cs="Calibri"/>
                <w:sz w:val="16"/>
                <w:szCs w:val="16"/>
                <w:lang w:val="ka-GE"/>
              </w:rPr>
              <w:t>საბაზისო მჩვენებლის შენარჩუნება</w:t>
            </w:r>
          </w:p>
        </w:tc>
      </w:tr>
    </w:tbl>
    <w:p w14:paraId="4449F3D4" w14:textId="0364D1B3" w:rsidR="000C5075" w:rsidRDefault="000C5075" w:rsidP="000E7AD3">
      <w:pPr>
        <w:pStyle w:val="ListParagraph"/>
        <w:spacing w:after="0" w:line="240" w:lineRule="auto"/>
        <w:ind w:left="0"/>
        <w:jc w:val="both"/>
        <w:rPr>
          <w:rFonts w:ascii="Sylfaen" w:hAnsi="Sylfaen"/>
          <w:b/>
          <w:sz w:val="24"/>
          <w:lang w:val="ka-GE"/>
        </w:rPr>
      </w:pPr>
    </w:p>
    <w:p w14:paraId="4DCD772D" w14:textId="77777777" w:rsidR="004A5985" w:rsidRDefault="004A5985" w:rsidP="000E7AD3">
      <w:pPr>
        <w:pStyle w:val="ListParagraph"/>
        <w:spacing w:after="0" w:line="240" w:lineRule="auto"/>
        <w:ind w:left="0"/>
        <w:jc w:val="both"/>
        <w:rPr>
          <w:rFonts w:ascii="Sylfaen" w:hAnsi="Sylfaen"/>
          <w:b/>
          <w:sz w:val="24"/>
          <w:lang w:val="ka-GE"/>
        </w:rPr>
      </w:pPr>
    </w:p>
    <w:p w14:paraId="5748CC93" w14:textId="23B701FA" w:rsidR="00607166" w:rsidRDefault="00607166" w:rsidP="000E7AD3">
      <w:pPr>
        <w:pStyle w:val="ListParagraph"/>
        <w:spacing w:after="0" w:line="240" w:lineRule="auto"/>
        <w:ind w:left="0"/>
        <w:jc w:val="both"/>
        <w:rPr>
          <w:rFonts w:ascii="Sylfaen" w:hAnsi="Sylfaen"/>
          <w:b/>
          <w:sz w:val="24"/>
          <w:lang w:val="ka-GE"/>
        </w:rPr>
      </w:pPr>
    </w:p>
    <w:p w14:paraId="3ED3989B" w14:textId="77777777" w:rsidR="009211F8" w:rsidRDefault="009211F8" w:rsidP="000E7AD3">
      <w:pPr>
        <w:pStyle w:val="ListParagraph"/>
        <w:spacing w:after="0" w:line="240" w:lineRule="auto"/>
        <w:ind w:left="0"/>
        <w:jc w:val="both"/>
        <w:rPr>
          <w:rFonts w:ascii="Sylfaen" w:hAnsi="Sylfaen"/>
          <w:b/>
          <w:sz w:val="24"/>
          <w:lang w:val="ka-GE"/>
        </w:rPr>
      </w:pPr>
    </w:p>
    <w:p w14:paraId="393D0C18" w14:textId="77777777" w:rsidR="000E7AD3" w:rsidRDefault="000E7AD3" w:rsidP="000E7AD3">
      <w:pPr>
        <w:pStyle w:val="ListParagraph"/>
        <w:spacing w:after="0" w:line="240" w:lineRule="auto"/>
        <w:ind w:left="0"/>
        <w:jc w:val="both"/>
        <w:rPr>
          <w:rFonts w:ascii="Sylfaen" w:hAnsi="Sylfaen"/>
          <w:b/>
          <w:sz w:val="24"/>
          <w:lang w:val="ka-GE"/>
        </w:rPr>
      </w:pPr>
    </w:p>
    <w:tbl>
      <w:tblPr>
        <w:tblW w:w="15060" w:type="dxa"/>
        <w:tblLook w:val="04A0" w:firstRow="1" w:lastRow="0" w:firstColumn="1" w:lastColumn="0" w:noHBand="0" w:noVBand="1"/>
      </w:tblPr>
      <w:tblGrid>
        <w:gridCol w:w="793"/>
        <w:gridCol w:w="1518"/>
        <w:gridCol w:w="832"/>
        <w:gridCol w:w="2394"/>
        <w:gridCol w:w="3903"/>
        <w:gridCol w:w="1518"/>
        <w:gridCol w:w="1374"/>
        <w:gridCol w:w="1336"/>
        <w:gridCol w:w="1392"/>
      </w:tblGrid>
      <w:tr w:rsidR="00F807F8" w:rsidRPr="00054244" w14:paraId="5237D05F" w14:textId="77777777" w:rsidTr="00C03395">
        <w:trPr>
          <w:gridAfter w:val="3"/>
          <w:wAfter w:w="4102" w:type="dxa"/>
          <w:trHeight w:val="750"/>
        </w:trPr>
        <w:tc>
          <w:tcPr>
            <w:tcW w:w="7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2F5755" w14:textId="77777777" w:rsidR="00F807F8" w:rsidRPr="009211F8" w:rsidRDefault="00F807F8"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lastRenderedPageBreak/>
              <w:t>კოდი</w:t>
            </w:r>
          </w:p>
        </w:tc>
        <w:tc>
          <w:tcPr>
            <w:tcW w:w="15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362894" w14:textId="77777777" w:rsidR="00F807F8" w:rsidRPr="009211F8" w:rsidRDefault="00F807F8"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ქვეპროგრამის დასახელება </w:t>
            </w:r>
          </w:p>
        </w:tc>
        <w:tc>
          <w:tcPr>
            <w:tcW w:w="712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BF814B" w14:textId="1D26E5C2" w:rsidR="00F807F8" w:rsidRPr="009211F8" w:rsidRDefault="00F807F8" w:rsidP="00054244">
            <w:pPr>
              <w:spacing w:after="0" w:line="240" w:lineRule="auto"/>
              <w:jc w:val="center"/>
              <w:rPr>
                <w:rFonts w:ascii="Sylfaen" w:eastAsia="Times New Roman" w:hAnsi="Sylfaen" w:cs="Calibri"/>
                <w:color w:val="000000"/>
              </w:rPr>
            </w:pPr>
            <w:r w:rsidRPr="009211F8">
              <w:rPr>
                <w:rFonts w:ascii="Sylfaen" w:eastAsia="Times New Roman" w:hAnsi="Sylfaen" w:cs="Calibri"/>
                <w:color w:val="000000"/>
                <w:sz w:val="20"/>
                <w:szCs w:val="20"/>
              </w:rPr>
              <w:t>ა(ა)იპ ახალციხის მუნიციპალიტეტის სკოლამდელი აღზრდის დაწესებულება</w:t>
            </w:r>
          </w:p>
        </w:tc>
        <w:tc>
          <w:tcPr>
            <w:tcW w:w="1518" w:type="dxa"/>
            <w:tcBorders>
              <w:top w:val="single" w:sz="4" w:space="0" w:color="auto"/>
              <w:left w:val="nil"/>
              <w:bottom w:val="single" w:sz="4" w:space="0" w:color="auto"/>
              <w:right w:val="single" w:sz="4" w:space="0" w:color="auto"/>
            </w:tcBorders>
            <w:shd w:val="clear" w:color="000000" w:fill="FFFFFF"/>
            <w:vAlign w:val="center"/>
            <w:hideMark/>
          </w:tcPr>
          <w:p w14:paraId="31CFF7AF" w14:textId="77777777" w:rsidR="00F807F8" w:rsidRPr="009211F8" w:rsidRDefault="00F807F8" w:rsidP="00054244">
            <w:pPr>
              <w:spacing w:after="0" w:line="240" w:lineRule="auto"/>
              <w:jc w:val="center"/>
              <w:rPr>
                <w:rFonts w:ascii="Sylfaen" w:eastAsia="Times New Roman" w:hAnsi="Sylfaen" w:cs="Calibri"/>
                <w:b/>
                <w:bCs/>
                <w:color w:val="000000"/>
                <w:sz w:val="16"/>
                <w:szCs w:val="16"/>
              </w:rPr>
            </w:pPr>
            <w:r w:rsidRPr="009211F8">
              <w:rPr>
                <w:rFonts w:ascii="Sylfaen" w:eastAsia="Times New Roman" w:hAnsi="Sylfaen" w:cs="Calibri"/>
                <w:b/>
                <w:bCs/>
                <w:color w:val="000000"/>
                <w:sz w:val="16"/>
                <w:szCs w:val="16"/>
              </w:rPr>
              <w:t>2021 წლის დაფინანსება</w:t>
            </w:r>
            <w:r w:rsidRPr="009211F8">
              <w:rPr>
                <w:rFonts w:ascii="Sylfaen" w:eastAsia="Times New Roman" w:hAnsi="Sylfaen" w:cs="Calibri"/>
                <w:b/>
                <w:bCs/>
                <w:color w:val="000000"/>
                <w:sz w:val="16"/>
                <w:szCs w:val="16"/>
              </w:rPr>
              <w:br/>
              <w:t xml:space="preserve"> ათას ლარში</w:t>
            </w:r>
          </w:p>
        </w:tc>
      </w:tr>
      <w:tr w:rsidR="00F807F8" w:rsidRPr="00054244" w14:paraId="3B304967" w14:textId="77777777" w:rsidTr="00C96036">
        <w:trPr>
          <w:gridAfter w:val="3"/>
          <w:wAfter w:w="4102" w:type="dxa"/>
          <w:trHeight w:val="226"/>
        </w:trPr>
        <w:tc>
          <w:tcPr>
            <w:tcW w:w="793" w:type="dxa"/>
            <w:tcBorders>
              <w:top w:val="nil"/>
              <w:left w:val="single" w:sz="4" w:space="0" w:color="auto"/>
              <w:bottom w:val="single" w:sz="4" w:space="0" w:color="auto"/>
              <w:right w:val="single" w:sz="4" w:space="0" w:color="auto"/>
            </w:tcBorders>
            <w:shd w:val="clear" w:color="000000" w:fill="FFFFFF"/>
            <w:vAlign w:val="center"/>
            <w:hideMark/>
          </w:tcPr>
          <w:p w14:paraId="4241A0E2" w14:textId="77777777" w:rsidR="00F807F8" w:rsidRPr="009211F8" w:rsidRDefault="00F807F8" w:rsidP="00054244">
            <w:pPr>
              <w:spacing w:after="0" w:line="240" w:lineRule="auto"/>
              <w:jc w:val="center"/>
              <w:rPr>
                <w:rFonts w:ascii="Sylfaen" w:eastAsia="Times New Roman" w:hAnsi="Sylfaen" w:cs="Calibri"/>
                <w:color w:val="000000"/>
                <w:sz w:val="16"/>
                <w:szCs w:val="16"/>
              </w:rPr>
            </w:pPr>
            <w:r w:rsidRPr="009211F8">
              <w:rPr>
                <w:rFonts w:ascii="Sylfaen" w:eastAsia="Times New Roman" w:hAnsi="Sylfaen" w:cs="Calibri"/>
                <w:color w:val="000000"/>
                <w:sz w:val="16"/>
                <w:szCs w:val="16"/>
              </w:rPr>
              <w:t>04 01 01</w:t>
            </w:r>
          </w:p>
        </w:tc>
        <w:tc>
          <w:tcPr>
            <w:tcW w:w="1518" w:type="dxa"/>
            <w:vMerge/>
            <w:tcBorders>
              <w:top w:val="single" w:sz="4" w:space="0" w:color="auto"/>
              <w:left w:val="single" w:sz="4" w:space="0" w:color="auto"/>
              <w:bottom w:val="single" w:sz="4" w:space="0" w:color="auto"/>
              <w:right w:val="single" w:sz="4" w:space="0" w:color="auto"/>
            </w:tcBorders>
            <w:vAlign w:val="center"/>
            <w:hideMark/>
          </w:tcPr>
          <w:p w14:paraId="6AC5C5CE" w14:textId="77777777" w:rsidR="00F807F8" w:rsidRPr="009211F8" w:rsidRDefault="00F807F8" w:rsidP="00054244">
            <w:pPr>
              <w:spacing w:after="0" w:line="240" w:lineRule="auto"/>
              <w:rPr>
                <w:rFonts w:ascii="Sylfaen" w:eastAsia="Times New Roman" w:hAnsi="Sylfaen" w:cs="Calibri"/>
                <w:b/>
                <w:bCs/>
                <w:color w:val="000000"/>
                <w:sz w:val="18"/>
                <w:szCs w:val="18"/>
              </w:rPr>
            </w:pPr>
          </w:p>
        </w:tc>
        <w:tc>
          <w:tcPr>
            <w:tcW w:w="7129" w:type="dxa"/>
            <w:gridSpan w:val="3"/>
            <w:vMerge/>
            <w:tcBorders>
              <w:top w:val="single" w:sz="4" w:space="0" w:color="auto"/>
              <w:left w:val="single" w:sz="4" w:space="0" w:color="auto"/>
              <w:bottom w:val="single" w:sz="4" w:space="0" w:color="auto"/>
              <w:right w:val="single" w:sz="4" w:space="0" w:color="auto"/>
            </w:tcBorders>
            <w:vAlign w:val="center"/>
            <w:hideMark/>
          </w:tcPr>
          <w:p w14:paraId="40426985" w14:textId="77777777" w:rsidR="00F807F8" w:rsidRPr="009211F8" w:rsidRDefault="00F807F8" w:rsidP="00054244">
            <w:pPr>
              <w:spacing w:after="0" w:line="240" w:lineRule="auto"/>
              <w:rPr>
                <w:rFonts w:ascii="Sylfaen" w:eastAsia="Times New Roman" w:hAnsi="Sylfaen" w:cs="Calibri"/>
                <w:color w:val="000000"/>
              </w:rPr>
            </w:pPr>
          </w:p>
        </w:tc>
        <w:tc>
          <w:tcPr>
            <w:tcW w:w="1518" w:type="dxa"/>
            <w:tcBorders>
              <w:top w:val="nil"/>
              <w:left w:val="nil"/>
              <w:bottom w:val="single" w:sz="4" w:space="0" w:color="auto"/>
              <w:right w:val="single" w:sz="4" w:space="0" w:color="auto"/>
            </w:tcBorders>
            <w:shd w:val="clear" w:color="000000" w:fill="FFFFFF"/>
            <w:vAlign w:val="center"/>
            <w:hideMark/>
          </w:tcPr>
          <w:p w14:paraId="4ED6EC8E" w14:textId="118977B2" w:rsidR="00F807F8" w:rsidRPr="009211F8" w:rsidRDefault="00F807F8" w:rsidP="002E07CF">
            <w:pPr>
              <w:spacing w:after="0" w:line="240" w:lineRule="auto"/>
              <w:rPr>
                <w:rFonts w:ascii="Sylfaen" w:eastAsia="Times New Roman" w:hAnsi="Sylfaen" w:cs="Calibri"/>
                <w:sz w:val="18"/>
                <w:szCs w:val="18"/>
              </w:rPr>
            </w:pPr>
            <w:r w:rsidRPr="009211F8">
              <w:rPr>
                <w:rFonts w:ascii="Sylfaen" w:eastAsia="Times New Roman" w:hAnsi="Sylfaen" w:cs="Calibri"/>
                <w:sz w:val="18"/>
                <w:szCs w:val="18"/>
              </w:rPr>
              <w:t xml:space="preserve">     3 </w:t>
            </w:r>
            <w:r w:rsidR="002E07CF">
              <w:rPr>
                <w:rFonts w:ascii="Sylfaen" w:eastAsia="Times New Roman" w:hAnsi="Sylfaen" w:cs="Calibri"/>
                <w:sz w:val="18"/>
                <w:szCs w:val="18"/>
                <w:lang w:val="ka-GE"/>
              </w:rPr>
              <w:t>250</w:t>
            </w:r>
            <w:r w:rsidRPr="009211F8">
              <w:rPr>
                <w:rFonts w:ascii="Sylfaen" w:eastAsia="Times New Roman" w:hAnsi="Sylfaen" w:cs="Calibri"/>
                <w:sz w:val="18"/>
                <w:szCs w:val="18"/>
              </w:rPr>
              <w:t>,</w:t>
            </w:r>
            <w:r w:rsidR="002E07CF">
              <w:rPr>
                <w:rFonts w:ascii="Sylfaen" w:eastAsia="Times New Roman" w:hAnsi="Sylfaen" w:cs="Calibri"/>
                <w:sz w:val="18"/>
                <w:szCs w:val="18"/>
                <w:lang w:val="ka-GE"/>
              </w:rPr>
              <w:t>0</w:t>
            </w:r>
            <w:r w:rsidRPr="009211F8">
              <w:rPr>
                <w:rFonts w:ascii="Sylfaen" w:eastAsia="Times New Roman" w:hAnsi="Sylfaen" w:cs="Calibri"/>
                <w:sz w:val="18"/>
                <w:szCs w:val="18"/>
              </w:rPr>
              <w:t xml:space="preserve">      </w:t>
            </w:r>
          </w:p>
        </w:tc>
      </w:tr>
      <w:tr w:rsidR="00054244" w:rsidRPr="00054244" w14:paraId="4843924D" w14:textId="77777777" w:rsidTr="00C96036">
        <w:trPr>
          <w:trHeight w:val="555"/>
        </w:trPr>
        <w:tc>
          <w:tcPr>
            <w:tcW w:w="23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7CCBC9"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2749" w:type="dxa"/>
            <w:gridSpan w:val="7"/>
            <w:tcBorders>
              <w:top w:val="single" w:sz="4" w:space="0" w:color="auto"/>
              <w:left w:val="nil"/>
              <w:bottom w:val="single" w:sz="4" w:space="0" w:color="auto"/>
              <w:right w:val="single" w:sz="4" w:space="0" w:color="auto"/>
            </w:tcBorders>
            <w:shd w:val="clear" w:color="000000" w:fill="FFFFFF"/>
            <w:vAlign w:val="center"/>
            <w:hideMark/>
          </w:tcPr>
          <w:p w14:paraId="3CA2AFEB" w14:textId="77777777" w:rsidR="00054244" w:rsidRPr="009211F8" w:rsidRDefault="00054244" w:rsidP="00054244">
            <w:pPr>
              <w:spacing w:after="0" w:line="240" w:lineRule="auto"/>
              <w:rPr>
                <w:rFonts w:ascii="Sylfaen" w:eastAsia="Times New Roman" w:hAnsi="Sylfaen" w:cs="Calibri"/>
                <w:color w:val="000000"/>
                <w:sz w:val="20"/>
                <w:szCs w:val="20"/>
              </w:rPr>
            </w:pPr>
            <w:r w:rsidRPr="009211F8">
              <w:rPr>
                <w:rFonts w:ascii="Sylfaen" w:eastAsia="Times New Roman" w:hAnsi="Sylfaen" w:cs="Calibri"/>
                <w:color w:val="000000"/>
                <w:sz w:val="20"/>
                <w:szCs w:val="20"/>
              </w:rPr>
              <w:t>ა(ა)იპ ახალციხის მუნიციპალიტეტის სკოლამდელი აღზრდის დაწესებულება</w:t>
            </w:r>
          </w:p>
        </w:tc>
      </w:tr>
      <w:tr w:rsidR="00054244" w:rsidRPr="00054244" w14:paraId="640CC031" w14:textId="77777777" w:rsidTr="00C96036">
        <w:trPr>
          <w:trHeight w:val="5073"/>
        </w:trPr>
        <w:tc>
          <w:tcPr>
            <w:tcW w:w="23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507C32"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ქვეპროგრამის აღწერა </w:t>
            </w:r>
          </w:p>
        </w:tc>
        <w:tc>
          <w:tcPr>
            <w:tcW w:w="12749" w:type="dxa"/>
            <w:gridSpan w:val="7"/>
            <w:tcBorders>
              <w:top w:val="single" w:sz="4" w:space="0" w:color="auto"/>
              <w:left w:val="nil"/>
              <w:bottom w:val="single" w:sz="4" w:space="0" w:color="auto"/>
              <w:right w:val="single" w:sz="4" w:space="0" w:color="auto"/>
            </w:tcBorders>
            <w:shd w:val="clear" w:color="000000" w:fill="FFFFFF"/>
            <w:vAlign w:val="center"/>
            <w:hideMark/>
          </w:tcPr>
          <w:p w14:paraId="21B97D68" w14:textId="77777777" w:rsidR="00054244" w:rsidRPr="009211F8" w:rsidRDefault="00054244" w:rsidP="00054244">
            <w:pPr>
              <w:spacing w:after="0" w:line="240" w:lineRule="auto"/>
              <w:rPr>
                <w:rFonts w:ascii="Sylfaen" w:eastAsia="Times New Roman" w:hAnsi="Sylfaen" w:cs="Calibri"/>
                <w:color w:val="000000"/>
                <w:sz w:val="18"/>
                <w:szCs w:val="18"/>
              </w:rPr>
            </w:pPr>
            <w:r w:rsidRPr="009211F8">
              <w:rPr>
                <w:rFonts w:ascii="Sylfaen" w:eastAsia="Times New Roman" w:hAnsi="Sylfaen" w:cs="Calibri"/>
                <w:color w:val="000000"/>
                <w:sz w:val="18"/>
                <w:szCs w:val="18"/>
              </w:rPr>
              <w:t>„</w:t>
            </w:r>
            <w:proofErr w:type="gramStart"/>
            <w:r w:rsidRPr="009211F8">
              <w:rPr>
                <w:rFonts w:ascii="Sylfaen" w:eastAsia="Times New Roman" w:hAnsi="Sylfaen" w:cs="Calibri"/>
                <w:color w:val="000000"/>
                <w:sz w:val="18"/>
                <w:szCs w:val="18"/>
              </w:rPr>
              <w:t>ადგილობრივი</w:t>
            </w:r>
            <w:proofErr w:type="gramEnd"/>
            <w:r w:rsidRPr="009211F8">
              <w:rPr>
                <w:rFonts w:ascii="Sylfaen" w:eastAsia="Times New Roman" w:hAnsi="Sylfaen" w:cs="Calibri"/>
                <w:color w:val="000000"/>
                <w:sz w:val="18"/>
                <w:szCs w:val="18"/>
              </w:rPr>
              <w:t xml:space="preserve">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w:t>
            </w:r>
            <w:proofErr w:type="gramStart"/>
            <w:r w:rsidRPr="009211F8">
              <w:rPr>
                <w:rFonts w:ascii="Sylfaen" w:eastAsia="Times New Roman" w:hAnsi="Sylfaen" w:cs="Calibri"/>
                <w:color w:val="000000"/>
                <w:sz w:val="18"/>
                <w:szCs w:val="18"/>
              </w:rPr>
              <w:t>შესაბამისად</w:t>
            </w:r>
            <w:proofErr w:type="gramEnd"/>
            <w:r w:rsidRPr="009211F8">
              <w:rPr>
                <w:rFonts w:ascii="Sylfaen" w:eastAsia="Times New Roman" w:hAnsi="Sylfaen" w:cs="Calibri"/>
                <w:color w:val="000000"/>
                <w:sz w:val="18"/>
                <w:szCs w:val="18"/>
              </w:rPr>
              <w:t xml:space="preserve">,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w:t>
            </w:r>
            <w:proofErr w:type="gramStart"/>
            <w:r w:rsidRPr="009211F8">
              <w:rPr>
                <w:rFonts w:ascii="Sylfaen" w:eastAsia="Times New Roman" w:hAnsi="Sylfaen" w:cs="Calibri"/>
                <w:color w:val="000000"/>
                <w:sz w:val="18"/>
                <w:szCs w:val="18"/>
              </w:rPr>
              <w:t>ახალციხის</w:t>
            </w:r>
            <w:proofErr w:type="gramEnd"/>
            <w:r w:rsidRPr="009211F8">
              <w:rPr>
                <w:rFonts w:ascii="Sylfaen" w:eastAsia="Times New Roman" w:hAnsi="Sylfaen" w:cs="Calibri"/>
                <w:color w:val="000000"/>
                <w:sz w:val="18"/>
                <w:szCs w:val="18"/>
              </w:rPr>
              <w:t xml:space="preserve"> მუნიციპალიტეტის ერთ-ერთ ძირითდ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w:t>
            </w:r>
            <w:proofErr w:type="gramStart"/>
            <w:r w:rsidRPr="009211F8">
              <w:rPr>
                <w:rFonts w:ascii="Sylfaen" w:eastAsia="Times New Roman" w:hAnsi="Sylfaen" w:cs="Calibri"/>
                <w:color w:val="000000"/>
                <w:sz w:val="18"/>
                <w:szCs w:val="18"/>
              </w:rPr>
              <w:t>დღეის</w:t>
            </w:r>
            <w:proofErr w:type="gramEnd"/>
            <w:r w:rsidRPr="009211F8">
              <w:rPr>
                <w:rFonts w:ascii="Sylfaen" w:eastAsia="Times New Roman" w:hAnsi="Sylfaen" w:cs="Calibri"/>
                <w:color w:val="000000"/>
                <w:sz w:val="18"/>
                <w:szCs w:val="18"/>
              </w:rPr>
              <w:t xml:space="preserve"> მდგომარეობით ახალციხის მუნიციპალიტეტის ტერიტორიაზე ფუნქციონირებს 26 სკოლამდელი აღზრდის დაწესებულება სადაც სააღმზრდელო პროცესს გადის 2020 ბავშვი.                                                                                                                                                                                                                                                                           </w:t>
            </w:r>
            <w:proofErr w:type="gramStart"/>
            <w:r w:rsidRPr="009211F8">
              <w:rPr>
                <w:rFonts w:ascii="Sylfaen" w:eastAsia="Times New Roman" w:hAnsi="Sylfaen" w:cs="Calibri"/>
                <w:color w:val="000000"/>
                <w:sz w:val="18"/>
                <w:szCs w:val="18"/>
              </w:rPr>
              <w:t>ბაგა-ბაღებში</w:t>
            </w:r>
            <w:proofErr w:type="gramEnd"/>
            <w:r w:rsidRPr="009211F8">
              <w:rPr>
                <w:rFonts w:ascii="Sylfaen" w:eastAsia="Times New Roman" w:hAnsi="Sylfaen" w:cs="Calibri"/>
                <w:color w:val="000000"/>
                <w:sz w:val="18"/>
                <w:szCs w:val="18"/>
              </w:rPr>
              <w:t xml:space="preserve"> ჯამში დასაქმებულია 437 აღმზრდელი, სხვა პერსონალი და ადმინისტრაცა.                                                                                                                                                                                       </w:t>
            </w:r>
            <w:proofErr w:type="gramStart"/>
            <w:r w:rsidRPr="009211F8">
              <w:rPr>
                <w:rFonts w:ascii="Sylfaen" w:eastAsia="Times New Roman" w:hAnsi="Sylfaen" w:cs="Calibri"/>
                <w:color w:val="000000"/>
                <w:sz w:val="18"/>
                <w:szCs w:val="18"/>
              </w:rPr>
              <w:t>"სკოლამდელი აღზრდის დაწესებულებების ფუნქციონირების“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w:t>
            </w:r>
            <w:proofErr w:type="gramEnd"/>
            <w:r w:rsidRPr="009211F8">
              <w:rPr>
                <w:rFonts w:ascii="Sylfaen" w:eastAsia="Times New Roman" w:hAnsi="Sylfaen" w:cs="Calibri"/>
                <w:color w:val="000000"/>
                <w:sz w:val="18"/>
                <w:szCs w:val="18"/>
              </w:rPr>
              <w:t xml:space="preserve"> </w:t>
            </w:r>
            <w:proofErr w:type="gramStart"/>
            <w:r w:rsidRPr="009211F8">
              <w:rPr>
                <w:rFonts w:ascii="Sylfaen" w:eastAsia="Times New Roman" w:hAnsi="Sylfaen" w:cs="Calibri"/>
                <w:color w:val="000000"/>
                <w:sz w:val="18"/>
                <w:szCs w:val="18"/>
              </w:rPr>
              <w:t>ა(</w:t>
            </w:r>
            <w:proofErr w:type="gramEnd"/>
            <w:r w:rsidRPr="009211F8">
              <w:rPr>
                <w:rFonts w:ascii="Sylfaen" w:eastAsia="Times New Roman" w:hAnsi="Sylfaen" w:cs="Calibri"/>
                <w:color w:val="000000"/>
                <w:sz w:val="18"/>
                <w:szCs w:val="18"/>
              </w:rPr>
              <w:t>ა)იპ - სკოლამდელი აღზრდის დაწესებულების თანამშრომელთათვის შესაბამის სამუშაო პირობების შექმნა.</w:t>
            </w:r>
          </w:p>
        </w:tc>
      </w:tr>
      <w:tr w:rsidR="00054244" w:rsidRPr="00054244" w14:paraId="1F888C9B" w14:textId="77777777" w:rsidTr="00C96036">
        <w:trPr>
          <w:trHeight w:val="1689"/>
        </w:trPr>
        <w:tc>
          <w:tcPr>
            <w:tcW w:w="23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8360798"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2749" w:type="dxa"/>
            <w:gridSpan w:val="7"/>
            <w:tcBorders>
              <w:top w:val="single" w:sz="4" w:space="0" w:color="auto"/>
              <w:left w:val="nil"/>
              <w:bottom w:val="single" w:sz="4" w:space="0" w:color="auto"/>
              <w:right w:val="single" w:sz="4" w:space="0" w:color="auto"/>
            </w:tcBorders>
            <w:shd w:val="clear" w:color="000000" w:fill="FFFFFF"/>
            <w:vAlign w:val="center"/>
            <w:hideMark/>
          </w:tcPr>
          <w:p w14:paraId="2BCE2C5C" w14:textId="77777777" w:rsidR="00054244" w:rsidRPr="009211F8" w:rsidRDefault="00054244" w:rsidP="00054244">
            <w:pPr>
              <w:spacing w:after="0" w:line="240" w:lineRule="auto"/>
              <w:rPr>
                <w:rFonts w:ascii="Sylfaen" w:eastAsia="Times New Roman" w:hAnsi="Sylfaen" w:cs="Calibri"/>
                <w:color w:val="000000"/>
                <w:sz w:val="18"/>
                <w:szCs w:val="18"/>
              </w:rPr>
            </w:pPr>
            <w:r w:rsidRPr="009211F8">
              <w:rPr>
                <w:rFonts w:ascii="Sylfaen" w:eastAsia="Times New Roman" w:hAnsi="Sylfaen" w:cs="Calibri"/>
                <w:color w:val="000000"/>
                <w:sz w:val="18"/>
                <w:szCs w:val="18"/>
              </w:rPr>
              <w:t>ახალციხის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სკოლამდელი აღზრდის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2020-ზე მეტი შესაბამისი ასაკის ბავშვი, რაც მუნიციპალიტეტში მცხოვრები ამ ასაკის ბავშვების 80%-ს შეადგენს</w:t>
            </w:r>
          </w:p>
        </w:tc>
      </w:tr>
      <w:tr w:rsidR="00054244" w:rsidRPr="00054244" w14:paraId="06BAFE2B" w14:textId="77777777" w:rsidTr="00C03395">
        <w:trPr>
          <w:trHeight w:val="1035"/>
        </w:trPr>
        <w:tc>
          <w:tcPr>
            <w:tcW w:w="793" w:type="dxa"/>
            <w:tcBorders>
              <w:top w:val="nil"/>
              <w:left w:val="single" w:sz="4" w:space="0" w:color="auto"/>
              <w:bottom w:val="single" w:sz="4" w:space="0" w:color="auto"/>
              <w:right w:val="single" w:sz="4" w:space="0" w:color="auto"/>
            </w:tcBorders>
            <w:shd w:val="clear" w:color="000000" w:fill="FFFFFF"/>
            <w:vAlign w:val="center"/>
            <w:hideMark/>
          </w:tcPr>
          <w:p w14:paraId="5486DF37"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lastRenderedPageBreak/>
              <w:t>#</w:t>
            </w:r>
          </w:p>
        </w:tc>
        <w:tc>
          <w:tcPr>
            <w:tcW w:w="2350" w:type="dxa"/>
            <w:gridSpan w:val="2"/>
            <w:tcBorders>
              <w:top w:val="single" w:sz="4" w:space="0" w:color="auto"/>
              <w:left w:val="nil"/>
              <w:bottom w:val="single" w:sz="4" w:space="0" w:color="auto"/>
              <w:right w:val="single" w:sz="4" w:space="0" w:color="auto"/>
            </w:tcBorders>
            <w:shd w:val="clear" w:color="000000" w:fill="FFFFFF"/>
            <w:vAlign w:val="center"/>
            <w:hideMark/>
          </w:tcPr>
          <w:p w14:paraId="552E10B4"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394" w:type="dxa"/>
            <w:tcBorders>
              <w:top w:val="nil"/>
              <w:left w:val="nil"/>
              <w:bottom w:val="single" w:sz="4" w:space="0" w:color="auto"/>
              <w:right w:val="single" w:sz="4" w:space="0" w:color="auto"/>
            </w:tcBorders>
            <w:shd w:val="clear" w:color="000000" w:fill="FFFFFF"/>
            <w:vAlign w:val="center"/>
            <w:hideMark/>
          </w:tcPr>
          <w:p w14:paraId="6343AD6B"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ინდიკატორის საბაზისო მაჩვენებელი</w:t>
            </w:r>
          </w:p>
        </w:tc>
        <w:tc>
          <w:tcPr>
            <w:tcW w:w="3903" w:type="dxa"/>
            <w:tcBorders>
              <w:top w:val="nil"/>
              <w:left w:val="nil"/>
              <w:bottom w:val="single" w:sz="4" w:space="0" w:color="auto"/>
              <w:right w:val="single" w:sz="4" w:space="0" w:color="auto"/>
            </w:tcBorders>
            <w:shd w:val="clear" w:color="000000" w:fill="FFFFFF"/>
            <w:vAlign w:val="center"/>
            <w:hideMark/>
          </w:tcPr>
          <w:p w14:paraId="3660CE85"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1518" w:type="dxa"/>
            <w:tcBorders>
              <w:top w:val="single" w:sz="4" w:space="0" w:color="auto"/>
              <w:left w:val="nil"/>
              <w:bottom w:val="single" w:sz="4" w:space="0" w:color="auto"/>
              <w:right w:val="single" w:sz="4" w:space="0" w:color="auto"/>
            </w:tcBorders>
            <w:shd w:val="clear" w:color="000000" w:fill="FFFFFF"/>
            <w:vAlign w:val="center"/>
            <w:hideMark/>
          </w:tcPr>
          <w:p w14:paraId="3ADF8654"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ცდომილების ალბათობა (%/აღწერა)</w:t>
            </w:r>
          </w:p>
        </w:tc>
        <w:tc>
          <w:tcPr>
            <w:tcW w:w="1374" w:type="dxa"/>
            <w:tcBorders>
              <w:top w:val="nil"/>
              <w:left w:val="nil"/>
              <w:bottom w:val="single" w:sz="4" w:space="0" w:color="auto"/>
              <w:right w:val="single" w:sz="4" w:space="0" w:color="auto"/>
            </w:tcBorders>
            <w:shd w:val="clear" w:color="000000" w:fill="FFFFFF"/>
            <w:vAlign w:val="center"/>
            <w:hideMark/>
          </w:tcPr>
          <w:p w14:paraId="2C311F55" w14:textId="77777777" w:rsidR="00054244" w:rsidRPr="009211F8" w:rsidRDefault="00054244" w:rsidP="00054244">
            <w:pPr>
              <w:spacing w:after="0" w:line="240" w:lineRule="auto"/>
              <w:jc w:val="center"/>
              <w:rPr>
                <w:rFonts w:ascii="Sylfaen" w:eastAsia="Times New Roman" w:hAnsi="Sylfaen" w:cs="Calibri"/>
                <w:b/>
                <w:bCs/>
                <w:color w:val="000000"/>
                <w:sz w:val="16"/>
                <w:szCs w:val="16"/>
              </w:rPr>
            </w:pPr>
            <w:r w:rsidRPr="009211F8">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1336" w:type="dxa"/>
            <w:tcBorders>
              <w:top w:val="nil"/>
              <w:left w:val="nil"/>
              <w:bottom w:val="single" w:sz="4" w:space="0" w:color="auto"/>
              <w:right w:val="single" w:sz="4" w:space="0" w:color="auto"/>
            </w:tcBorders>
            <w:shd w:val="clear" w:color="000000" w:fill="FFFFFF"/>
            <w:vAlign w:val="center"/>
            <w:hideMark/>
          </w:tcPr>
          <w:p w14:paraId="738BB90C" w14:textId="77777777" w:rsidR="00054244" w:rsidRPr="00054244" w:rsidRDefault="00054244" w:rsidP="00054244">
            <w:pPr>
              <w:spacing w:after="0" w:line="240" w:lineRule="auto"/>
              <w:jc w:val="center"/>
              <w:rPr>
                <w:rFonts w:ascii="Sylfaen" w:eastAsia="Times New Roman" w:hAnsi="Sylfaen" w:cs="Calibri"/>
                <w:b/>
                <w:bCs/>
                <w:color w:val="000000"/>
                <w:sz w:val="16"/>
                <w:szCs w:val="16"/>
              </w:rPr>
            </w:pPr>
            <w:r w:rsidRPr="00054244">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1392" w:type="dxa"/>
            <w:tcBorders>
              <w:top w:val="nil"/>
              <w:left w:val="nil"/>
              <w:bottom w:val="single" w:sz="4" w:space="0" w:color="auto"/>
              <w:right w:val="single" w:sz="4" w:space="0" w:color="auto"/>
            </w:tcBorders>
            <w:shd w:val="clear" w:color="000000" w:fill="FFFFFF"/>
            <w:vAlign w:val="center"/>
            <w:hideMark/>
          </w:tcPr>
          <w:p w14:paraId="5246F1E7" w14:textId="77777777" w:rsidR="00054244" w:rsidRPr="00054244" w:rsidRDefault="00054244" w:rsidP="00054244">
            <w:pPr>
              <w:spacing w:after="0" w:line="240" w:lineRule="auto"/>
              <w:jc w:val="center"/>
              <w:rPr>
                <w:rFonts w:ascii="Sylfaen" w:eastAsia="Times New Roman" w:hAnsi="Sylfaen" w:cs="Calibri"/>
                <w:b/>
                <w:bCs/>
                <w:color w:val="000000"/>
                <w:sz w:val="16"/>
                <w:szCs w:val="16"/>
              </w:rPr>
            </w:pPr>
            <w:r w:rsidRPr="00054244">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054244" w:rsidRPr="00054244" w14:paraId="2D2B64F0" w14:textId="77777777" w:rsidTr="00C03395">
        <w:trPr>
          <w:trHeight w:val="7065"/>
        </w:trPr>
        <w:tc>
          <w:tcPr>
            <w:tcW w:w="793" w:type="dxa"/>
            <w:tcBorders>
              <w:top w:val="nil"/>
              <w:left w:val="single" w:sz="4" w:space="0" w:color="auto"/>
              <w:bottom w:val="single" w:sz="4" w:space="0" w:color="auto"/>
              <w:right w:val="single" w:sz="4" w:space="0" w:color="auto"/>
            </w:tcBorders>
            <w:shd w:val="clear" w:color="000000" w:fill="FFFFFF"/>
            <w:vAlign w:val="center"/>
            <w:hideMark/>
          </w:tcPr>
          <w:p w14:paraId="4EB56387"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1</w:t>
            </w:r>
          </w:p>
        </w:tc>
        <w:tc>
          <w:tcPr>
            <w:tcW w:w="2350" w:type="dxa"/>
            <w:gridSpan w:val="2"/>
            <w:tcBorders>
              <w:top w:val="single" w:sz="4" w:space="0" w:color="auto"/>
              <w:left w:val="nil"/>
              <w:bottom w:val="single" w:sz="4" w:space="0" w:color="auto"/>
              <w:right w:val="single" w:sz="4" w:space="0" w:color="000000"/>
            </w:tcBorders>
            <w:shd w:val="clear" w:color="000000" w:fill="FFFFFF"/>
            <w:vAlign w:val="center"/>
            <w:hideMark/>
          </w:tcPr>
          <w:p w14:paraId="1FB81CD1"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ბავშვის აღზრდისა და განათლების სტანდარტის დაცულობა </w:t>
            </w:r>
          </w:p>
        </w:tc>
        <w:tc>
          <w:tcPr>
            <w:tcW w:w="2394" w:type="dxa"/>
            <w:tcBorders>
              <w:top w:val="nil"/>
              <w:left w:val="nil"/>
              <w:bottom w:val="single" w:sz="4" w:space="0" w:color="auto"/>
              <w:right w:val="single" w:sz="4" w:space="0" w:color="auto"/>
            </w:tcBorders>
            <w:shd w:val="clear" w:color="000000" w:fill="FFFFFF"/>
            <w:vAlign w:val="center"/>
            <w:hideMark/>
          </w:tcPr>
          <w:p w14:paraId="7536518B"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სკოლამდელი აღზრდის დაწესებულებებში ნაწილობრივ დაცულია საქართველოს მთავრობის 2017 წლის 30 ოქტომბრის #488 დადგენილებით დამტკიცებული ბავშვის აღზრდისა და განათლების სტანდარტის II და III ნაწილილები. </w:t>
            </w:r>
            <w:proofErr w:type="gramStart"/>
            <w:r w:rsidRPr="009211F8">
              <w:rPr>
                <w:rFonts w:ascii="Sylfaen" w:eastAsia="Times New Roman" w:hAnsi="Sylfaen" w:cs="Calibri"/>
                <w:b/>
                <w:bCs/>
                <w:color w:val="000000"/>
                <w:sz w:val="18"/>
                <w:szCs w:val="18"/>
              </w:rPr>
              <w:t>აქედან</w:t>
            </w:r>
            <w:proofErr w:type="gramEnd"/>
            <w:r w:rsidRPr="009211F8">
              <w:rPr>
                <w:rFonts w:ascii="Sylfaen" w:eastAsia="Times New Roman" w:hAnsi="Sylfaen" w:cs="Calibri"/>
                <w:b/>
                <w:bCs/>
                <w:color w:val="000000"/>
                <w:sz w:val="18"/>
                <w:szCs w:val="18"/>
              </w:rPr>
              <w:t>: II ნაწილი განსაზღვრავს 2-დან 3 წლამდე ბავშვის აღზრდისა და განათლების სტანდარტებს; III ნაწილი განსაზღვრავს 3-დან 5 წლამდე ბავშვის აღზრდისა და განათლების სტანდარტებს და 5-6 წლამდე ბავშვის აღზრდისა და განათლების სახელმწიფო სტანდარტი.</w:t>
            </w:r>
          </w:p>
        </w:tc>
        <w:tc>
          <w:tcPr>
            <w:tcW w:w="3903" w:type="dxa"/>
            <w:tcBorders>
              <w:top w:val="nil"/>
              <w:left w:val="nil"/>
              <w:bottom w:val="single" w:sz="4" w:space="0" w:color="auto"/>
              <w:right w:val="single" w:sz="4" w:space="0" w:color="auto"/>
            </w:tcBorders>
            <w:shd w:val="clear" w:color="000000" w:fill="FFFFFF"/>
            <w:vAlign w:val="center"/>
            <w:hideMark/>
          </w:tcPr>
          <w:p w14:paraId="3FE3369C"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proofErr w:type="gramStart"/>
            <w:r w:rsidRPr="009211F8">
              <w:rPr>
                <w:rFonts w:ascii="Sylfaen" w:eastAsia="Times New Roman" w:hAnsi="Sylfaen" w:cs="Calibri"/>
                <w:b/>
                <w:bCs/>
                <w:color w:val="000000"/>
                <w:sz w:val="18"/>
                <w:szCs w:val="18"/>
              </w:rPr>
              <w:t>საქართველოს</w:t>
            </w:r>
            <w:proofErr w:type="gramEnd"/>
            <w:r w:rsidRPr="009211F8">
              <w:rPr>
                <w:rFonts w:ascii="Sylfaen" w:eastAsia="Times New Roman" w:hAnsi="Sylfaen" w:cs="Calibri"/>
                <w:b/>
                <w:bCs/>
                <w:color w:val="000000"/>
                <w:sz w:val="18"/>
                <w:szCs w:val="18"/>
              </w:rPr>
              <w:t xml:space="preserve"> მთავრობის მიერ დადგენილი ბავშვის აღზრდისა და განათლების სტანდარტები უკეთესადაა დანერგილი მუნიციპალურ ბაგა-მაღებში. </w:t>
            </w:r>
            <w:proofErr w:type="gramStart"/>
            <w:r w:rsidRPr="009211F8">
              <w:rPr>
                <w:rFonts w:ascii="Sylfaen" w:eastAsia="Times New Roman" w:hAnsi="Sylfaen" w:cs="Calibri"/>
                <w:b/>
                <w:bCs/>
                <w:color w:val="000000"/>
                <w:sz w:val="18"/>
                <w:szCs w:val="18"/>
              </w:rPr>
              <w:t>კერძოდ</w:t>
            </w:r>
            <w:proofErr w:type="gramEnd"/>
            <w:r w:rsidRPr="009211F8">
              <w:rPr>
                <w:rFonts w:ascii="Sylfaen" w:eastAsia="Times New Roman" w:hAnsi="Sylfaen" w:cs="Calibri"/>
                <w:b/>
                <w:bCs/>
                <w:color w:val="000000"/>
                <w:sz w:val="18"/>
                <w:szCs w:val="18"/>
              </w:rPr>
              <w:t xml:space="preserve">, სტანდარტის II და III ნაწილებით განსაზღვრულ კონტიგენტზე ბავშვების განვითარებასთან (აღზრდა-განათლების) ერთად მეტი ყურადღება ეთმობა თემატურ მიმართულებებზე მუშაობას, მათ შორის: ხელოვნებას, წიგნიერებას და ჯანსაღი ცხოვრების წესის დამკვიდრებას. </w:t>
            </w:r>
          </w:p>
        </w:tc>
        <w:tc>
          <w:tcPr>
            <w:tcW w:w="1518" w:type="dxa"/>
            <w:tcBorders>
              <w:top w:val="single" w:sz="4" w:space="0" w:color="auto"/>
              <w:left w:val="nil"/>
              <w:bottom w:val="single" w:sz="4" w:space="0" w:color="auto"/>
              <w:right w:val="single" w:sz="4" w:space="0" w:color="auto"/>
            </w:tcBorders>
            <w:shd w:val="clear" w:color="000000" w:fill="FFFFFF"/>
            <w:vAlign w:val="center"/>
            <w:hideMark/>
          </w:tcPr>
          <w:p w14:paraId="0AB2D4EB" w14:textId="3756A2F3" w:rsidR="00054244" w:rsidRPr="009211F8" w:rsidRDefault="009211F8" w:rsidP="00344E6F">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2</w:t>
            </w:r>
            <w:r w:rsidR="00054244" w:rsidRPr="009211F8">
              <w:rPr>
                <w:rFonts w:ascii="Sylfaen" w:eastAsia="Times New Roman" w:hAnsi="Sylfaen" w:cs="Calibri"/>
                <w:b/>
                <w:bCs/>
                <w:color w:val="000000"/>
                <w:sz w:val="18"/>
                <w:szCs w:val="18"/>
              </w:rPr>
              <w:t xml:space="preserve">0%  </w:t>
            </w:r>
          </w:p>
        </w:tc>
        <w:tc>
          <w:tcPr>
            <w:tcW w:w="1374" w:type="dxa"/>
            <w:tcBorders>
              <w:top w:val="nil"/>
              <w:left w:val="nil"/>
              <w:bottom w:val="single" w:sz="4" w:space="0" w:color="auto"/>
              <w:right w:val="single" w:sz="4" w:space="0" w:color="auto"/>
            </w:tcBorders>
            <w:shd w:val="clear" w:color="000000" w:fill="FFFFFF"/>
            <w:vAlign w:val="center"/>
            <w:hideMark/>
          </w:tcPr>
          <w:p w14:paraId="099EF179" w14:textId="3567EACE" w:rsidR="00054244" w:rsidRPr="009211F8" w:rsidRDefault="00054244" w:rsidP="00054244">
            <w:pPr>
              <w:spacing w:after="0" w:line="240" w:lineRule="auto"/>
              <w:jc w:val="center"/>
              <w:rPr>
                <w:rFonts w:ascii="Sylfaen" w:eastAsia="Times New Roman" w:hAnsi="Sylfaen" w:cs="Calibri"/>
                <w:b/>
                <w:bCs/>
                <w:color w:val="000000"/>
                <w:sz w:val="16"/>
                <w:szCs w:val="16"/>
              </w:rPr>
            </w:pPr>
            <w:r w:rsidRPr="009211F8">
              <w:rPr>
                <w:rFonts w:ascii="Sylfaen" w:eastAsia="Times New Roman" w:hAnsi="Sylfaen" w:cs="Calibri"/>
                <w:b/>
                <w:bCs/>
                <w:color w:val="000000"/>
                <w:sz w:val="16"/>
                <w:szCs w:val="16"/>
              </w:rPr>
              <w:t> </w:t>
            </w:r>
            <w:r w:rsidR="00AD4EEC">
              <w:rPr>
                <w:rFonts w:ascii="Sylfaen" w:eastAsia="Times New Roman" w:hAnsi="Sylfaen" w:cs="Calibri"/>
                <w:sz w:val="16"/>
                <w:szCs w:val="16"/>
                <w:lang w:val="ka-GE"/>
              </w:rPr>
              <w:t>საბაზისო მჩვენებლის შენარჩუნება</w:t>
            </w:r>
          </w:p>
        </w:tc>
        <w:tc>
          <w:tcPr>
            <w:tcW w:w="1336" w:type="dxa"/>
            <w:tcBorders>
              <w:top w:val="nil"/>
              <w:left w:val="nil"/>
              <w:bottom w:val="single" w:sz="4" w:space="0" w:color="auto"/>
              <w:right w:val="single" w:sz="4" w:space="0" w:color="auto"/>
            </w:tcBorders>
            <w:shd w:val="clear" w:color="000000" w:fill="FFFFFF"/>
            <w:vAlign w:val="center"/>
            <w:hideMark/>
          </w:tcPr>
          <w:p w14:paraId="31A267FB" w14:textId="5EAF11D5"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c>
          <w:tcPr>
            <w:tcW w:w="1392" w:type="dxa"/>
            <w:tcBorders>
              <w:top w:val="nil"/>
              <w:left w:val="nil"/>
              <w:bottom w:val="single" w:sz="4" w:space="0" w:color="auto"/>
              <w:right w:val="single" w:sz="4" w:space="0" w:color="auto"/>
            </w:tcBorders>
            <w:shd w:val="clear" w:color="000000" w:fill="FFFFFF"/>
            <w:vAlign w:val="center"/>
            <w:hideMark/>
          </w:tcPr>
          <w:p w14:paraId="3E7BC46D" w14:textId="40AEE588"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r>
      <w:tr w:rsidR="00054244" w:rsidRPr="00054244" w14:paraId="11691C07" w14:textId="77777777" w:rsidTr="00C03395">
        <w:trPr>
          <w:trHeight w:val="7095"/>
        </w:trPr>
        <w:tc>
          <w:tcPr>
            <w:tcW w:w="793" w:type="dxa"/>
            <w:tcBorders>
              <w:top w:val="nil"/>
              <w:left w:val="single" w:sz="4" w:space="0" w:color="auto"/>
              <w:bottom w:val="single" w:sz="4" w:space="0" w:color="auto"/>
              <w:right w:val="single" w:sz="4" w:space="0" w:color="auto"/>
            </w:tcBorders>
            <w:shd w:val="clear" w:color="000000" w:fill="FFFFFF"/>
            <w:vAlign w:val="center"/>
            <w:hideMark/>
          </w:tcPr>
          <w:p w14:paraId="74CC0EC5"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lastRenderedPageBreak/>
              <w:t>2</w:t>
            </w:r>
          </w:p>
        </w:tc>
        <w:tc>
          <w:tcPr>
            <w:tcW w:w="2350" w:type="dxa"/>
            <w:gridSpan w:val="2"/>
            <w:tcBorders>
              <w:top w:val="single" w:sz="4" w:space="0" w:color="auto"/>
              <w:left w:val="nil"/>
              <w:bottom w:val="single" w:sz="4" w:space="0" w:color="auto"/>
              <w:right w:val="single" w:sz="4" w:space="0" w:color="000000"/>
            </w:tcBorders>
            <w:shd w:val="clear" w:color="000000" w:fill="FFFFFF"/>
            <w:vAlign w:val="center"/>
            <w:hideMark/>
          </w:tcPr>
          <w:p w14:paraId="535F95A0"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კვების ორგანიზებისა და რაციონის კვებითი ღირებულების ნორმების დაცულობა</w:t>
            </w:r>
          </w:p>
        </w:tc>
        <w:tc>
          <w:tcPr>
            <w:tcW w:w="2394" w:type="dxa"/>
            <w:tcBorders>
              <w:top w:val="nil"/>
              <w:left w:val="nil"/>
              <w:bottom w:val="single" w:sz="4" w:space="0" w:color="auto"/>
              <w:right w:val="single" w:sz="4" w:space="0" w:color="auto"/>
            </w:tcBorders>
            <w:shd w:val="clear" w:color="000000" w:fill="FFFFFF"/>
            <w:vAlign w:val="center"/>
            <w:hideMark/>
          </w:tcPr>
          <w:p w14:paraId="14FBF0EC"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სკოლამდელი აღზრდის დაწესებულებებში ბავშვებისათვის განკუთვნილი კვებითი ღირებულების ნორმები სრულყოფილად ვერ აკმაყოფილებს საქართველოს მთავრობის 2017 წლის 30 ოქტომბრის #487 დადგენილების მოთხოვნებს კვების რეჟიმით განსაზღვრულ ყველა პირობასთან მიმართებაში. </w:t>
            </w:r>
            <w:proofErr w:type="gramStart"/>
            <w:r w:rsidRPr="009211F8">
              <w:rPr>
                <w:rFonts w:ascii="Sylfaen" w:eastAsia="Times New Roman" w:hAnsi="Sylfaen" w:cs="Calibri"/>
                <w:b/>
                <w:bCs/>
                <w:color w:val="000000"/>
                <w:sz w:val="18"/>
                <w:szCs w:val="18"/>
              </w:rPr>
              <w:t>კერძოდ</w:t>
            </w:r>
            <w:proofErr w:type="gramEnd"/>
            <w:r w:rsidRPr="009211F8">
              <w:rPr>
                <w:rFonts w:ascii="Sylfaen" w:eastAsia="Times New Roman" w:hAnsi="Sylfaen" w:cs="Calibri"/>
                <w:b/>
                <w:bCs/>
                <w:color w:val="000000"/>
                <w:sz w:val="18"/>
                <w:szCs w:val="18"/>
              </w:rPr>
              <w:t xml:space="preserve">, ყოველდღიურად 3 ძირითადი (საუზმე, სადილი, ვახშამი) კვებასთან ერთად 3 წახემსებას (პირველი წახემსება საუზმესა და სადილს შორის („დილის“), მეორე სადილსა და ვახშამს შორის („შუადღის“), მესამე – ვახშმის შემდეგ). </w:t>
            </w:r>
          </w:p>
        </w:tc>
        <w:tc>
          <w:tcPr>
            <w:tcW w:w="3903" w:type="dxa"/>
            <w:tcBorders>
              <w:top w:val="nil"/>
              <w:left w:val="nil"/>
              <w:bottom w:val="single" w:sz="4" w:space="0" w:color="auto"/>
              <w:right w:val="single" w:sz="4" w:space="0" w:color="auto"/>
            </w:tcBorders>
            <w:shd w:val="clear" w:color="000000" w:fill="FFFFFF"/>
            <w:vAlign w:val="center"/>
            <w:hideMark/>
          </w:tcPr>
          <w:p w14:paraId="20564063"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proofErr w:type="gramStart"/>
            <w:r w:rsidRPr="009211F8">
              <w:rPr>
                <w:rFonts w:ascii="Sylfaen" w:eastAsia="Times New Roman" w:hAnsi="Sylfaen" w:cs="Calibri"/>
                <w:b/>
                <w:bCs/>
                <w:color w:val="000000"/>
                <w:sz w:val="18"/>
                <w:szCs w:val="18"/>
              </w:rPr>
              <w:t>გაუმჯობესებულია</w:t>
            </w:r>
            <w:proofErr w:type="gramEnd"/>
            <w:r w:rsidRPr="009211F8">
              <w:rPr>
                <w:rFonts w:ascii="Sylfaen" w:eastAsia="Times New Roman" w:hAnsi="Sylfaen" w:cs="Calibri"/>
                <w:b/>
                <w:bCs/>
                <w:color w:val="000000"/>
                <w:sz w:val="18"/>
                <w:szCs w:val="18"/>
              </w:rPr>
              <w:t xml:space="preserve"> კვების ორგანიზებისა და რაციონის კვებითი დადგენილი ნორმების შესრულება. </w:t>
            </w:r>
            <w:proofErr w:type="gramStart"/>
            <w:r w:rsidRPr="009211F8">
              <w:rPr>
                <w:rFonts w:ascii="Sylfaen" w:eastAsia="Times New Roman" w:hAnsi="Sylfaen" w:cs="Calibri"/>
                <w:b/>
                <w:bCs/>
                <w:color w:val="000000"/>
                <w:sz w:val="18"/>
                <w:szCs w:val="18"/>
              </w:rPr>
              <w:t>იმ</w:t>
            </w:r>
            <w:proofErr w:type="gramEnd"/>
            <w:r w:rsidRPr="009211F8">
              <w:rPr>
                <w:rFonts w:ascii="Sylfaen" w:eastAsia="Times New Roman" w:hAnsi="Sylfaen" w:cs="Calibri"/>
                <w:b/>
                <w:bCs/>
                <w:color w:val="000000"/>
                <w:sz w:val="18"/>
                <w:szCs w:val="18"/>
              </w:rPr>
              <w:t xml:space="preserve"> დაწესებულებებში სადაც მუშაობის რეჟიმიდან გამომდინარე აუცილებელია 3 ძირითადი (საუზმე, სადილი, ვახშამი) კვება, ხშირ შემთხვევებში ბავშვების ასევე აქვთ ნორმებით განსაზღვრული წახემსება.  მეტი ყურადღება ექცევა კვების ორგანიზების ჰიგიენური ნორმების დაცვას, მათ შორის: კვების ბლოკის აღჭურვილობის,  პროდუქტების შენახვისა და სურსათის მომზადების მოთხოვნებს</w:t>
            </w:r>
          </w:p>
        </w:tc>
        <w:tc>
          <w:tcPr>
            <w:tcW w:w="1518" w:type="dxa"/>
            <w:tcBorders>
              <w:top w:val="single" w:sz="4" w:space="0" w:color="auto"/>
              <w:left w:val="nil"/>
              <w:bottom w:val="single" w:sz="4" w:space="0" w:color="auto"/>
              <w:right w:val="single" w:sz="4" w:space="0" w:color="auto"/>
            </w:tcBorders>
            <w:shd w:val="clear" w:color="000000" w:fill="FFFFFF"/>
            <w:vAlign w:val="center"/>
            <w:hideMark/>
          </w:tcPr>
          <w:p w14:paraId="27F0E7B7" w14:textId="12CD8797" w:rsidR="00054244" w:rsidRPr="009211F8" w:rsidRDefault="00054244" w:rsidP="00A174D1">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10%  </w:t>
            </w:r>
          </w:p>
        </w:tc>
        <w:tc>
          <w:tcPr>
            <w:tcW w:w="1374" w:type="dxa"/>
            <w:tcBorders>
              <w:top w:val="nil"/>
              <w:left w:val="nil"/>
              <w:bottom w:val="single" w:sz="4" w:space="0" w:color="auto"/>
              <w:right w:val="single" w:sz="4" w:space="0" w:color="auto"/>
            </w:tcBorders>
            <w:shd w:val="clear" w:color="000000" w:fill="FFFFFF"/>
            <w:vAlign w:val="center"/>
            <w:hideMark/>
          </w:tcPr>
          <w:p w14:paraId="5FF61179" w14:textId="0F8C705A" w:rsidR="00054244" w:rsidRPr="009211F8"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9211F8">
              <w:rPr>
                <w:rFonts w:ascii="Sylfaen" w:eastAsia="Times New Roman" w:hAnsi="Sylfaen" w:cs="Calibri"/>
                <w:b/>
                <w:bCs/>
                <w:color w:val="000000"/>
                <w:sz w:val="16"/>
                <w:szCs w:val="16"/>
              </w:rPr>
              <w:t> </w:t>
            </w:r>
          </w:p>
        </w:tc>
        <w:tc>
          <w:tcPr>
            <w:tcW w:w="1336" w:type="dxa"/>
            <w:tcBorders>
              <w:top w:val="nil"/>
              <w:left w:val="nil"/>
              <w:bottom w:val="single" w:sz="4" w:space="0" w:color="auto"/>
              <w:right w:val="single" w:sz="4" w:space="0" w:color="auto"/>
            </w:tcBorders>
            <w:shd w:val="clear" w:color="000000" w:fill="FFFFFF"/>
            <w:vAlign w:val="center"/>
            <w:hideMark/>
          </w:tcPr>
          <w:p w14:paraId="7E093F6C" w14:textId="43F18499"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c>
          <w:tcPr>
            <w:tcW w:w="1392" w:type="dxa"/>
            <w:tcBorders>
              <w:top w:val="nil"/>
              <w:left w:val="nil"/>
              <w:bottom w:val="single" w:sz="4" w:space="0" w:color="auto"/>
              <w:right w:val="single" w:sz="4" w:space="0" w:color="auto"/>
            </w:tcBorders>
            <w:shd w:val="clear" w:color="000000" w:fill="FFFFFF"/>
            <w:vAlign w:val="center"/>
            <w:hideMark/>
          </w:tcPr>
          <w:p w14:paraId="43D304BA" w14:textId="767AD298"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r>
      <w:tr w:rsidR="00054244" w:rsidRPr="00054244" w14:paraId="05818AA7" w14:textId="77777777" w:rsidTr="00C96036">
        <w:trPr>
          <w:trHeight w:val="4621"/>
        </w:trPr>
        <w:tc>
          <w:tcPr>
            <w:tcW w:w="793" w:type="dxa"/>
            <w:tcBorders>
              <w:top w:val="nil"/>
              <w:left w:val="single" w:sz="4" w:space="0" w:color="auto"/>
              <w:bottom w:val="single" w:sz="4" w:space="0" w:color="auto"/>
              <w:right w:val="single" w:sz="4" w:space="0" w:color="auto"/>
            </w:tcBorders>
            <w:shd w:val="clear" w:color="000000" w:fill="FFFFFF"/>
            <w:vAlign w:val="center"/>
            <w:hideMark/>
          </w:tcPr>
          <w:p w14:paraId="086504D3"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lastRenderedPageBreak/>
              <w:t>3</w:t>
            </w:r>
          </w:p>
        </w:tc>
        <w:tc>
          <w:tcPr>
            <w:tcW w:w="2350" w:type="dxa"/>
            <w:gridSpan w:val="2"/>
            <w:tcBorders>
              <w:top w:val="single" w:sz="4" w:space="0" w:color="auto"/>
              <w:left w:val="nil"/>
              <w:bottom w:val="single" w:sz="4" w:space="0" w:color="auto"/>
              <w:right w:val="single" w:sz="4" w:space="0" w:color="000000"/>
            </w:tcBorders>
            <w:shd w:val="clear" w:color="000000" w:fill="FFFFFF"/>
            <w:vAlign w:val="center"/>
            <w:hideMark/>
          </w:tcPr>
          <w:p w14:paraId="2676C2AF"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პროგრამის ხარისხის სტანდარტის დაცულობა</w:t>
            </w:r>
          </w:p>
        </w:tc>
        <w:tc>
          <w:tcPr>
            <w:tcW w:w="2394" w:type="dxa"/>
            <w:tcBorders>
              <w:top w:val="nil"/>
              <w:left w:val="nil"/>
              <w:bottom w:val="single" w:sz="4" w:space="0" w:color="auto"/>
              <w:right w:val="single" w:sz="4" w:space="0" w:color="auto"/>
            </w:tcBorders>
            <w:shd w:val="clear" w:color="000000" w:fill="FFFFFF"/>
            <w:vAlign w:val="center"/>
            <w:hideMark/>
          </w:tcPr>
          <w:p w14:paraId="3517779C"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სკოლამდელი აღზრდის დაწესებულებებში ნაწილობრივ დაცულია საქართველოს მთავრობის 2017 წლის 30 ოქტომბრის #488 დადგენილებით დამტკიცებული პროგრამის ხარისხის სტანდარტი.კერძოდ, უსაფრთხოება და დაცულობა, კურიკულიუმი და მეთოდოლოგია, ფიზიკური გარემო, ურთიერთობა, საგანმანათლენლო პროცესი, ოჯახისა და თემის მონაწილეობა, კულტურული მრავალფეროვნება და ინკლუზია, მართვა და შეფასება.</w:t>
            </w:r>
          </w:p>
        </w:tc>
        <w:tc>
          <w:tcPr>
            <w:tcW w:w="3903" w:type="dxa"/>
            <w:tcBorders>
              <w:top w:val="nil"/>
              <w:left w:val="nil"/>
              <w:bottom w:val="single" w:sz="4" w:space="0" w:color="auto"/>
              <w:right w:val="single" w:sz="4" w:space="0" w:color="auto"/>
            </w:tcBorders>
            <w:shd w:val="clear" w:color="000000" w:fill="FFFFFF"/>
            <w:vAlign w:val="center"/>
            <w:hideMark/>
          </w:tcPr>
          <w:p w14:paraId="605472D0" w14:textId="77777777" w:rsidR="00054244" w:rsidRPr="009211F8" w:rsidRDefault="00054244" w:rsidP="00054244">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 xml:space="preserve"> </w:t>
            </w:r>
            <w:proofErr w:type="gramStart"/>
            <w:r w:rsidRPr="009211F8">
              <w:rPr>
                <w:rFonts w:ascii="Sylfaen" w:eastAsia="Times New Roman" w:hAnsi="Sylfaen" w:cs="Calibri"/>
                <w:b/>
                <w:bCs/>
                <w:color w:val="000000"/>
                <w:sz w:val="18"/>
                <w:szCs w:val="18"/>
              </w:rPr>
              <w:t>საქართველოს</w:t>
            </w:r>
            <w:proofErr w:type="gramEnd"/>
            <w:r w:rsidRPr="009211F8">
              <w:rPr>
                <w:rFonts w:ascii="Sylfaen" w:eastAsia="Times New Roman" w:hAnsi="Sylfaen" w:cs="Calibri"/>
                <w:b/>
                <w:bCs/>
                <w:color w:val="000000"/>
                <w:sz w:val="18"/>
                <w:szCs w:val="18"/>
              </w:rPr>
              <w:t xml:space="preserve"> მთავრობის მიერ დადგენილი ბავშვის პროგრამის ხარისხის სტანდარტი  უკეთესადაა დანერგილი მუნიციპალურ ბაგა-მაღებში. </w:t>
            </w:r>
            <w:proofErr w:type="gramStart"/>
            <w:r w:rsidRPr="009211F8">
              <w:rPr>
                <w:rFonts w:ascii="Sylfaen" w:eastAsia="Times New Roman" w:hAnsi="Sylfaen" w:cs="Calibri"/>
                <w:b/>
                <w:bCs/>
                <w:color w:val="000000"/>
                <w:sz w:val="18"/>
                <w:szCs w:val="18"/>
              </w:rPr>
              <w:t>კერძოდ</w:t>
            </w:r>
            <w:proofErr w:type="gramEnd"/>
            <w:r w:rsidRPr="009211F8">
              <w:rPr>
                <w:rFonts w:ascii="Sylfaen" w:eastAsia="Times New Roman" w:hAnsi="Sylfaen" w:cs="Calibri"/>
                <w:b/>
                <w:bCs/>
                <w:color w:val="000000"/>
                <w:sz w:val="18"/>
                <w:szCs w:val="18"/>
              </w:rPr>
              <w:t xml:space="preserve">,  ფიზიკური გარემო შექმნილია ტექნიკური რეგლამენტის შესაბამისად.  </w:t>
            </w:r>
            <w:proofErr w:type="gramStart"/>
            <w:r w:rsidRPr="009211F8">
              <w:rPr>
                <w:rFonts w:ascii="Sylfaen" w:eastAsia="Times New Roman" w:hAnsi="Sylfaen" w:cs="Calibri"/>
                <w:b/>
                <w:bCs/>
                <w:color w:val="000000"/>
                <w:sz w:val="18"/>
                <w:szCs w:val="18"/>
              </w:rPr>
              <w:t>მკაფიოდაა  გაწერილი</w:t>
            </w:r>
            <w:proofErr w:type="gramEnd"/>
            <w:r w:rsidRPr="009211F8">
              <w:rPr>
                <w:rFonts w:ascii="Sylfaen" w:eastAsia="Times New Roman" w:hAnsi="Sylfaen" w:cs="Calibri"/>
                <w:b/>
                <w:bCs/>
                <w:color w:val="000000"/>
                <w:sz w:val="18"/>
                <w:szCs w:val="18"/>
              </w:rPr>
              <w:t xml:space="preserve"> პროცედურები თითოეული ბავშვისა და თანამშრომლის ჯანმრთელობის შესანარჩუნებლად. </w:t>
            </w:r>
            <w:proofErr w:type="gramStart"/>
            <w:r w:rsidRPr="009211F8">
              <w:rPr>
                <w:rFonts w:ascii="Sylfaen" w:eastAsia="Times New Roman" w:hAnsi="Sylfaen" w:cs="Calibri"/>
                <w:b/>
                <w:bCs/>
                <w:color w:val="000000"/>
                <w:sz w:val="18"/>
                <w:szCs w:val="18"/>
              </w:rPr>
              <w:t>გადაუდებელი</w:t>
            </w:r>
            <w:proofErr w:type="gramEnd"/>
            <w:r w:rsidRPr="009211F8">
              <w:rPr>
                <w:rFonts w:ascii="Sylfaen" w:eastAsia="Times New Roman" w:hAnsi="Sylfaen" w:cs="Calibri"/>
                <w:b/>
                <w:bCs/>
                <w:color w:val="000000"/>
                <w:sz w:val="18"/>
                <w:szCs w:val="18"/>
              </w:rPr>
              <w:t xml:space="preserve"> სამედიცინო დახმარების მედიკამენტების საჭიროების თუ სხვა შემთხვევებში. </w:t>
            </w:r>
            <w:proofErr w:type="gramStart"/>
            <w:r w:rsidRPr="009211F8">
              <w:rPr>
                <w:rFonts w:ascii="Sylfaen" w:eastAsia="Times New Roman" w:hAnsi="Sylfaen" w:cs="Calibri"/>
                <w:b/>
                <w:bCs/>
                <w:color w:val="000000"/>
                <w:sz w:val="18"/>
                <w:szCs w:val="18"/>
              </w:rPr>
              <w:t>ბაგა-ბაღებს</w:t>
            </w:r>
            <w:proofErr w:type="gramEnd"/>
            <w:r w:rsidRPr="009211F8">
              <w:rPr>
                <w:rFonts w:ascii="Sylfaen" w:eastAsia="Times New Roman" w:hAnsi="Sylfaen" w:cs="Calibri"/>
                <w:b/>
                <w:bCs/>
                <w:color w:val="000000"/>
                <w:sz w:val="18"/>
                <w:szCs w:val="18"/>
              </w:rPr>
              <w:t xml:space="preserve"> გააჩნია ინფექციური დაავადებების გავრცელების მექანიზმები. </w:t>
            </w:r>
            <w:proofErr w:type="gramStart"/>
            <w:r w:rsidRPr="009211F8">
              <w:rPr>
                <w:rFonts w:ascii="Sylfaen" w:eastAsia="Times New Roman" w:hAnsi="Sylfaen" w:cs="Calibri"/>
                <w:b/>
                <w:bCs/>
                <w:color w:val="000000"/>
                <w:sz w:val="18"/>
                <w:szCs w:val="18"/>
              </w:rPr>
              <w:t>უზრუნველყოფილია</w:t>
            </w:r>
            <w:proofErr w:type="gramEnd"/>
            <w:r w:rsidRPr="009211F8">
              <w:rPr>
                <w:rFonts w:ascii="Sylfaen" w:eastAsia="Times New Roman" w:hAnsi="Sylfaen" w:cs="Calibri"/>
                <w:b/>
                <w:bCs/>
                <w:color w:val="000000"/>
                <w:sz w:val="18"/>
                <w:szCs w:val="18"/>
              </w:rPr>
              <w:t xml:space="preserve"> თითოეული ბავშვის პირადი ჰიგიენის ნორმები. </w:t>
            </w:r>
            <w:proofErr w:type="gramStart"/>
            <w:r w:rsidRPr="009211F8">
              <w:rPr>
                <w:rFonts w:ascii="Sylfaen" w:eastAsia="Times New Roman" w:hAnsi="Sylfaen" w:cs="Calibri"/>
                <w:b/>
                <w:bCs/>
                <w:color w:val="000000"/>
                <w:sz w:val="18"/>
                <w:szCs w:val="18"/>
              </w:rPr>
              <w:t>თითოეულ</w:t>
            </w:r>
            <w:proofErr w:type="gramEnd"/>
            <w:r w:rsidRPr="009211F8">
              <w:rPr>
                <w:rFonts w:ascii="Sylfaen" w:eastAsia="Times New Roman" w:hAnsi="Sylfaen" w:cs="Calibri"/>
                <w:b/>
                <w:bCs/>
                <w:color w:val="000000"/>
                <w:sz w:val="18"/>
                <w:szCs w:val="18"/>
              </w:rPr>
              <w:t xml:space="preserve"> ბავშვს აქვს დასვენებისა და ძილის დაკმაყოფილების შესაძლებლობა.დაწესებულებაში აღმზრდელ პედაგოგები ხელმძღვანელობენ თამაშზე დაფუზნებული კურიკულუმით. </w:t>
            </w:r>
            <w:proofErr w:type="gramStart"/>
            <w:r w:rsidRPr="009211F8">
              <w:rPr>
                <w:rFonts w:ascii="Sylfaen" w:eastAsia="Times New Roman" w:hAnsi="Sylfaen" w:cs="Calibri"/>
                <w:b/>
                <w:bCs/>
                <w:color w:val="000000"/>
                <w:sz w:val="18"/>
                <w:szCs w:val="18"/>
              </w:rPr>
              <w:t>გარემო</w:t>
            </w:r>
            <w:proofErr w:type="gramEnd"/>
            <w:r w:rsidRPr="009211F8">
              <w:rPr>
                <w:rFonts w:ascii="Sylfaen" w:eastAsia="Times New Roman" w:hAnsi="Sylfaen" w:cs="Calibri"/>
                <w:b/>
                <w:bCs/>
                <w:color w:val="000000"/>
                <w:sz w:val="18"/>
                <w:szCs w:val="18"/>
              </w:rPr>
              <w:t xml:space="preserve"> არის უსაფრთხო, კომფორტული, ხელმისაწვდომი და ადვილად გამოსაყენებელი ყველასთვის.</w:t>
            </w:r>
          </w:p>
        </w:tc>
        <w:tc>
          <w:tcPr>
            <w:tcW w:w="1518" w:type="dxa"/>
            <w:tcBorders>
              <w:top w:val="single" w:sz="4" w:space="0" w:color="auto"/>
              <w:left w:val="nil"/>
              <w:bottom w:val="single" w:sz="4" w:space="0" w:color="auto"/>
              <w:right w:val="single" w:sz="4" w:space="0" w:color="auto"/>
            </w:tcBorders>
            <w:shd w:val="clear" w:color="000000" w:fill="FFFFFF"/>
            <w:vAlign w:val="center"/>
            <w:hideMark/>
          </w:tcPr>
          <w:p w14:paraId="22C578EB" w14:textId="1448522A" w:rsidR="00054244" w:rsidRPr="009211F8" w:rsidRDefault="00054244" w:rsidP="00A174D1">
            <w:pPr>
              <w:spacing w:after="0" w:line="240" w:lineRule="auto"/>
              <w:jc w:val="center"/>
              <w:rPr>
                <w:rFonts w:ascii="Sylfaen" w:eastAsia="Times New Roman" w:hAnsi="Sylfaen" w:cs="Calibri"/>
                <w:b/>
                <w:bCs/>
                <w:color w:val="000000"/>
                <w:sz w:val="18"/>
                <w:szCs w:val="18"/>
              </w:rPr>
            </w:pPr>
            <w:r w:rsidRPr="009211F8">
              <w:rPr>
                <w:rFonts w:ascii="Sylfaen" w:eastAsia="Times New Roman" w:hAnsi="Sylfaen" w:cs="Calibri"/>
                <w:b/>
                <w:bCs/>
                <w:color w:val="000000"/>
                <w:sz w:val="18"/>
                <w:szCs w:val="18"/>
              </w:rPr>
              <w:t>10% -.</w:t>
            </w:r>
          </w:p>
        </w:tc>
        <w:tc>
          <w:tcPr>
            <w:tcW w:w="1374" w:type="dxa"/>
            <w:tcBorders>
              <w:top w:val="nil"/>
              <w:left w:val="nil"/>
              <w:bottom w:val="single" w:sz="4" w:space="0" w:color="auto"/>
              <w:right w:val="single" w:sz="4" w:space="0" w:color="auto"/>
            </w:tcBorders>
            <w:shd w:val="clear" w:color="000000" w:fill="FFFFFF"/>
            <w:vAlign w:val="center"/>
            <w:hideMark/>
          </w:tcPr>
          <w:p w14:paraId="0CBCA3AB" w14:textId="2107B245" w:rsidR="00054244" w:rsidRPr="009211F8"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9211F8">
              <w:rPr>
                <w:rFonts w:ascii="Sylfaen" w:eastAsia="Times New Roman" w:hAnsi="Sylfaen" w:cs="Calibri"/>
                <w:b/>
                <w:bCs/>
                <w:color w:val="000000"/>
                <w:sz w:val="16"/>
                <w:szCs w:val="16"/>
              </w:rPr>
              <w:t> </w:t>
            </w:r>
          </w:p>
        </w:tc>
        <w:tc>
          <w:tcPr>
            <w:tcW w:w="1336" w:type="dxa"/>
            <w:tcBorders>
              <w:top w:val="nil"/>
              <w:left w:val="nil"/>
              <w:bottom w:val="single" w:sz="4" w:space="0" w:color="auto"/>
              <w:right w:val="single" w:sz="4" w:space="0" w:color="auto"/>
            </w:tcBorders>
            <w:shd w:val="clear" w:color="000000" w:fill="FFFFFF"/>
            <w:vAlign w:val="center"/>
            <w:hideMark/>
          </w:tcPr>
          <w:p w14:paraId="3BDF97DC" w14:textId="10DDFB5C"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c>
          <w:tcPr>
            <w:tcW w:w="1392" w:type="dxa"/>
            <w:tcBorders>
              <w:top w:val="nil"/>
              <w:left w:val="nil"/>
              <w:bottom w:val="single" w:sz="4" w:space="0" w:color="auto"/>
              <w:right w:val="single" w:sz="4" w:space="0" w:color="auto"/>
            </w:tcBorders>
            <w:shd w:val="clear" w:color="000000" w:fill="FFFFFF"/>
            <w:vAlign w:val="center"/>
            <w:hideMark/>
          </w:tcPr>
          <w:p w14:paraId="0BD1AA5E" w14:textId="7CC3721D" w:rsidR="00054244" w:rsidRPr="00054244" w:rsidRDefault="00AD4EEC" w:rsidP="0005424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sz w:val="16"/>
                <w:szCs w:val="16"/>
                <w:lang w:val="ka-GE"/>
              </w:rPr>
              <w:t>საბაზისო მჩვენებლის შენარჩუნება</w:t>
            </w:r>
            <w:r w:rsidR="00054244" w:rsidRPr="00054244">
              <w:rPr>
                <w:rFonts w:ascii="Sylfaen" w:eastAsia="Times New Roman" w:hAnsi="Sylfaen" w:cs="Calibri"/>
                <w:b/>
                <w:bCs/>
                <w:color w:val="000000"/>
                <w:sz w:val="16"/>
                <w:szCs w:val="16"/>
              </w:rPr>
              <w:t> </w:t>
            </w:r>
          </w:p>
        </w:tc>
      </w:tr>
    </w:tbl>
    <w:p w14:paraId="1B4DBB3D" w14:textId="77777777" w:rsidR="00C03395" w:rsidRDefault="00C03395" w:rsidP="00C03395">
      <w:pPr>
        <w:rPr>
          <w:rFonts w:ascii="Sylfaen" w:hAnsi="Sylfaen" w:cs="Calibri"/>
          <w:b/>
          <w:bCs/>
          <w:color w:val="000000"/>
          <w:sz w:val="20"/>
          <w:szCs w:val="20"/>
          <w:lang w:val="ka-GE"/>
        </w:rPr>
      </w:pPr>
      <w:r w:rsidRPr="00E466D7">
        <w:rPr>
          <w:rFonts w:ascii="Sylfaen" w:hAnsi="Sylfaen" w:cs="Calibri"/>
          <w:b/>
          <w:bCs/>
          <w:color w:val="000000"/>
          <w:sz w:val="20"/>
          <w:szCs w:val="20"/>
          <w:lang w:val="ka-GE"/>
        </w:rPr>
        <w:t xml:space="preserve">სკოლამდელი აღზრდის ხელშეწყობის პროგრამის </w:t>
      </w:r>
      <w:r>
        <w:rPr>
          <w:rFonts w:ascii="Sylfaen" w:hAnsi="Sylfaen" w:cs="Calibri"/>
          <w:b/>
          <w:bCs/>
          <w:color w:val="000000"/>
          <w:sz w:val="20"/>
          <w:szCs w:val="20"/>
          <w:lang w:val="ka-GE"/>
        </w:rPr>
        <w:t>2021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1014C7FD" w14:textId="77777777" w:rsidR="00C03395" w:rsidRDefault="00C03395" w:rsidP="00C03395">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C03395" w:rsidRPr="00CA592E" w14:paraId="797B186E" w14:textId="77777777" w:rsidTr="00C03395">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8EA90" w14:textId="77777777" w:rsidR="00C03395" w:rsidRPr="00CA592E" w:rsidRDefault="00C03395" w:rsidP="00C03395">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05B4BE2" w14:textId="77777777" w:rsidR="00C03395" w:rsidRPr="00CA592E" w:rsidRDefault="00C03395" w:rsidP="00C03395">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C03395" w:rsidRPr="002E07CF" w14:paraId="39F31499"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2653391" w14:textId="56BD2C0C" w:rsidR="00C03395" w:rsidRPr="00E4511B" w:rsidRDefault="00B95E99" w:rsidP="00C03395">
            <w:pPr>
              <w:rPr>
                <w:rFonts w:ascii="Sylfaen" w:hAnsi="Sylfaen" w:cs="Calibri"/>
                <w:color w:val="000000"/>
                <w:sz w:val="18"/>
                <w:szCs w:val="18"/>
                <w:lang w:val="ka-GE"/>
              </w:rPr>
            </w:pPr>
            <w:r w:rsidRPr="00E4511B">
              <w:rPr>
                <w:rFonts w:ascii="Sylfaen" w:hAnsi="Sylfaen" w:cs="Calibri"/>
                <w:color w:val="000000"/>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7F780209" w14:textId="659D5FAE" w:rsidR="00C03395" w:rsidRPr="00E4511B" w:rsidRDefault="00E4511B" w:rsidP="00B95E99">
            <w:pPr>
              <w:jc w:val="center"/>
              <w:rPr>
                <w:rFonts w:ascii="Sylfaen" w:hAnsi="Sylfaen" w:cs="Calibri"/>
                <w:color w:val="000000"/>
                <w:sz w:val="18"/>
                <w:szCs w:val="18"/>
                <w:lang w:val="ka-GE"/>
              </w:rPr>
            </w:pPr>
            <w:r w:rsidRPr="00E4511B">
              <w:rPr>
                <w:rFonts w:ascii="Sylfaen" w:hAnsi="Sylfaen" w:cs="Calibri"/>
                <w:color w:val="000000"/>
                <w:sz w:val="18"/>
                <w:szCs w:val="18"/>
              </w:rPr>
              <w:t>2</w:t>
            </w:r>
            <w:r w:rsidR="00C03395" w:rsidRPr="00E4511B">
              <w:rPr>
                <w:rFonts w:ascii="Sylfaen" w:hAnsi="Sylfaen" w:cs="Calibri"/>
                <w:color w:val="000000"/>
                <w:sz w:val="18"/>
                <w:szCs w:val="18"/>
              </w:rPr>
              <w:t> 0</w:t>
            </w:r>
            <w:r w:rsidR="00B95E99" w:rsidRPr="00E4511B">
              <w:rPr>
                <w:rFonts w:ascii="Sylfaen" w:hAnsi="Sylfaen" w:cs="Calibri"/>
                <w:color w:val="000000"/>
                <w:sz w:val="18"/>
                <w:szCs w:val="18"/>
                <w:lang w:val="ka-GE"/>
              </w:rPr>
              <w:t>32</w:t>
            </w:r>
            <w:r w:rsidR="00C03395" w:rsidRPr="00E4511B">
              <w:rPr>
                <w:rFonts w:ascii="Sylfaen" w:hAnsi="Sylfaen" w:cs="Calibri"/>
                <w:color w:val="000000"/>
                <w:sz w:val="18"/>
                <w:szCs w:val="18"/>
              </w:rPr>
              <w:t>,</w:t>
            </w:r>
            <w:r w:rsidR="00B95E99" w:rsidRPr="00E4511B">
              <w:rPr>
                <w:rFonts w:ascii="Sylfaen" w:hAnsi="Sylfaen" w:cs="Calibri"/>
                <w:color w:val="000000"/>
                <w:sz w:val="18"/>
                <w:szCs w:val="18"/>
                <w:lang w:val="ka-GE"/>
              </w:rPr>
              <w:t>1</w:t>
            </w:r>
          </w:p>
        </w:tc>
      </w:tr>
      <w:tr w:rsidR="00C03395" w:rsidRPr="002E07CF" w14:paraId="760E3E54"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3D6A0FC4" w14:textId="45F7EBB0" w:rsidR="00C03395" w:rsidRPr="00E4511B" w:rsidRDefault="00EA464F" w:rsidP="00C03395">
            <w:pPr>
              <w:rPr>
                <w:rFonts w:ascii="Sylfaen" w:hAnsi="Sylfaen" w:cs="Calibri"/>
                <w:color w:val="000000"/>
                <w:sz w:val="18"/>
                <w:szCs w:val="18"/>
                <w:lang w:val="ka-GE"/>
              </w:rPr>
            </w:pPr>
            <w:r w:rsidRPr="00E4511B">
              <w:rPr>
                <w:rFonts w:ascii="Sylfaen" w:hAnsi="Sylfaen" w:cs="Calibri"/>
                <w:color w:val="000000"/>
                <w:sz w:val="18"/>
                <w:szCs w:val="18"/>
                <w:lang w:val="ka-GE"/>
              </w:rPr>
              <w:t>საქონელი და მომსახურება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28EBB868" w14:textId="4CE98215" w:rsidR="00C03395" w:rsidRPr="00E4511B" w:rsidRDefault="00EA464F" w:rsidP="00E4511B">
            <w:pPr>
              <w:jc w:val="center"/>
              <w:rPr>
                <w:rFonts w:ascii="Sylfaen" w:hAnsi="Sylfaen" w:cs="Calibri"/>
                <w:color w:val="000000"/>
                <w:sz w:val="18"/>
                <w:szCs w:val="18"/>
              </w:rPr>
            </w:pPr>
            <w:r w:rsidRPr="00E4511B">
              <w:rPr>
                <w:rFonts w:ascii="Sylfaen" w:hAnsi="Sylfaen" w:cs="Calibri"/>
                <w:color w:val="000000"/>
                <w:sz w:val="18"/>
                <w:szCs w:val="18"/>
                <w:lang w:val="ka-GE"/>
              </w:rPr>
              <w:t xml:space="preserve">1 </w:t>
            </w:r>
            <w:r w:rsidR="00E4511B" w:rsidRPr="00E4511B">
              <w:rPr>
                <w:rFonts w:ascii="Sylfaen" w:hAnsi="Sylfaen" w:cs="Calibri"/>
                <w:color w:val="000000"/>
                <w:sz w:val="18"/>
                <w:szCs w:val="18"/>
              </w:rPr>
              <w:t>177</w:t>
            </w:r>
            <w:r w:rsidR="00727596" w:rsidRPr="00E4511B">
              <w:rPr>
                <w:rFonts w:ascii="Sylfaen" w:hAnsi="Sylfaen" w:cs="Calibri"/>
                <w:color w:val="000000"/>
                <w:sz w:val="18"/>
                <w:szCs w:val="18"/>
                <w:lang w:val="ka-GE"/>
              </w:rPr>
              <w:t>,</w:t>
            </w:r>
            <w:r w:rsidR="00E4511B" w:rsidRPr="00E4511B">
              <w:rPr>
                <w:rFonts w:ascii="Sylfaen" w:hAnsi="Sylfaen" w:cs="Calibri"/>
                <w:color w:val="000000"/>
                <w:sz w:val="18"/>
                <w:szCs w:val="18"/>
              </w:rPr>
              <w:t>9</w:t>
            </w:r>
          </w:p>
        </w:tc>
      </w:tr>
      <w:tr w:rsidR="00C03395" w:rsidRPr="002E07CF" w14:paraId="2F84C04E"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B7A0079" w14:textId="03FCC1DF" w:rsidR="00C03395" w:rsidRPr="00E4511B" w:rsidRDefault="00EA464F" w:rsidP="00C03395">
            <w:pPr>
              <w:rPr>
                <w:rFonts w:ascii="Sylfaen" w:hAnsi="Sylfaen" w:cs="Calibri"/>
                <w:color w:val="000000"/>
                <w:sz w:val="18"/>
                <w:szCs w:val="18"/>
                <w:lang w:val="ka-GE"/>
              </w:rPr>
            </w:pPr>
            <w:r w:rsidRPr="00E4511B">
              <w:rPr>
                <w:rFonts w:ascii="Sylfaen" w:hAnsi="Sylfaen" w:cs="Calibri"/>
                <w:color w:val="000000"/>
                <w:sz w:val="18"/>
                <w:szCs w:val="18"/>
                <w:lang w:val="ka-GE"/>
              </w:rPr>
              <w:t>სოციალური უზრუნველყოფა</w:t>
            </w:r>
          </w:p>
        </w:tc>
        <w:tc>
          <w:tcPr>
            <w:tcW w:w="1520" w:type="pct"/>
            <w:tcBorders>
              <w:top w:val="nil"/>
              <w:left w:val="nil"/>
              <w:bottom w:val="single" w:sz="4" w:space="0" w:color="auto"/>
              <w:right w:val="single" w:sz="4" w:space="0" w:color="auto"/>
            </w:tcBorders>
            <w:shd w:val="clear" w:color="auto" w:fill="auto"/>
            <w:noWrap/>
            <w:vAlign w:val="center"/>
            <w:hideMark/>
          </w:tcPr>
          <w:p w14:paraId="3270E16C" w14:textId="3F36C50D" w:rsidR="00C03395" w:rsidRPr="00E4511B" w:rsidRDefault="00E96B08" w:rsidP="00E4511B">
            <w:pPr>
              <w:jc w:val="center"/>
              <w:rPr>
                <w:rFonts w:ascii="Sylfaen" w:hAnsi="Sylfaen" w:cs="Calibri"/>
                <w:color w:val="000000"/>
                <w:sz w:val="18"/>
                <w:szCs w:val="18"/>
                <w:lang w:val="ka-GE"/>
              </w:rPr>
            </w:pPr>
            <w:r w:rsidRPr="00E4511B">
              <w:rPr>
                <w:rFonts w:ascii="Sylfaen" w:hAnsi="Sylfaen" w:cs="Calibri"/>
                <w:color w:val="000000"/>
                <w:sz w:val="18"/>
                <w:szCs w:val="18"/>
                <w:lang w:val="ka-GE"/>
              </w:rPr>
              <w:t>3</w:t>
            </w:r>
            <w:r w:rsidR="00E4511B" w:rsidRPr="00E4511B">
              <w:rPr>
                <w:rFonts w:ascii="Sylfaen" w:hAnsi="Sylfaen" w:cs="Calibri"/>
                <w:color w:val="000000"/>
                <w:sz w:val="18"/>
                <w:szCs w:val="18"/>
              </w:rPr>
              <w:t>0</w:t>
            </w:r>
            <w:r w:rsidRPr="00E4511B">
              <w:rPr>
                <w:rFonts w:ascii="Sylfaen" w:hAnsi="Sylfaen" w:cs="Calibri"/>
                <w:color w:val="000000"/>
                <w:sz w:val="18"/>
                <w:szCs w:val="18"/>
                <w:lang w:val="ka-GE"/>
              </w:rPr>
              <w:t>,0</w:t>
            </w:r>
          </w:p>
        </w:tc>
      </w:tr>
      <w:tr w:rsidR="00C03395" w:rsidRPr="00CA592E" w14:paraId="2638D25C" w14:textId="77777777" w:rsidTr="00C03395">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2D24289" w14:textId="514DE990" w:rsidR="00C03395" w:rsidRPr="00130CD2" w:rsidRDefault="00AA19EB" w:rsidP="00AA19EB">
            <w:pPr>
              <w:rPr>
                <w:rFonts w:ascii="Sylfaen" w:hAnsi="Sylfaen" w:cs="Calibri"/>
                <w:color w:val="000000"/>
                <w:sz w:val="18"/>
                <w:szCs w:val="18"/>
                <w:lang w:val="ka-GE"/>
              </w:rPr>
            </w:pPr>
            <w:r w:rsidRPr="00130CD2">
              <w:rPr>
                <w:rFonts w:ascii="Sylfaen" w:hAnsi="Sylfaen" w:cs="Calibri"/>
                <w:color w:val="000000"/>
                <w:sz w:val="18"/>
                <w:szCs w:val="18"/>
                <w:lang w:val="ka-GE"/>
              </w:rPr>
              <w:t>არაფინანსური აქტივები</w:t>
            </w:r>
          </w:p>
        </w:tc>
        <w:tc>
          <w:tcPr>
            <w:tcW w:w="1520" w:type="pct"/>
            <w:tcBorders>
              <w:top w:val="nil"/>
              <w:left w:val="nil"/>
              <w:bottom w:val="single" w:sz="4" w:space="0" w:color="auto"/>
              <w:right w:val="single" w:sz="4" w:space="0" w:color="auto"/>
            </w:tcBorders>
            <w:shd w:val="clear" w:color="auto" w:fill="auto"/>
            <w:noWrap/>
            <w:vAlign w:val="center"/>
            <w:hideMark/>
          </w:tcPr>
          <w:p w14:paraId="274F3F36" w14:textId="1722833A" w:rsidR="00C03395" w:rsidRPr="00130CD2" w:rsidRDefault="00AA19EB" w:rsidP="00C03395">
            <w:pPr>
              <w:jc w:val="center"/>
              <w:rPr>
                <w:rFonts w:ascii="Sylfaen" w:hAnsi="Sylfaen" w:cs="Calibri"/>
                <w:color w:val="000000"/>
                <w:sz w:val="18"/>
                <w:szCs w:val="18"/>
                <w:lang w:val="ka-GE"/>
              </w:rPr>
            </w:pPr>
            <w:r w:rsidRPr="00130CD2">
              <w:rPr>
                <w:rFonts w:ascii="Sylfaen" w:hAnsi="Sylfaen" w:cs="Calibri"/>
                <w:color w:val="000000"/>
                <w:sz w:val="18"/>
                <w:szCs w:val="18"/>
                <w:lang w:val="ka-GE"/>
              </w:rPr>
              <w:t>10</w:t>
            </w:r>
            <w:r w:rsidR="00727596" w:rsidRPr="00130CD2">
              <w:rPr>
                <w:rFonts w:ascii="Sylfaen" w:hAnsi="Sylfaen" w:cs="Calibri"/>
                <w:color w:val="000000"/>
                <w:sz w:val="18"/>
                <w:szCs w:val="18"/>
                <w:lang w:val="ka-GE"/>
              </w:rPr>
              <w:t>,0</w:t>
            </w:r>
          </w:p>
        </w:tc>
      </w:tr>
    </w:tbl>
    <w:p w14:paraId="7605C590" w14:textId="55B0EC7A" w:rsidR="000E7AD3" w:rsidRDefault="000E7AD3" w:rsidP="000E7AD3">
      <w:pPr>
        <w:pStyle w:val="ListParagraph"/>
        <w:spacing w:after="0" w:line="240" w:lineRule="auto"/>
        <w:ind w:left="0"/>
        <w:jc w:val="both"/>
        <w:rPr>
          <w:rFonts w:ascii="Sylfaen" w:hAnsi="Sylfaen"/>
          <w:b/>
          <w:sz w:val="24"/>
          <w:lang w:val="ka-GE"/>
        </w:rPr>
      </w:pPr>
    </w:p>
    <w:tbl>
      <w:tblPr>
        <w:tblW w:w="5000" w:type="pct"/>
        <w:tblLook w:val="04A0" w:firstRow="1" w:lastRow="0" w:firstColumn="1" w:lastColumn="0" w:noHBand="0" w:noVBand="1"/>
      </w:tblPr>
      <w:tblGrid>
        <w:gridCol w:w="1125"/>
        <w:gridCol w:w="1744"/>
        <w:gridCol w:w="681"/>
        <w:gridCol w:w="1754"/>
        <w:gridCol w:w="1754"/>
        <w:gridCol w:w="2055"/>
        <w:gridCol w:w="1451"/>
        <w:gridCol w:w="1589"/>
        <w:gridCol w:w="1589"/>
        <w:gridCol w:w="1592"/>
      </w:tblGrid>
      <w:tr w:rsidR="002E07CF" w:rsidRPr="00DD206B" w14:paraId="1B9DF9EF" w14:textId="77777777" w:rsidTr="00A21DE8">
        <w:trPr>
          <w:gridAfter w:val="3"/>
          <w:wAfter w:w="1555" w:type="pct"/>
          <w:trHeight w:val="956"/>
        </w:trPr>
        <w:tc>
          <w:tcPr>
            <w:tcW w:w="3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C17A2F" w14:textId="77777777" w:rsidR="002E07CF" w:rsidRPr="00DD206B" w:rsidRDefault="002E07CF" w:rsidP="00A21DE8">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lastRenderedPageBreak/>
              <w:t>კოდი</w:t>
            </w:r>
          </w:p>
        </w:tc>
        <w:tc>
          <w:tcPr>
            <w:tcW w:w="5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795689" w14:textId="77777777" w:rsidR="002E07CF" w:rsidRPr="00DD206B" w:rsidRDefault="002E07CF" w:rsidP="00A21DE8">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 xml:space="preserve">ქვეპროგრამის დასახელება </w:t>
            </w:r>
          </w:p>
        </w:tc>
        <w:tc>
          <w:tcPr>
            <w:tcW w:w="2036"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F98A1B" w14:textId="77777777" w:rsidR="002E07CF" w:rsidRPr="00DD206B" w:rsidRDefault="002E07CF" w:rsidP="00A21DE8">
            <w:pPr>
              <w:spacing w:after="0" w:line="240" w:lineRule="auto"/>
              <w:jc w:val="center"/>
              <w:rPr>
                <w:rFonts w:ascii="Sylfaen" w:eastAsia="Times New Roman" w:hAnsi="Sylfaen" w:cs="Calibri"/>
                <w:color w:val="000000"/>
              </w:rPr>
            </w:pPr>
            <w:r w:rsidRPr="00DD206B">
              <w:rPr>
                <w:rFonts w:ascii="Sylfaen" w:eastAsia="Times New Roman" w:hAnsi="Sylfaen" w:cs="Calibri"/>
                <w:color w:val="000000"/>
              </w:rPr>
              <w:t>სკოლამდელი აღზრდის დაწესებულებების შენობა-ნაგებობების რეაბილიტაცია და ინვენტარით უზრუნველყოფა</w:t>
            </w:r>
          </w:p>
        </w:tc>
        <w:tc>
          <w:tcPr>
            <w:tcW w:w="473" w:type="pct"/>
            <w:tcBorders>
              <w:top w:val="single" w:sz="4" w:space="0" w:color="auto"/>
              <w:left w:val="nil"/>
              <w:bottom w:val="single" w:sz="4" w:space="0" w:color="auto"/>
              <w:right w:val="single" w:sz="4" w:space="0" w:color="auto"/>
            </w:tcBorders>
            <w:shd w:val="clear" w:color="000000" w:fill="FFFFFF"/>
            <w:vAlign w:val="center"/>
            <w:hideMark/>
          </w:tcPr>
          <w:p w14:paraId="7C33FA75" w14:textId="77777777" w:rsidR="002E07CF" w:rsidRPr="00DD206B" w:rsidRDefault="002E07CF" w:rsidP="00A21DE8">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2021 წლის დაფინანსება</w:t>
            </w:r>
            <w:r w:rsidRPr="00DD206B">
              <w:rPr>
                <w:rFonts w:ascii="Sylfaen" w:eastAsia="Times New Roman" w:hAnsi="Sylfaen" w:cs="Calibri"/>
                <w:b/>
                <w:bCs/>
                <w:color w:val="000000"/>
                <w:sz w:val="16"/>
                <w:szCs w:val="16"/>
              </w:rPr>
              <w:br/>
              <w:t xml:space="preserve"> ათას ლარში</w:t>
            </w:r>
          </w:p>
        </w:tc>
      </w:tr>
      <w:tr w:rsidR="002E07CF" w:rsidRPr="00395571" w14:paraId="19DB62FA" w14:textId="77777777" w:rsidTr="00A21DE8">
        <w:trPr>
          <w:gridAfter w:val="3"/>
          <w:wAfter w:w="1555" w:type="pct"/>
          <w:trHeight w:val="134"/>
        </w:trPr>
        <w:tc>
          <w:tcPr>
            <w:tcW w:w="367" w:type="pct"/>
            <w:tcBorders>
              <w:top w:val="nil"/>
              <w:left w:val="single" w:sz="4" w:space="0" w:color="auto"/>
              <w:bottom w:val="single" w:sz="4" w:space="0" w:color="auto"/>
              <w:right w:val="single" w:sz="4" w:space="0" w:color="auto"/>
            </w:tcBorders>
            <w:shd w:val="clear" w:color="000000" w:fill="FFFFFF"/>
            <w:vAlign w:val="center"/>
            <w:hideMark/>
          </w:tcPr>
          <w:p w14:paraId="1689FC73" w14:textId="77777777" w:rsidR="002E07CF" w:rsidRPr="00DD206B" w:rsidRDefault="002E07CF" w:rsidP="00A21DE8">
            <w:pPr>
              <w:spacing w:after="0" w:line="240" w:lineRule="auto"/>
              <w:jc w:val="center"/>
              <w:rPr>
                <w:rFonts w:ascii="Sylfaen" w:eastAsia="Times New Roman" w:hAnsi="Sylfaen" w:cs="Calibri"/>
                <w:color w:val="000000"/>
                <w:sz w:val="16"/>
                <w:szCs w:val="16"/>
              </w:rPr>
            </w:pPr>
            <w:r w:rsidRPr="00DD206B">
              <w:rPr>
                <w:rFonts w:ascii="Sylfaen" w:eastAsia="Times New Roman" w:hAnsi="Sylfaen" w:cs="Calibri"/>
                <w:color w:val="000000"/>
                <w:sz w:val="16"/>
                <w:szCs w:val="16"/>
              </w:rPr>
              <w:t>04 02 01</w:t>
            </w: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46A68B36" w14:textId="77777777" w:rsidR="002E07CF" w:rsidRPr="00DD206B" w:rsidRDefault="002E07CF" w:rsidP="00A21DE8">
            <w:pPr>
              <w:spacing w:after="0" w:line="240" w:lineRule="auto"/>
              <w:rPr>
                <w:rFonts w:ascii="Sylfaen" w:eastAsia="Times New Roman" w:hAnsi="Sylfaen" w:cs="Calibri"/>
                <w:b/>
                <w:bCs/>
                <w:color w:val="000000"/>
                <w:sz w:val="18"/>
                <w:szCs w:val="18"/>
              </w:rPr>
            </w:pPr>
          </w:p>
        </w:tc>
        <w:tc>
          <w:tcPr>
            <w:tcW w:w="2036" w:type="pct"/>
            <w:gridSpan w:val="4"/>
            <w:vMerge/>
            <w:tcBorders>
              <w:top w:val="single" w:sz="4" w:space="0" w:color="auto"/>
              <w:left w:val="single" w:sz="4" w:space="0" w:color="auto"/>
              <w:bottom w:val="single" w:sz="4" w:space="0" w:color="auto"/>
              <w:right w:val="single" w:sz="4" w:space="0" w:color="auto"/>
            </w:tcBorders>
            <w:vAlign w:val="center"/>
            <w:hideMark/>
          </w:tcPr>
          <w:p w14:paraId="7E3782BC" w14:textId="77777777" w:rsidR="002E07CF" w:rsidRPr="00DD206B" w:rsidRDefault="002E07CF" w:rsidP="00A21DE8">
            <w:pPr>
              <w:spacing w:after="0" w:line="240" w:lineRule="auto"/>
              <w:rPr>
                <w:rFonts w:ascii="Sylfaen" w:eastAsia="Times New Roman" w:hAnsi="Sylfaen" w:cs="Calibri"/>
                <w:color w:val="000000"/>
              </w:rPr>
            </w:pPr>
          </w:p>
        </w:tc>
        <w:tc>
          <w:tcPr>
            <w:tcW w:w="473" w:type="pct"/>
            <w:tcBorders>
              <w:top w:val="nil"/>
              <w:left w:val="nil"/>
              <w:bottom w:val="single" w:sz="4" w:space="0" w:color="auto"/>
              <w:right w:val="single" w:sz="4" w:space="0" w:color="auto"/>
            </w:tcBorders>
            <w:shd w:val="clear" w:color="000000" w:fill="FFFFFF"/>
            <w:vAlign w:val="center"/>
            <w:hideMark/>
          </w:tcPr>
          <w:p w14:paraId="329F6A9F" w14:textId="443A5F4A" w:rsidR="002E07CF" w:rsidRPr="00395571" w:rsidRDefault="002E07CF" w:rsidP="0049577F">
            <w:pPr>
              <w:spacing w:after="0" w:line="240" w:lineRule="auto"/>
              <w:rPr>
                <w:rFonts w:ascii="Sylfaen" w:eastAsia="Times New Roman" w:hAnsi="Sylfaen" w:cs="Calibri"/>
                <w:sz w:val="18"/>
                <w:szCs w:val="18"/>
              </w:rPr>
            </w:pPr>
            <w:r w:rsidRPr="00395571">
              <w:rPr>
                <w:rFonts w:ascii="Sylfaen" w:eastAsia="Times New Roman" w:hAnsi="Sylfaen" w:cs="Calibri"/>
                <w:sz w:val="18"/>
                <w:szCs w:val="18"/>
              </w:rPr>
              <w:t xml:space="preserve">       </w:t>
            </w:r>
            <w:r w:rsidR="0049577F">
              <w:rPr>
                <w:rFonts w:ascii="Sylfaen" w:eastAsia="Times New Roman" w:hAnsi="Sylfaen" w:cs="Calibri"/>
                <w:sz w:val="18"/>
                <w:szCs w:val="18"/>
              </w:rPr>
              <w:t>756</w:t>
            </w:r>
            <w:r>
              <w:rPr>
                <w:rFonts w:ascii="Sylfaen" w:eastAsia="Times New Roman" w:hAnsi="Sylfaen" w:cs="Calibri"/>
                <w:sz w:val="18"/>
                <w:szCs w:val="18"/>
                <w:lang w:val="ka-GE"/>
              </w:rPr>
              <w:t>,</w:t>
            </w:r>
            <w:r w:rsidR="0049577F">
              <w:rPr>
                <w:rFonts w:ascii="Sylfaen" w:eastAsia="Times New Roman" w:hAnsi="Sylfaen" w:cs="Calibri"/>
                <w:sz w:val="18"/>
                <w:szCs w:val="18"/>
              </w:rPr>
              <w:t>5</w:t>
            </w:r>
            <w:r w:rsidRPr="00395571">
              <w:rPr>
                <w:rFonts w:ascii="Sylfaen" w:eastAsia="Times New Roman" w:hAnsi="Sylfaen" w:cs="Calibri"/>
                <w:sz w:val="18"/>
                <w:szCs w:val="18"/>
              </w:rPr>
              <w:t xml:space="preserve">        </w:t>
            </w:r>
          </w:p>
        </w:tc>
      </w:tr>
      <w:tr w:rsidR="002E07CF" w:rsidRPr="00DD206B" w14:paraId="0B790D31" w14:textId="77777777" w:rsidTr="00A21DE8">
        <w:trPr>
          <w:trHeight w:val="1320"/>
        </w:trPr>
        <w:tc>
          <w:tcPr>
            <w:tcW w:w="9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070C7F9" w14:textId="77777777" w:rsidR="002E07CF" w:rsidRPr="00DD206B" w:rsidRDefault="002E07CF" w:rsidP="00A21DE8">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064" w:type="pct"/>
            <w:gridSpan w:val="8"/>
            <w:tcBorders>
              <w:top w:val="single" w:sz="4" w:space="0" w:color="auto"/>
              <w:left w:val="nil"/>
              <w:bottom w:val="single" w:sz="4" w:space="0" w:color="auto"/>
              <w:right w:val="single" w:sz="4" w:space="0" w:color="auto"/>
            </w:tcBorders>
            <w:shd w:val="clear" w:color="000000" w:fill="FFFFFF"/>
            <w:vAlign w:val="center"/>
            <w:hideMark/>
          </w:tcPr>
          <w:p w14:paraId="51B442F2" w14:textId="77777777" w:rsidR="002E07CF" w:rsidRPr="00DD206B" w:rsidRDefault="002E07CF" w:rsidP="00A21DE8">
            <w:pPr>
              <w:spacing w:after="0" w:line="240" w:lineRule="auto"/>
              <w:rPr>
                <w:rFonts w:ascii="Sylfaen" w:eastAsia="Times New Roman" w:hAnsi="Sylfaen" w:cs="Calibri"/>
                <w:color w:val="000000"/>
                <w:sz w:val="20"/>
                <w:szCs w:val="20"/>
              </w:rPr>
            </w:pPr>
            <w:r w:rsidRPr="00DD206B">
              <w:rPr>
                <w:rFonts w:ascii="Sylfaen" w:eastAsia="Times New Roman" w:hAnsi="Sylfaen" w:cs="Calibri"/>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2E07CF" w:rsidRPr="00DD206B" w14:paraId="79244DC7" w14:textId="77777777" w:rsidTr="00A21DE8">
        <w:trPr>
          <w:trHeight w:val="652"/>
        </w:trPr>
        <w:tc>
          <w:tcPr>
            <w:tcW w:w="9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DFBCB05" w14:textId="77777777" w:rsidR="002E07CF" w:rsidRPr="00DD206B" w:rsidRDefault="002E07CF" w:rsidP="00A21DE8">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 xml:space="preserve">ქვეპროგრამის აღწერა </w:t>
            </w:r>
          </w:p>
        </w:tc>
        <w:tc>
          <w:tcPr>
            <w:tcW w:w="4064" w:type="pct"/>
            <w:gridSpan w:val="8"/>
            <w:tcBorders>
              <w:top w:val="single" w:sz="4" w:space="0" w:color="auto"/>
              <w:left w:val="nil"/>
              <w:bottom w:val="single" w:sz="4" w:space="0" w:color="auto"/>
              <w:right w:val="single" w:sz="4" w:space="0" w:color="auto"/>
            </w:tcBorders>
            <w:shd w:val="clear" w:color="000000" w:fill="FFFFFF"/>
            <w:vAlign w:val="center"/>
            <w:hideMark/>
          </w:tcPr>
          <w:p w14:paraId="7FA85DD2" w14:textId="77777777" w:rsidR="002E07CF" w:rsidRPr="00DD206B" w:rsidRDefault="002E07CF" w:rsidP="00A21DE8">
            <w:pPr>
              <w:spacing w:after="0" w:line="240" w:lineRule="auto"/>
              <w:rPr>
                <w:rFonts w:ascii="Sylfaen" w:eastAsia="Times New Roman" w:hAnsi="Sylfaen" w:cs="Calibri"/>
                <w:color w:val="000000"/>
                <w:sz w:val="18"/>
                <w:szCs w:val="18"/>
              </w:rPr>
            </w:pPr>
            <w:proofErr w:type="gramStart"/>
            <w:r w:rsidRPr="00DD206B">
              <w:rPr>
                <w:rFonts w:ascii="Sylfaen" w:eastAsia="Times New Roman" w:hAnsi="Sylfaen" w:cs="Calibri"/>
                <w:color w:val="000000"/>
                <w:sz w:val="18"/>
                <w:szCs w:val="18"/>
              </w:rPr>
              <w:t>აღნიშნული</w:t>
            </w:r>
            <w:proofErr w:type="gramEnd"/>
            <w:r w:rsidRPr="00DD206B">
              <w:rPr>
                <w:rFonts w:ascii="Sylfaen" w:eastAsia="Times New Roman" w:hAnsi="Sylfaen" w:cs="Calibri"/>
                <w:color w:val="000000"/>
                <w:sz w:val="18"/>
                <w:szCs w:val="18"/>
              </w:rPr>
              <w:t xml:space="preserve"> პროგრამიდან ფინანსდება სკოლამდელი აღზრდის დაწესებულებების შენობა-ნაგებობების რეაბილიტაციის ხარჯები, ამასთანავე მანქანა დანადგარებისა და ინვენტარის შეძენის  ხარჯები.</w:t>
            </w:r>
          </w:p>
        </w:tc>
      </w:tr>
      <w:tr w:rsidR="002E07CF" w:rsidRPr="00DD206B" w14:paraId="75139E13" w14:textId="77777777" w:rsidTr="00A21DE8">
        <w:trPr>
          <w:trHeight w:val="703"/>
        </w:trPr>
        <w:tc>
          <w:tcPr>
            <w:tcW w:w="9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0C8BB51" w14:textId="77777777" w:rsidR="002E07CF" w:rsidRPr="00DD206B" w:rsidRDefault="002E07CF" w:rsidP="00A21DE8">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064" w:type="pct"/>
            <w:gridSpan w:val="8"/>
            <w:tcBorders>
              <w:top w:val="single" w:sz="4" w:space="0" w:color="auto"/>
              <w:left w:val="nil"/>
              <w:bottom w:val="single" w:sz="4" w:space="0" w:color="auto"/>
              <w:right w:val="single" w:sz="4" w:space="0" w:color="auto"/>
            </w:tcBorders>
            <w:shd w:val="clear" w:color="000000" w:fill="FFFFFF"/>
            <w:vAlign w:val="center"/>
            <w:hideMark/>
          </w:tcPr>
          <w:p w14:paraId="2FC6B4D2" w14:textId="77777777" w:rsidR="002E07CF" w:rsidRPr="00DD206B" w:rsidRDefault="002E07CF" w:rsidP="00A21DE8">
            <w:pPr>
              <w:spacing w:after="0" w:line="240" w:lineRule="auto"/>
              <w:rPr>
                <w:rFonts w:ascii="Sylfaen" w:eastAsia="Times New Roman" w:hAnsi="Sylfaen" w:cs="Calibri"/>
                <w:color w:val="000000"/>
                <w:sz w:val="18"/>
                <w:szCs w:val="18"/>
              </w:rPr>
            </w:pPr>
            <w:proofErr w:type="gramStart"/>
            <w:r w:rsidRPr="00DD206B">
              <w:rPr>
                <w:rFonts w:ascii="Sylfaen" w:eastAsia="Times New Roman" w:hAnsi="Sylfaen" w:cs="Calibri"/>
                <w:color w:val="000000"/>
                <w:sz w:val="18"/>
                <w:szCs w:val="18"/>
              </w:rPr>
              <w:t>მუნიციპალიტეტში</w:t>
            </w:r>
            <w:proofErr w:type="gramEnd"/>
            <w:r w:rsidRPr="00DD206B">
              <w:rPr>
                <w:rFonts w:ascii="Sylfaen" w:eastAsia="Times New Roman" w:hAnsi="Sylfaen" w:cs="Calibri"/>
                <w:color w:val="000000"/>
                <w:sz w:val="18"/>
                <w:szCs w:val="18"/>
              </w:rPr>
              <w:t xml:space="preserve"> მცხოვრები პატარების განათლების დონის ამაღლება და მოსახლეობის დასაქმებისთვის ხელშეწყობა.</w:t>
            </w:r>
          </w:p>
        </w:tc>
      </w:tr>
      <w:tr w:rsidR="002E07CF" w:rsidRPr="00DD206B" w14:paraId="27BCC39C" w14:textId="77777777" w:rsidTr="00A21DE8">
        <w:trPr>
          <w:trHeight w:val="984"/>
        </w:trPr>
        <w:tc>
          <w:tcPr>
            <w:tcW w:w="367" w:type="pct"/>
            <w:tcBorders>
              <w:top w:val="nil"/>
              <w:left w:val="single" w:sz="4" w:space="0" w:color="auto"/>
              <w:bottom w:val="single" w:sz="4" w:space="0" w:color="auto"/>
              <w:right w:val="single" w:sz="4" w:space="0" w:color="auto"/>
            </w:tcBorders>
            <w:shd w:val="clear" w:color="000000" w:fill="FFFFFF"/>
            <w:vAlign w:val="center"/>
            <w:hideMark/>
          </w:tcPr>
          <w:p w14:paraId="0CA436AE" w14:textId="77777777" w:rsidR="002E07CF" w:rsidRPr="00DD206B" w:rsidRDefault="002E07CF" w:rsidP="00A21DE8">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w:t>
            </w:r>
          </w:p>
        </w:tc>
        <w:tc>
          <w:tcPr>
            <w:tcW w:w="791" w:type="pct"/>
            <w:gridSpan w:val="2"/>
            <w:tcBorders>
              <w:top w:val="single" w:sz="4" w:space="0" w:color="auto"/>
              <w:left w:val="nil"/>
              <w:bottom w:val="single" w:sz="4" w:space="0" w:color="auto"/>
              <w:right w:val="single" w:sz="4" w:space="0" w:color="auto"/>
            </w:tcBorders>
            <w:shd w:val="clear" w:color="000000" w:fill="FFFFFF"/>
            <w:vAlign w:val="center"/>
            <w:hideMark/>
          </w:tcPr>
          <w:p w14:paraId="12D25F25" w14:textId="77777777" w:rsidR="002E07CF" w:rsidRPr="00DD206B" w:rsidRDefault="002E07CF" w:rsidP="00A21DE8">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მოსალოდნელი შედეგის შეფასების ინდიკატორი</w:t>
            </w:r>
          </w:p>
        </w:tc>
        <w:tc>
          <w:tcPr>
            <w:tcW w:w="572" w:type="pct"/>
            <w:tcBorders>
              <w:top w:val="nil"/>
              <w:left w:val="nil"/>
              <w:bottom w:val="single" w:sz="4" w:space="0" w:color="auto"/>
              <w:right w:val="single" w:sz="4" w:space="0" w:color="auto"/>
            </w:tcBorders>
            <w:shd w:val="clear" w:color="000000" w:fill="FFFFFF"/>
            <w:vAlign w:val="center"/>
            <w:hideMark/>
          </w:tcPr>
          <w:p w14:paraId="2B98CF2E" w14:textId="77777777" w:rsidR="002E07CF" w:rsidRPr="00DD206B" w:rsidRDefault="002E07CF" w:rsidP="00A21DE8">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ინდიკატორის საბაზისო მაჩვენებელი</w:t>
            </w:r>
          </w:p>
        </w:tc>
        <w:tc>
          <w:tcPr>
            <w:tcW w:w="572" w:type="pct"/>
            <w:tcBorders>
              <w:top w:val="nil"/>
              <w:left w:val="nil"/>
              <w:bottom w:val="single" w:sz="4" w:space="0" w:color="auto"/>
              <w:right w:val="single" w:sz="4" w:space="0" w:color="auto"/>
            </w:tcBorders>
            <w:shd w:val="clear" w:color="000000" w:fill="FFFFFF"/>
            <w:vAlign w:val="center"/>
            <w:hideMark/>
          </w:tcPr>
          <w:p w14:paraId="2050EF28" w14:textId="77777777" w:rsidR="002E07CF" w:rsidRPr="00DD206B" w:rsidRDefault="002E07CF" w:rsidP="00A21DE8">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1143" w:type="pct"/>
            <w:gridSpan w:val="2"/>
            <w:tcBorders>
              <w:top w:val="single" w:sz="4" w:space="0" w:color="auto"/>
              <w:left w:val="nil"/>
              <w:bottom w:val="single" w:sz="4" w:space="0" w:color="auto"/>
              <w:right w:val="single" w:sz="4" w:space="0" w:color="000000"/>
            </w:tcBorders>
            <w:shd w:val="clear" w:color="000000" w:fill="FFFFFF"/>
            <w:vAlign w:val="center"/>
            <w:hideMark/>
          </w:tcPr>
          <w:p w14:paraId="5BF38408" w14:textId="77777777" w:rsidR="002E07CF" w:rsidRPr="00DD206B" w:rsidRDefault="002E07CF" w:rsidP="00A21DE8">
            <w:pPr>
              <w:spacing w:after="0" w:line="240" w:lineRule="auto"/>
              <w:jc w:val="center"/>
              <w:rPr>
                <w:rFonts w:ascii="Sylfaen" w:eastAsia="Times New Roman" w:hAnsi="Sylfaen" w:cs="Calibri"/>
                <w:b/>
                <w:bCs/>
                <w:color w:val="000000"/>
                <w:sz w:val="18"/>
                <w:szCs w:val="18"/>
              </w:rPr>
            </w:pPr>
            <w:r w:rsidRPr="00DD206B">
              <w:rPr>
                <w:rFonts w:ascii="Sylfaen" w:eastAsia="Times New Roman" w:hAnsi="Sylfaen" w:cs="Calibri"/>
                <w:b/>
                <w:bCs/>
                <w:color w:val="000000"/>
                <w:sz w:val="18"/>
                <w:szCs w:val="18"/>
              </w:rPr>
              <w:t>ცდომილების ალბათობა (%/აღწერა)</w:t>
            </w:r>
          </w:p>
        </w:tc>
        <w:tc>
          <w:tcPr>
            <w:tcW w:w="518" w:type="pct"/>
            <w:tcBorders>
              <w:top w:val="nil"/>
              <w:left w:val="nil"/>
              <w:bottom w:val="single" w:sz="4" w:space="0" w:color="auto"/>
              <w:right w:val="single" w:sz="4" w:space="0" w:color="auto"/>
            </w:tcBorders>
            <w:shd w:val="clear" w:color="000000" w:fill="FFFFFF"/>
            <w:vAlign w:val="center"/>
            <w:hideMark/>
          </w:tcPr>
          <w:p w14:paraId="281D1115" w14:textId="77777777" w:rsidR="002E07CF" w:rsidRPr="00DD206B" w:rsidRDefault="002E07CF" w:rsidP="00A21DE8">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518" w:type="pct"/>
            <w:tcBorders>
              <w:top w:val="nil"/>
              <w:left w:val="nil"/>
              <w:bottom w:val="single" w:sz="4" w:space="0" w:color="auto"/>
              <w:right w:val="single" w:sz="4" w:space="0" w:color="auto"/>
            </w:tcBorders>
            <w:shd w:val="clear" w:color="000000" w:fill="FFFFFF"/>
            <w:vAlign w:val="center"/>
            <w:hideMark/>
          </w:tcPr>
          <w:p w14:paraId="7E2514DD" w14:textId="77777777" w:rsidR="002E07CF" w:rsidRPr="00DD206B" w:rsidRDefault="002E07CF" w:rsidP="00A21DE8">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519" w:type="pct"/>
            <w:tcBorders>
              <w:top w:val="nil"/>
              <w:left w:val="nil"/>
              <w:bottom w:val="single" w:sz="4" w:space="0" w:color="auto"/>
              <w:right w:val="single" w:sz="4" w:space="0" w:color="auto"/>
            </w:tcBorders>
            <w:shd w:val="clear" w:color="000000" w:fill="FFFFFF"/>
            <w:vAlign w:val="center"/>
            <w:hideMark/>
          </w:tcPr>
          <w:p w14:paraId="6F9E5200" w14:textId="77777777" w:rsidR="002E07CF" w:rsidRPr="00DD206B" w:rsidRDefault="002E07CF" w:rsidP="00A21DE8">
            <w:pPr>
              <w:spacing w:after="0" w:line="240" w:lineRule="auto"/>
              <w:jc w:val="center"/>
              <w:rPr>
                <w:rFonts w:ascii="Sylfaen" w:eastAsia="Times New Roman" w:hAnsi="Sylfaen" w:cs="Calibri"/>
                <w:b/>
                <w:bCs/>
                <w:color w:val="000000"/>
                <w:sz w:val="16"/>
                <w:szCs w:val="16"/>
              </w:rPr>
            </w:pPr>
            <w:r w:rsidRPr="00DD206B">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2E07CF" w:rsidRPr="00DD206B" w14:paraId="1BD7888A" w14:textId="77777777" w:rsidTr="00A21DE8">
        <w:trPr>
          <w:trHeight w:val="300"/>
        </w:trPr>
        <w:tc>
          <w:tcPr>
            <w:tcW w:w="367" w:type="pct"/>
            <w:tcBorders>
              <w:top w:val="nil"/>
              <w:left w:val="single" w:sz="4" w:space="0" w:color="auto"/>
              <w:bottom w:val="single" w:sz="4" w:space="0" w:color="auto"/>
              <w:right w:val="single" w:sz="4" w:space="0" w:color="auto"/>
            </w:tcBorders>
            <w:shd w:val="clear" w:color="000000" w:fill="FFFFFF"/>
            <w:vAlign w:val="center"/>
            <w:hideMark/>
          </w:tcPr>
          <w:p w14:paraId="0FA90A05" w14:textId="77777777" w:rsidR="002E07CF" w:rsidRPr="00DD206B" w:rsidRDefault="002E07CF" w:rsidP="00A21DE8">
            <w:pPr>
              <w:spacing w:after="0" w:line="240" w:lineRule="auto"/>
              <w:jc w:val="center"/>
              <w:rPr>
                <w:rFonts w:ascii="Sylfaen" w:eastAsia="Times New Roman" w:hAnsi="Sylfaen" w:cs="Calibri"/>
                <w:color w:val="000000"/>
                <w:sz w:val="18"/>
                <w:szCs w:val="18"/>
              </w:rPr>
            </w:pPr>
            <w:r w:rsidRPr="00DD206B">
              <w:rPr>
                <w:rFonts w:ascii="Sylfaen" w:eastAsia="Times New Roman" w:hAnsi="Sylfaen" w:cs="Calibri"/>
                <w:color w:val="000000"/>
                <w:sz w:val="18"/>
                <w:szCs w:val="18"/>
              </w:rPr>
              <w:t>1</w:t>
            </w:r>
          </w:p>
        </w:tc>
        <w:tc>
          <w:tcPr>
            <w:tcW w:w="791" w:type="pct"/>
            <w:gridSpan w:val="2"/>
            <w:tcBorders>
              <w:top w:val="single" w:sz="4" w:space="0" w:color="auto"/>
              <w:left w:val="nil"/>
              <w:bottom w:val="single" w:sz="4" w:space="0" w:color="auto"/>
              <w:right w:val="single" w:sz="4" w:space="0" w:color="auto"/>
            </w:tcBorders>
            <w:shd w:val="clear" w:color="000000" w:fill="FFFFFF"/>
            <w:vAlign w:val="center"/>
            <w:hideMark/>
          </w:tcPr>
          <w:p w14:paraId="62F22D31" w14:textId="77777777" w:rsidR="002E07CF" w:rsidRPr="00272BBD" w:rsidRDefault="002E07CF" w:rsidP="00A21DE8">
            <w:pPr>
              <w:spacing w:after="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რეაბილიტირებული სკოლები და სკოლამდელი დაწესებულებები</w:t>
            </w:r>
          </w:p>
        </w:tc>
        <w:tc>
          <w:tcPr>
            <w:tcW w:w="572" w:type="pct"/>
            <w:tcBorders>
              <w:top w:val="nil"/>
              <w:left w:val="nil"/>
              <w:bottom w:val="single" w:sz="4" w:space="0" w:color="auto"/>
              <w:right w:val="single" w:sz="4" w:space="0" w:color="auto"/>
            </w:tcBorders>
            <w:shd w:val="clear" w:color="000000" w:fill="FFFFFF"/>
            <w:vAlign w:val="center"/>
            <w:hideMark/>
          </w:tcPr>
          <w:p w14:paraId="7FBCA6A9" w14:textId="40F7E3DE" w:rsidR="002E07CF" w:rsidRPr="004E718D" w:rsidRDefault="002E07CF" w:rsidP="002E6BA1">
            <w:pPr>
              <w:spacing w:after="0" w:line="240" w:lineRule="auto"/>
              <w:rPr>
                <w:rFonts w:ascii="Sylfaen" w:eastAsia="Times New Roman" w:hAnsi="Sylfaen" w:cs="Calibri"/>
                <w:color w:val="000000"/>
                <w:sz w:val="16"/>
                <w:szCs w:val="16"/>
                <w:highlight w:val="red"/>
                <w:lang w:val="ka-GE"/>
              </w:rPr>
            </w:pPr>
            <w:r w:rsidRPr="005A33F1">
              <w:rPr>
                <w:rFonts w:ascii="Sylfaen" w:eastAsia="Times New Roman" w:hAnsi="Sylfaen" w:cs="Calibri"/>
                <w:color w:val="000000"/>
                <w:sz w:val="16"/>
                <w:szCs w:val="16"/>
              </w:rPr>
              <w:t> </w:t>
            </w:r>
            <w:r w:rsidRPr="00632D23">
              <w:rPr>
                <w:rFonts w:ascii="Sylfaen" w:eastAsia="Times New Roman" w:hAnsi="Sylfaen" w:cs="Calibri"/>
                <w:color w:val="000000"/>
                <w:sz w:val="16"/>
                <w:szCs w:val="16"/>
                <w:lang w:val="ka-GE"/>
              </w:rPr>
              <w:t xml:space="preserve">იგეგმება </w:t>
            </w:r>
            <w:r w:rsidR="002E6BA1">
              <w:rPr>
                <w:rFonts w:ascii="Sylfaen" w:eastAsia="Times New Roman" w:hAnsi="Sylfaen" w:cs="Calibri"/>
                <w:color w:val="000000"/>
                <w:sz w:val="16"/>
                <w:szCs w:val="16"/>
              </w:rPr>
              <w:t>3</w:t>
            </w:r>
            <w:r w:rsidRPr="00632D23">
              <w:rPr>
                <w:rFonts w:ascii="Sylfaen" w:eastAsia="Times New Roman" w:hAnsi="Sylfaen" w:cs="Calibri"/>
                <w:color w:val="000000"/>
                <w:sz w:val="16"/>
                <w:szCs w:val="16"/>
                <w:lang w:val="ka-GE"/>
              </w:rPr>
              <w:t xml:space="preserve"> საბავშვო ბაღის რეაბილიტაცია</w:t>
            </w:r>
          </w:p>
        </w:tc>
        <w:tc>
          <w:tcPr>
            <w:tcW w:w="572" w:type="pct"/>
            <w:tcBorders>
              <w:top w:val="nil"/>
              <w:left w:val="nil"/>
              <w:bottom w:val="single" w:sz="4" w:space="0" w:color="auto"/>
              <w:right w:val="single" w:sz="4" w:space="0" w:color="auto"/>
            </w:tcBorders>
            <w:shd w:val="clear" w:color="000000" w:fill="FFFFFF"/>
            <w:vAlign w:val="center"/>
            <w:hideMark/>
          </w:tcPr>
          <w:p w14:paraId="035296E3" w14:textId="77777777" w:rsidR="002E07CF" w:rsidRPr="004D03C3" w:rsidRDefault="002E07CF" w:rsidP="00A21DE8">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143" w:type="pct"/>
            <w:gridSpan w:val="2"/>
            <w:tcBorders>
              <w:top w:val="single" w:sz="4" w:space="0" w:color="auto"/>
              <w:left w:val="nil"/>
              <w:bottom w:val="single" w:sz="4" w:space="0" w:color="auto"/>
              <w:right w:val="single" w:sz="4" w:space="0" w:color="000000"/>
            </w:tcBorders>
            <w:shd w:val="clear" w:color="000000" w:fill="FFFFFF"/>
            <w:vAlign w:val="center"/>
            <w:hideMark/>
          </w:tcPr>
          <w:p w14:paraId="12732EC0" w14:textId="77777777" w:rsidR="002E07CF" w:rsidRPr="004D03C3" w:rsidRDefault="002E07CF" w:rsidP="00A21DE8">
            <w:pPr>
              <w:spacing w:after="0" w:line="240" w:lineRule="auto"/>
              <w:jc w:val="center"/>
              <w:rPr>
                <w:rFonts w:ascii="Sylfaen" w:eastAsia="Times New Roman" w:hAnsi="Sylfaen" w:cs="Calibri"/>
                <w:color w:val="000000"/>
                <w:sz w:val="16"/>
                <w:szCs w:val="16"/>
                <w:highlight w:val="red"/>
              </w:rPr>
            </w:pPr>
            <w:r>
              <w:rPr>
                <w:rFonts w:ascii="Sylfaen" w:eastAsia="Times New Roman" w:hAnsi="Sylfaen" w:cs="Calibri"/>
                <w:sz w:val="16"/>
                <w:szCs w:val="16"/>
                <w:lang w:val="ka-GE"/>
              </w:rPr>
              <w:t>10%</w:t>
            </w:r>
          </w:p>
        </w:tc>
        <w:tc>
          <w:tcPr>
            <w:tcW w:w="518" w:type="pct"/>
            <w:tcBorders>
              <w:top w:val="nil"/>
              <w:left w:val="nil"/>
              <w:bottom w:val="single" w:sz="4" w:space="0" w:color="auto"/>
              <w:right w:val="single" w:sz="4" w:space="0" w:color="auto"/>
            </w:tcBorders>
            <w:shd w:val="clear" w:color="000000" w:fill="FFFFFF"/>
            <w:vAlign w:val="center"/>
            <w:hideMark/>
          </w:tcPr>
          <w:p w14:paraId="67D53CA3" w14:textId="77777777" w:rsidR="002E07CF" w:rsidRPr="00DD206B" w:rsidRDefault="002E07CF" w:rsidP="00A21DE8">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8" w:type="pct"/>
            <w:tcBorders>
              <w:top w:val="nil"/>
              <w:left w:val="nil"/>
              <w:bottom w:val="single" w:sz="4" w:space="0" w:color="auto"/>
              <w:right w:val="single" w:sz="4" w:space="0" w:color="auto"/>
            </w:tcBorders>
            <w:shd w:val="clear" w:color="000000" w:fill="FFFFFF"/>
            <w:vAlign w:val="center"/>
            <w:hideMark/>
          </w:tcPr>
          <w:p w14:paraId="7A843598" w14:textId="77777777" w:rsidR="002E07CF" w:rsidRPr="00DD206B" w:rsidRDefault="002E07CF" w:rsidP="00A21DE8">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9" w:type="pct"/>
            <w:tcBorders>
              <w:top w:val="nil"/>
              <w:left w:val="nil"/>
              <w:bottom w:val="single" w:sz="4" w:space="0" w:color="auto"/>
              <w:right w:val="single" w:sz="4" w:space="0" w:color="auto"/>
            </w:tcBorders>
            <w:shd w:val="clear" w:color="000000" w:fill="FFFFFF"/>
            <w:vAlign w:val="center"/>
            <w:hideMark/>
          </w:tcPr>
          <w:p w14:paraId="3D08F624" w14:textId="77777777" w:rsidR="002E07CF" w:rsidRPr="00DD206B" w:rsidRDefault="002E07CF" w:rsidP="00A21DE8">
            <w:pPr>
              <w:spacing w:after="0" w:line="240" w:lineRule="auto"/>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46FE7BBE" w14:textId="5B4BF73A" w:rsidR="00054244" w:rsidRDefault="00054244" w:rsidP="000E7AD3">
      <w:pPr>
        <w:pStyle w:val="ListParagraph"/>
        <w:spacing w:after="0" w:line="240" w:lineRule="auto"/>
        <w:ind w:left="0"/>
        <w:jc w:val="both"/>
        <w:rPr>
          <w:rFonts w:ascii="Sylfaen" w:hAnsi="Sylfaen"/>
          <w:b/>
          <w:sz w:val="24"/>
        </w:rPr>
      </w:pPr>
    </w:p>
    <w:p w14:paraId="0C584E14" w14:textId="0CFB3CA1" w:rsidR="0049577F" w:rsidRDefault="0049577F" w:rsidP="000E7AD3">
      <w:pPr>
        <w:pStyle w:val="ListParagraph"/>
        <w:spacing w:after="0" w:line="240" w:lineRule="auto"/>
        <w:ind w:left="0"/>
        <w:jc w:val="both"/>
        <w:rPr>
          <w:rFonts w:ascii="Sylfaen" w:hAnsi="Sylfaen"/>
          <w:b/>
          <w:sz w:val="24"/>
        </w:rPr>
      </w:pPr>
    </w:p>
    <w:tbl>
      <w:tblPr>
        <w:tblW w:w="3535" w:type="pct"/>
        <w:tblLook w:val="04A0" w:firstRow="1" w:lastRow="0" w:firstColumn="1" w:lastColumn="0" w:noHBand="0" w:noVBand="1"/>
      </w:tblPr>
      <w:tblGrid>
        <w:gridCol w:w="8391"/>
        <w:gridCol w:w="2450"/>
      </w:tblGrid>
      <w:tr w:rsidR="0049577F" w:rsidRPr="00D3390C" w14:paraId="597116B2" w14:textId="77777777" w:rsidTr="00A21DE8">
        <w:trPr>
          <w:trHeight w:val="555"/>
          <w:tblHeader/>
        </w:trPr>
        <w:tc>
          <w:tcPr>
            <w:tcW w:w="38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048D3" w14:textId="77777777" w:rsidR="0049577F" w:rsidRPr="00C87F6D" w:rsidRDefault="0049577F" w:rsidP="00A21DE8">
            <w:pPr>
              <w:spacing w:after="0" w:line="240" w:lineRule="auto"/>
              <w:jc w:val="center"/>
              <w:rPr>
                <w:rFonts w:ascii="Sylfaen" w:eastAsia="Times New Roman" w:hAnsi="Sylfaen" w:cs="Calibri"/>
                <w:b/>
                <w:bCs/>
                <w:color w:val="000000"/>
                <w:sz w:val="16"/>
                <w:szCs w:val="16"/>
                <w:lang w:val="ru-RU" w:eastAsia="ru-RU"/>
              </w:rPr>
            </w:pPr>
            <w:r w:rsidRPr="00C87F6D">
              <w:rPr>
                <w:rFonts w:ascii="Sylfaen" w:eastAsia="Times New Roman" w:hAnsi="Sylfaen" w:cs="Calibri"/>
                <w:b/>
                <w:color w:val="000000"/>
                <w:sz w:val="16"/>
                <w:szCs w:val="16"/>
                <w:lang w:val="ka-GE"/>
              </w:rPr>
              <w:t>ახალციხის</w:t>
            </w:r>
            <w:r w:rsidRPr="00C87F6D">
              <w:rPr>
                <w:rFonts w:ascii="Calibri" w:eastAsia="Times New Roman" w:hAnsi="Calibri" w:cs="Calibri"/>
                <w:b/>
                <w:color w:val="000000"/>
                <w:sz w:val="16"/>
                <w:szCs w:val="16"/>
              </w:rPr>
              <w:t xml:space="preserve"> </w:t>
            </w:r>
            <w:r w:rsidRPr="00C87F6D">
              <w:rPr>
                <w:rFonts w:ascii="Sylfaen" w:eastAsia="Times New Roman" w:hAnsi="Sylfaen" w:cs="Sylfaen"/>
                <w:b/>
                <w:color w:val="000000"/>
                <w:sz w:val="16"/>
                <w:szCs w:val="16"/>
              </w:rPr>
              <w:t>მუნიციპალიტეტის</w:t>
            </w:r>
            <w:r w:rsidRPr="00C87F6D">
              <w:rPr>
                <w:rFonts w:ascii="Calibri" w:eastAsia="Times New Roman" w:hAnsi="Calibri" w:cs="Calibri"/>
                <w:b/>
                <w:color w:val="000000"/>
                <w:sz w:val="16"/>
                <w:szCs w:val="16"/>
              </w:rPr>
              <w:t xml:space="preserve"> </w:t>
            </w:r>
            <w:r w:rsidRPr="00C87F6D">
              <w:rPr>
                <w:rFonts w:ascii="Sylfaen" w:eastAsia="Times New Roman" w:hAnsi="Sylfaen" w:cs="Sylfaen"/>
                <w:b/>
                <w:color w:val="000000"/>
                <w:sz w:val="16"/>
                <w:szCs w:val="16"/>
              </w:rPr>
              <w:t>ბიუჯეტის</w:t>
            </w:r>
            <w:r w:rsidRPr="00C87F6D">
              <w:rPr>
                <w:rFonts w:ascii="Calibri" w:eastAsia="Times New Roman" w:hAnsi="Calibri" w:cs="Calibri"/>
                <w:b/>
                <w:color w:val="000000"/>
                <w:sz w:val="16"/>
                <w:szCs w:val="16"/>
              </w:rPr>
              <w:t xml:space="preserve"> 2021 </w:t>
            </w:r>
            <w:r w:rsidRPr="00C87F6D">
              <w:rPr>
                <w:rFonts w:ascii="Sylfaen" w:eastAsia="Times New Roman" w:hAnsi="Sylfaen" w:cs="Sylfaen"/>
                <w:b/>
                <w:color w:val="000000"/>
                <w:sz w:val="16"/>
                <w:szCs w:val="16"/>
              </w:rPr>
              <w:t>წლის</w:t>
            </w:r>
            <w:r w:rsidRPr="00C87F6D">
              <w:rPr>
                <w:rFonts w:ascii="Calibri" w:eastAsia="Times New Roman" w:hAnsi="Calibri" w:cs="Calibri"/>
                <w:b/>
                <w:color w:val="000000"/>
                <w:sz w:val="16"/>
                <w:szCs w:val="16"/>
              </w:rPr>
              <w:t xml:space="preserve"> </w:t>
            </w:r>
            <w:r w:rsidRPr="00C87F6D">
              <w:rPr>
                <w:rFonts w:ascii="Sylfaen" w:eastAsia="Times New Roman" w:hAnsi="Sylfaen" w:cs="Sylfaen"/>
                <w:b/>
                <w:color w:val="000000"/>
                <w:sz w:val="16"/>
                <w:szCs w:val="16"/>
              </w:rPr>
              <w:t>ღონისძიებები</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067986" w14:textId="77777777" w:rsidR="0049577F" w:rsidRPr="00D3390C" w:rsidRDefault="0049577F" w:rsidP="00A21DE8">
            <w:pPr>
              <w:spacing w:after="0" w:line="240" w:lineRule="auto"/>
              <w:rPr>
                <w:rFonts w:ascii="Sylfaen" w:eastAsia="Times New Roman" w:hAnsi="Sylfaen" w:cs="Calibri"/>
                <w:b/>
                <w:bCs/>
                <w:color w:val="000000"/>
                <w:sz w:val="16"/>
                <w:szCs w:val="16"/>
                <w:lang w:val="ka-GE" w:eastAsia="ru-RU"/>
              </w:rPr>
            </w:pPr>
            <w:r w:rsidRPr="00D3390C">
              <w:rPr>
                <w:rFonts w:ascii="Sylfaen" w:eastAsia="Times New Roman" w:hAnsi="Sylfaen" w:cs="Calibri"/>
                <w:b/>
                <w:bCs/>
                <w:color w:val="000000"/>
                <w:sz w:val="16"/>
                <w:szCs w:val="16"/>
                <w:lang w:val="ka-GE" w:eastAsia="ru-RU"/>
              </w:rPr>
              <w:t xml:space="preserve">  სულ</w:t>
            </w:r>
            <w:r w:rsidRPr="00D3390C">
              <w:rPr>
                <w:rFonts w:ascii="Sylfaen" w:eastAsia="Times New Roman" w:hAnsi="Sylfaen" w:cs="Calibri"/>
                <w:b/>
                <w:bCs/>
                <w:color w:val="000000"/>
                <w:sz w:val="16"/>
                <w:szCs w:val="16"/>
                <w:lang w:val="ru-RU" w:eastAsia="ru-RU"/>
              </w:rPr>
              <w:t xml:space="preserve"> </w:t>
            </w:r>
            <w:r w:rsidRPr="00D3390C">
              <w:rPr>
                <w:rFonts w:ascii="Sylfaen" w:eastAsia="Times New Roman" w:hAnsi="Sylfaen" w:cs="Calibri"/>
                <w:b/>
                <w:bCs/>
                <w:color w:val="000000"/>
                <w:sz w:val="16"/>
                <w:szCs w:val="16"/>
                <w:lang w:val="ka-GE" w:eastAsia="ru-RU"/>
              </w:rPr>
              <w:t xml:space="preserve">თანხა </w:t>
            </w:r>
            <w:r w:rsidRPr="00C87F6D">
              <w:rPr>
                <w:rFonts w:ascii="Sylfaen" w:eastAsia="Times New Roman" w:hAnsi="Sylfaen" w:cs="Calibri"/>
                <w:b/>
                <w:bCs/>
                <w:color w:val="000000"/>
                <w:sz w:val="16"/>
                <w:szCs w:val="16"/>
                <w:lang w:val="ru-RU" w:eastAsia="ru-RU"/>
              </w:rPr>
              <w:t>ადგილობრივი ბიუჯეტით</w:t>
            </w:r>
            <w:r>
              <w:rPr>
                <w:rFonts w:ascii="Sylfaen" w:eastAsia="Times New Roman" w:hAnsi="Sylfaen" w:cs="Calibri"/>
                <w:b/>
                <w:bCs/>
                <w:color w:val="000000"/>
                <w:sz w:val="16"/>
                <w:szCs w:val="16"/>
                <w:lang w:val="ka-GE" w:eastAsia="ru-RU"/>
              </w:rPr>
              <w:t xml:space="preserve"> </w:t>
            </w:r>
            <w:r w:rsidRPr="00D3390C">
              <w:rPr>
                <w:rFonts w:ascii="Sylfaen" w:eastAsia="Times New Roman" w:hAnsi="Sylfaen" w:cs="Calibri"/>
                <w:b/>
                <w:bCs/>
                <w:color w:val="000000"/>
                <w:sz w:val="16"/>
                <w:szCs w:val="16"/>
                <w:lang w:val="ru-RU" w:eastAsia="ru-RU"/>
              </w:rPr>
              <w:t>ათას ლარში</w:t>
            </w:r>
          </w:p>
        </w:tc>
      </w:tr>
      <w:tr w:rsidR="002D1821" w14:paraId="1F5AC907" w14:textId="77777777" w:rsidTr="00A21DE8">
        <w:trPr>
          <w:trHeight w:val="555"/>
        </w:trPr>
        <w:tc>
          <w:tcPr>
            <w:tcW w:w="3870" w:type="pct"/>
            <w:tcBorders>
              <w:top w:val="nil"/>
              <w:left w:val="single" w:sz="4" w:space="0" w:color="auto"/>
              <w:bottom w:val="single" w:sz="4" w:space="0" w:color="auto"/>
              <w:right w:val="single" w:sz="4" w:space="0" w:color="auto"/>
            </w:tcBorders>
            <w:shd w:val="clear" w:color="000000" w:fill="FFFFFF"/>
            <w:vAlign w:val="center"/>
          </w:tcPr>
          <w:p w14:paraId="24E6E0E0" w14:textId="61212307" w:rsidR="002D1821" w:rsidRPr="00C46240" w:rsidRDefault="002D1821" w:rsidP="002D1821">
            <w:pPr>
              <w:spacing w:after="0" w:line="240" w:lineRule="auto"/>
              <w:rPr>
                <w:rFonts w:ascii="Sylfaen" w:eastAsia="Times New Roman" w:hAnsi="Sylfaen" w:cs="Calibri"/>
                <w:color w:val="000000"/>
                <w:sz w:val="18"/>
                <w:szCs w:val="18"/>
                <w:lang w:eastAsia="ru-RU"/>
              </w:rPr>
            </w:pPr>
            <w:r w:rsidRPr="00C46240">
              <w:rPr>
                <w:rFonts w:ascii="Sylfaen" w:eastAsia="Times New Roman" w:hAnsi="Sylfaen" w:cs="Calibri"/>
                <w:color w:val="000000"/>
                <w:sz w:val="18"/>
                <w:szCs w:val="18"/>
                <w:lang w:eastAsia="ru-RU"/>
              </w:rPr>
              <w:t xml:space="preserve">სოფელ </w:t>
            </w:r>
            <w:r>
              <w:rPr>
                <w:rFonts w:ascii="Sylfaen" w:eastAsia="Times New Roman" w:hAnsi="Sylfaen" w:cs="Calibri"/>
                <w:color w:val="000000"/>
                <w:sz w:val="18"/>
                <w:szCs w:val="18"/>
                <w:lang w:val="ka-GE" w:eastAsia="ru-RU"/>
              </w:rPr>
              <w:t>სხვილისის</w:t>
            </w:r>
            <w:r w:rsidRPr="00C46240">
              <w:rPr>
                <w:rFonts w:ascii="Sylfaen" w:eastAsia="Times New Roman" w:hAnsi="Sylfaen" w:cs="Calibri"/>
                <w:color w:val="000000"/>
                <w:sz w:val="18"/>
                <w:szCs w:val="18"/>
                <w:lang w:eastAsia="ru-RU"/>
              </w:rPr>
              <w:t xml:space="preserve"> საბავშვო ბაღის მშენებლობა</w:t>
            </w:r>
          </w:p>
          <w:p w14:paraId="38EBCC3A" w14:textId="77777777" w:rsidR="002D1821" w:rsidRPr="00C46240" w:rsidRDefault="002D1821" w:rsidP="002D1821">
            <w:pPr>
              <w:spacing w:after="0" w:line="240" w:lineRule="auto"/>
              <w:rPr>
                <w:rFonts w:ascii="Sylfaen" w:eastAsia="Times New Roman" w:hAnsi="Sylfaen" w:cs="Calibri"/>
                <w:color w:val="000000"/>
                <w:sz w:val="18"/>
                <w:szCs w:val="18"/>
                <w:lang w:eastAsia="ru-RU"/>
              </w:rPr>
            </w:pP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4906A7A9" w14:textId="587308BC" w:rsidR="002D1821" w:rsidRDefault="002D1821" w:rsidP="002D1821">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219,3</w:t>
            </w:r>
          </w:p>
        </w:tc>
      </w:tr>
      <w:tr w:rsidR="002D1821" w14:paraId="71DFCAC8" w14:textId="77777777" w:rsidTr="00A21DE8">
        <w:trPr>
          <w:trHeight w:val="555"/>
        </w:trPr>
        <w:tc>
          <w:tcPr>
            <w:tcW w:w="3870" w:type="pct"/>
            <w:tcBorders>
              <w:top w:val="nil"/>
              <w:left w:val="single" w:sz="4" w:space="0" w:color="auto"/>
              <w:bottom w:val="single" w:sz="4" w:space="0" w:color="auto"/>
              <w:right w:val="single" w:sz="4" w:space="0" w:color="auto"/>
            </w:tcBorders>
            <w:shd w:val="clear" w:color="000000" w:fill="FFFFFF"/>
            <w:vAlign w:val="center"/>
          </w:tcPr>
          <w:p w14:paraId="62807ECF" w14:textId="77777777" w:rsidR="002D1821" w:rsidRPr="00C46240" w:rsidRDefault="002D1821" w:rsidP="002D1821">
            <w:pPr>
              <w:spacing w:after="0" w:line="240" w:lineRule="auto"/>
              <w:rPr>
                <w:rFonts w:ascii="Sylfaen" w:eastAsia="Times New Roman" w:hAnsi="Sylfaen" w:cs="Calibri"/>
                <w:color w:val="000000"/>
                <w:sz w:val="18"/>
                <w:szCs w:val="18"/>
                <w:lang w:eastAsia="ru-RU"/>
              </w:rPr>
            </w:pPr>
            <w:r w:rsidRPr="00C46240">
              <w:rPr>
                <w:rFonts w:ascii="Sylfaen" w:eastAsia="Times New Roman" w:hAnsi="Sylfaen" w:cs="Calibri"/>
                <w:color w:val="000000"/>
                <w:sz w:val="18"/>
                <w:szCs w:val="18"/>
                <w:lang w:eastAsia="ru-RU"/>
              </w:rPr>
              <w:t>სოფელ წყრუთში საბავშვო ბაღის მშენებლობა</w:t>
            </w:r>
          </w:p>
          <w:p w14:paraId="768DA45C" w14:textId="77777777" w:rsidR="002D1821" w:rsidRPr="00E30DEB" w:rsidRDefault="002D1821" w:rsidP="002D1821">
            <w:pPr>
              <w:spacing w:after="0" w:line="240" w:lineRule="auto"/>
              <w:rPr>
                <w:rFonts w:ascii="Sylfaen" w:eastAsia="Times New Roman" w:hAnsi="Sylfaen" w:cs="Calibri"/>
                <w:color w:val="000000"/>
                <w:sz w:val="18"/>
                <w:szCs w:val="18"/>
                <w:lang w:val="ka-GE" w:eastAsia="ru-RU"/>
              </w:rPr>
            </w:pPr>
          </w:p>
        </w:tc>
        <w:tc>
          <w:tcPr>
            <w:tcW w:w="1130" w:type="pct"/>
            <w:tcBorders>
              <w:top w:val="nil"/>
              <w:left w:val="single" w:sz="4" w:space="0" w:color="auto"/>
              <w:bottom w:val="single" w:sz="4" w:space="0" w:color="auto"/>
              <w:right w:val="single" w:sz="4" w:space="0" w:color="auto"/>
            </w:tcBorders>
            <w:shd w:val="clear" w:color="auto" w:fill="auto"/>
            <w:noWrap/>
            <w:vAlign w:val="center"/>
          </w:tcPr>
          <w:p w14:paraId="32E76378" w14:textId="45C74B4C" w:rsidR="002D1821" w:rsidRDefault="002D1821" w:rsidP="002D1821">
            <w:pPr>
              <w:spacing w:after="0" w:line="240" w:lineRule="auto"/>
              <w:jc w:val="center"/>
              <w:rPr>
                <w:rFonts w:ascii="Sylfaen" w:eastAsia="Times New Roman" w:hAnsi="Sylfaen" w:cs="Calibri"/>
                <w:color w:val="000000"/>
                <w:sz w:val="18"/>
                <w:szCs w:val="18"/>
                <w:lang w:val="ka-GE" w:eastAsia="ru-RU"/>
              </w:rPr>
            </w:pPr>
            <w:r>
              <w:rPr>
                <w:rFonts w:ascii="Sylfaen" w:eastAsia="Times New Roman" w:hAnsi="Sylfaen" w:cs="Calibri"/>
                <w:color w:val="000000"/>
                <w:sz w:val="18"/>
                <w:szCs w:val="18"/>
                <w:lang w:val="ka-GE" w:eastAsia="ru-RU"/>
              </w:rPr>
              <w:t>537,2</w:t>
            </w:r>
          </w:p>
        </w:tc>
      </w:tr>
    </w:tbl>
    <w:p w14:paraId="1D51B399" w14:textId="1D062B9C" w:rsidR="0049577F" w:rsidRDefault="0049577F" w:rsidP="000E7AD3">
      <w:pPr>
        <w:pStyle w:val="ListParagraph"/>
        <w:spacing w:after="0" w:line="240" w:lineRule="auto"/>
        <w:ind w:left="0"/>
        <w:jc w:val="both"/>
        <w:rPr>
          <w:rFonts w:ascii="Sylfaen" w:hAnsi="Sylfaen"/>
          <w:b/>
          <w:sz w:val="24"/>
        </w:rPr>
      </w:pPr>
    </w:p>
    <w:p w14:paraId="10C3CC1A" w14:textId="377F307E" w:rsidR="0049577F" w:rsidRDefault="0049577F" w:rsidP="000E7AD3">
      <w:pPr>
        <w:pStyle w:val="ListParagraph"/>
        <w:spacing w:after="0" w:line="240" w:lineRule="auto"/>
        <w:ind w:left="0"/>
        <w:jc w:val="both"/>
        <w:rPr>
          <w:rFonts w:ascii="Sylfaen" w:hAnsi="Sylfaen"/>
          <w:b/>
          <w:sz w:val="24"/>
        </w:rPr>
      </w:pPr>
    </w:p>
    <w:p w14:paraId="257435E1" w14:textId="77777777" w:rsidR="0049577F" w:rsidRPr="002E07CF" w:rsidRDefault="0049577F" w:rsidP="000E7AD3">
      <w:pPr>
        <w:pStyle w:val="ListParagraph"/>
        <w:spacing w:after="0" w:line="240" w:lineRule="auto"/>
        <w:ind w:left="0"/>
        <w:jc w:val="both"/>
        <w:rPr>
          <w:rFonts w:ascii="Sylfaen" w:hAnsi="Sylfaen"/>
          <w:b/>
          <w:sz w:val="24"/>
        </w:rPr>
      </w:pPr>
    </w:p>
    <w:tbl>
      <w:tblPr>
        <w:tblW w:w="5000" w:type="pct"/>
        <w:tblLayout w:type="fixed"/>
        <w:tblLook w:val="04A0" w:firstRow="1" w:lastRow="0" w:firstColumn="1" w:lastColumn="0" w:noHBand="0" w:noVBand="1"/>
      </w:tblPr>
      <w:tblGrid>
        <w:gridCol w:w="794"/>
        <w:gridCol w:w="1763"/>
        <w:gridCol w:w="586"/>
        <w:gridCol w:w="1107"/>
        <w:gridCol w:w="1288"/>
        <w:gridCol w:w="3904"/>
        <w:gridCol w:w="1264"/>
        <w:gridCol w:w="255"/>
        <w:gridCol w:w="1374"/>
        <w:gridCol w:w="948"/>
        <w:gridCol w:w="389"/>
        <w:gridCol w:w="1392"/>
        <w:gridCol w:w="270"/>
      </w:tblGrid>
      <w:tr w:rsidR="00FB57C3" w:rsidRPr="00FB57C3" w14:paraId="604686B2" w14:textId="77777777" w:rsidTr="00822DA3">
        <w:trPr>
          <w:gridAfter w:val="3"/>
          <w:wAfter w:w="669" w:type="pct"/>
          <w:trHeight w:val="600"/>
        </w:trPr>
        <w:tc>
          <w:tcPr>
            <w:tcW w:w="83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5F919F" w14:textId="77777777" w:rsidR="00FB57C3" w:rsidRPr="00FB57C3" w:rsidRDefault="00FB57C3" w:rsidP="00FB57C3">
            <w:pPr>
              <w:spacing w:after="0" w:line="240" w:lineRule="auto"/>
              <w:rPr>
                <w:rFonts w:ascii="Calibri" w:eastAsia="Times New Roman" w:hAnsi="Calibri" w:cs="Times New Roman"/>
                <w:color w:val="000000"/>
                <w:sz w:val="18"/>
                <w:szCs w:val="18"/>
              </w:rPr>
            </w:pPr>
            <w:r w:rsidRPr="00FB57C3">
              <w:rPr>
                <w:rFonts w:ascii="Sylfaen" w:eastAsia="Times New Roman" w:hAnsi="Sylfaen" w:cs="Sylfaen"/>
                <w:color w:val="000000"/>
                <w:sz w:val="18"/>
                <w:szCs w:val="18"/>
              </w:rPr>
              <w:t>პროგრამის</w:t>
            </w:r>
            <w:r w:rsidRPr="00FB57C3">
              <w:rPr>
                <w:rFonts w:ascii="Calibri" w:eastAsia="Times New Roman" w:hAnsi="Calibri" w:cs="Times New Roman"/>
                <w:color w:val="000000"/>
                <w:sz w:val="18"/>
                <w:szCs w:val="18"/>
              </w:rPr>
              <w:t xml:space="preserve"> </w:t>
            </w:r>
            <w:r w:rsidRPr="00FB57C3">
              <w:rPr>
                <w:rFonts w:ascii="Sylfaen" w:eastAsia="Times New Roman" w:hAnsi="Sylfaen" w:cs="Sylfaen"/>
                <w:color w:val="000000"/>
                <w:sz w:val="18"/>
                <w:szCs w:val="18"/>
              </w:rPr>
              <w:t>დასახელება</w:t>
            </w:r>
            <w:r w:rsidRPr="00FB57C3">
              <w:rPr>
                <w:rFonts w:ascii="Calibri" w:eastAsia="Times New Roman" w:hAnsi="Calibri" w:cs="Times New Roman"/>
                <w:color w:val="000000"/>
                <w:sz w:val="18"/>
                <w:szCs w:val="18"/>
              </w:rPr>
              <w:t xml:space="preserve"> </w:t>
            </w:r>
          </w:p>
        </w:tc>
        <w:tc>
          <w:tcPr>
            <w:tcW w:w="552" w:type="pct"/>
            <w:gridSpan w:val="2"/>
            <w:tcBorders>
              <w:top w:val="single" w:sz="4" w:space="0" w:color="auto"/>
              <w:left w:val="nil"/>
              <w:bottom w:val="single" w:sz="4" w:space="0" w:color="auto"/>
              <w:right w:val="single" w:sz="4" w:space="0" w:color="auto"/>
            </w:tcBorders>
            <w:shd w:val="clear" w:color="000000" w:fill="FFFFFF"/>
            <w:vAlign w:val="center"/>
            <w:hideMark/>
          </w:tcPr>
          <w:p w14:paraId="5862702E" w14:textId="77777777" w:rsidR="00FB57C3" w:rsidRPr="00FB57C3" w:rsidRDefault="00FB57C3" w:rsidP="00FB57C3">
            <w:pPr>
              <w:spacing w:after="0" w:line="240" w:lineRule="auto"/>
              <w:jc w:val="center"/>
              <w:rPr>
                <w:rFonts w:ascii="Calibri" w:eastAsia="Times New Roman" w:hAnsi="Calibri" w:cs="Times New Roman"/>
                <w:color w:val="000000"/>
                <w:sz w:val="18"/>
                <w:szCs w:val="18"/>
              </w:rPr>
            </w:pPr>
            <w:r w:rsidRPr="00FB57C3">
              <w:rPr>
                <w:rFonts w:ascii="Sylfaen" w:eastAsia="Times New Roman" w:hAnsi="Sylfaen" w:cs="Sylfaen"/>
                <w:color w:val="000000"/>
                <w:sz w:val="18"/>
                <w:szCs w:val="18"/>
              </w:rPr>
              <w:t>კოდი</w:t>
            </w:r>
          </w:p>
        </w:tc>
        <w:tc>
          <w:tcPr>
            <w:tcW w:w="2105"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14:paraId="5376725F" w14:textId="77777777" w:rsidR="00FB57C3" w:rsidRPr="00FB57C3" w:rsidRDefault="00FB57C3" w:rsidP="00FB57C3">
            <w:pPr>
              <w:spacing w:after="0" w:line="240" w:lineRule="auto"/>
              <w:jc w:val="center"/>
              <w:rPr>
                <w:rFonts w:ascii="Calibri" w:eastAsia="Times New Roman" w:hAnsi="Calibri" w:cs="Times New Roman"/>
                <w:b/>
                <w:bCs/>
                <w:color w:val="000000"/>
                <w:sz w:val="20"/>
                <w:szCs w:val="20"/>
                <w:lang w:val="ka-GE"/>
              </w:rPr>
            </w:pPr>
            <w:r w:rsidRPr="00FB57C3">
              <w:rPr>
                <w:rFonts w:ascii="Sylfaen" w:eastAsia="Times New Roman" w:hAnsi="Sylfaen" w:cs="Sylfaen"/>
                <w:b/>
                <w:bCs/>
                <w:color w:val="000000"/>
                <w:sz w:val="20"/>
                <w:szCs w:val="20"/>
                <w:lang w:val="ka-GE"/>
              </w:rPr>
              <w:t>ახალციხის მერის სტიპენდიები წარჩინებულ სტუდენტებს</w:t>
            </w:r>
          </w:p>
        </w:tc>
        <w:tc>
          <w:tcPr>
            <w:tcW w:w="84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20E824E" w14:textId="77777777" w:rsidR="00FB57C3" w:rsidRPr="00FB57C3" w:rsidRDefault="00FB57C3" w:rsidP="00FB57C3">
            <w:pPr>
              <w:spacing w:after="0" w:line="240" w:lineRule="auto"/>
              <w:jc w:val="center"/>
              <w:rPr>
                <w:rFonts w:ascii="Sylfaen" w:eastAsia="Times New Roman" w:hAnsi="Sylfaen" w:cs="Times New Roman"/>
                <w:color w:val="000000"/>
                <w:sz w:val="16"/>
                <w:szCs w:val="16"/>
              </w:rPr>
            </w:pPr>
            <w:r w:rsidRPr="00FB57C3">
              <w:rPr>
                <w:rFonts w:ascii="Sylfaen" w:eastAsia="Times New Roman" w:hAnsi="Sylfaen" w:cs="Times New Roman"/>
                <w:color w:val="000000"/>
                <w:sz w:val="16"/>
                <w:szCs w:val="16"/>
              </w:rPr>
              <w:t>20</w:t>
            </w:r>
            <w:r w:rsidRPr="00FB57C3">
              <w:rPr>
                <w:rFonts w:ascii="Sylfaen" w:eastAsia="Times New Roman" w:hAnsi="Sylfaen" w:cs="Times New Roman"/>
                <w:color w:val="000000"/>
                <w:sz w:val="16"/>
                <w:szCs w:val="16"/>
                <w:lang w:val="ka-GE"/>
              </w:rPr>
              <w:t>2</w:t>
            </w:r>
            <w:r w:rsidRPr="00FB57C3">
              <w:rPr>
                <w:rFonts w:ascii="Sylfaen" w:eastAsia="Times New Roman" w:hAnsi="Sylfaen" w:cs="Times New Roman"/>
                <w:color w:val="000000"/>
                <w:sz w:val="16"/>
                <w:szCs w:val="16"/>
              </w:rPr>
              <w:t xml:space="preserve">1 </w:t>
            </w:r>
            <w:r w:rsidRPr="00FB57C3">
              <w:rPr>
                <w:rFonts w:ascii="Sylfaen" w:eastAsia="Times New Roman" w:hAnsi="Sylfaen" w:cs="Sylfaen"/>
                <w:color w:val="000000"/>
                <w:sz w:val="16"/>
                <w:szCs w:val="16"/>
              </w:rPr>
              <w:t>წლის</w:t>
            </w:r>
            <w:r w:rsidRPr="00FB57C3">
              <w:rPr>
                <w:rFonts w:ascii="Sylfaen" w:eastAsia="Times New Roman" w:hAnsi="Sylfaen" w:cs="Calibri"/>
                <w:color w:val="000000"/>
                <w:sz w:val="16"/>
                <w:szCs w:val="16"/>
              </w:rPr>
              <w:t xml:space="preserve"> </w:t>
            </w:r>
            <w:r w:rsidRPr="00FB57C3">
              <w:rPr>
                <w:rFonts w:ascii="Sylfaen" w:eastAsia="Times New Roman" w:hAnsi="Sylfaen" w:cs="Sylfaen"/>
                <w:color w:val="000000"/>
                <w:sz w:val="16"/>
                <w:szCs w:val="16"/>
              </w:rPr>
              <w:t>დაფინანსება</w:t>
            </w:r>
            <w:r w:rsidRPr="00FB57C3">
              <w:rPr>
                <w:rFonts w:ascii="Sylfaen" w:eastAsia="Times New Roman" w:hAnsi="Sylfaen" w:cs="Times New Roman"/>
                <w:color w:val="000000"/>
                <w:sz w:val="16"/>
                <w:szCs w:val="16"/>
              </w:rPr>
              <w:br/>
            </w:r>
            <w:r w:rsidRPr="00FB57C3">
              <w:rPr>
                <w:rFonts w:ascii="Sylfaen" w:eastAsia="Times New Roman" w:hAnsi="Sylfaen" w:cs="Sylfaen"/>
                <w:color w:val="000000"/>
                <w:sz w:val="16"/>
                <w:szCs w:val="16"/>
              </w:rPr>
              <w:t>ათას</w:t>
            </w:r>
            <w:r w:rsidRPr="00FB57C3">
              <w:rPr>
                <w:rFonts w:ascii="Sylfaen" w:eastAsia="Times New Roman" w:hAnsi="Sylfaen" w:cs="Calibri"/>
                <w:color w:val="000000"/>
                <w:sz w:val="16"/>
                <w:szCs w:val="16"/>
              </w:rPr>
              <w:t xml:space="preserve"> </w:t>
            </w:r>
            <w:r w:rsidRPr="00FB57C3">
              <w:rPr>
                <w:rFonts w:ascii="Sylfaen" w:eastAsia="Times New Roman" w:hAnsi="Sylfaen" w:cs="Sylfaen"/>
                <w:color w:val="000000"/>
                <w:sz w:val="16"/>
                <w:szCs w:val="16"/>
              </w:rPr>
              <w:t>ლარში</w:t>
            </w:r>
          </w:p>
        </w:tc>
      </w:tr>
      <w:tr w:rsidR="00FB57C3" w:rsidRPr="00FB57C3" w14:paraId="6AEBBC06" w14:textId="77777777" w:rsidTr="00822DA3">
        <w:trPr>
          <w:gridAfter w:val="3"/>
          <w:wAfter w:w="669" w:type="pct"/>
          <w:trHeight w:val="300"/>
        </w:trPr>
        <w:tc>
          <w:tcPr>
            <w:tcW w:w="834" w:type="pct"/>
            <w:gridSpan w:val="2"/>
            <w:vMerge/>
            <w:tcBorders>
              <w:top w:val="single" w:sz="4" w:space="0" w:color="auto"/>
              <w:left w:val="single" w:sz="4" w:space="0" w:color="auto"/>
              <w:bottom w:val="single" w:sz="4" w:space="0" w:color="auto"/>
              <w:right w:val="single" w:sz="4" w:space="0" w:color="auto"/>
            </w:tcBorders>
            <w:vAlign w:val="center"/>
            <w:hideMark/>
          </w:tcPr>
          <w:p w14:paraId="0CAA49A1" w14:textId="77777777" w:rsidR="00FB57C3" w:rsidRPr="00FB57C3" w:rsidRDefault="00FB57C3" w:rsidP="00FB57C3">
            <w:pPr>
              <w:spacing w:after="0" w:line="240" w:lineRule="auto"/>
              <w:rPr>
                <w:rFonts w:ascii="Calibri" w:eastAsia="Times New Roman" w:hAnsi="Calibri" w:cs="Times New Roman"/>
                <w:color w:val="000000"/>
                <w:sz w:val="18"/>
                <w:szCs w:val="18"/>
              </w:rPr>
            </w:pPr>
          </w:p>
        </w:tc>
        <w:tc>
          <w:tcPr>
            <w:tcW w:w="552" w:type="pct"/>
            <w:gridSpan w:val="2"/>
            <w:tcBorders>
              <w:top w:val="nil"/>
              <w:left w:val="nil"/>
              <w:bottom w:val="single" w:sz="4" w:space="0" w:color="auto"/>
              <w:right w:val="single" w:sz="4" w:space="0" w:color="auto"/>
            </w:tcBorders>
            <w:shd w:val="clear" w:color="000000" w:fill="FFFFFF"/>
            <w:vAlign w:val="center"/>
            <w:hideMark/>
          </w:tcPr>
          <w:p w14:paraId="7BD76C98" w14:textId="77777777" w:rsidR="00FB57C3" w:rsidRPr="00FB57C3" w:rsidRDefault="00FB57C3" w:rsidP="00FB57C3">
            <w:pPr>
              <w:spacing w:after="0" w:line="240" w:lineRule="auto"/>
              <w:jc w:val="center"/>
              <w:rPr>
                <w:rFonts w:ascii="Sylfaen" w:eastAsia="Times New Roman" w:hAnsi="Sylfaen" w:cs="Times New Roman"/>
                <w:b/>
                <w:bCs/>
                <w:color w:val="000000"/>
                <w:sz w:val="18"/>
                <w:szCs w:val="18"/>
                <w:lang w:val="ka-GE"/>
              </w:rPr>
            </w:pPr>
            <w:r w:rsidRPr="00FB57C3">
              <w:rPr>
                <w:rFonts w:ascii="Calibri" w:eastAsia="Times New Roman" w:hAnsi="Calibri" w:cs="Times New Roman"/>
                <w:b/>
                <w:bCs/>
                <w:color w:val="000000"/>
                <w:sz w:val="18"/>
                <w:szCs w:val="18"/>
              </w:rPr>
              <w:t xml:space="preserve">04 </w:t>
            </w:r>
            <w:r w:rsidRPr="00FB57C3">
              <w:rPr>
                <w:rFonts w:ascii="Sylfaen" w:eastAsia="Times New Roman" w:hAnsi="Sylfaen" w:cs="Times New Roman"/>
                <w:b/>
                <w:bCs/>
                <w:color w:val="000000"/>
                <w:sz w:val="18"/>
                <w:szCs w:val="18"/>
                <w:lang w:val="ka-GE"/>
              </w:rPr>
              <w:t>03</w:t>
            </w:r>
          </w:p>
        </w:tc>
        <w:tc>
          <w:tcPr>
            <w:tcW w:w="2105" w:type="pct"/>
            <w:gridSpan w:val="3"/>
            <w:vMerge/>
            <w:tcBorders>
              <w:top w:val="nil"/>
              <w:left w:val="nil"/>
              <w:bottom w:val="single" w:sz="4" w:space="0" w:color="auto"/>
              <w:right w:val="single" w:sz="4" w:space="0" w:color="auto"/>
            </w:tcBorders>
            <w:vAlign w:val="center"/>
            <w:hideMark/>
          </w:tcPr>
          <w:p w14:paraId="126DEB86" w14:textId="77777777" w:rsidR="00FB57C3" w:rsidRPr="00FB57C3" w:rsidRDefault="00FB57C3" w:rsidP="00FB57C3">
            <w:pPr>
              <w:spacing w:after="0" w:line="240" w:lineRule="auto"/>
              <w:rPr>
                <w:rFonts w:ascii="Calibri" w:eastAsia="Times New Roman" w:hAnsi="Calibri" w:cs="Times New Roman"/>
                <w:b/>
                <w:bCs/>
                <w:color w:val="000000"/>
                <w:sz w:val="20"/>
                <w:szCs w:val="20"/>
              </w:rPr>
            </w:pPr>
          </w:p>
        </w:tc>
        <w:tc>
          <w:tcPr>
            <w:tcW w:w="840" w:type="pct"/>
            <w:gridSpan w:val="3"/>
            <w:tcBorders>
              <w:top w:val="nil"/>
              <w:left w:val="single" w:sz="4" w:space="0" w:color="auto"/>
              <w:bottom w:val="single" w:sz="4" w:space="0" w:color="auto"/>
              <w:right w:val="single" w:sz="4" w:space="0" w:color="auto"/>
            </w:tcBorders>
            <w:shd w:val="clear" w:color="000000" w:fill="FFFFFF"/>
            <w:vAlign w:val="center"/>
          </w:tcPr>
          <w:p w14:paraId="1DF1212A" w14:textId="77B949B5" w:rsidR="00FB57C3" w:rsidRPr="00FB57C3" w:rsidRDefault="00761FB3" w:rsidP="002E07CF">
            <w:pPr>
              <w:spacing w:after="0" w:line="240" w:lineRule="auto"/>
              <w:jc w:val="center"/>
              <w:rPr>
                <w:rFonts w:ascii="Calibri" w:eastAsia="Times New Roman" w:hAnsi="Calibri" w:cs="Times New Roman"/>
                <w:b/>
                <w:bCs/>
                <w:color w:val="000000"/>
                <w:sz w:val="18"/>
                <w:szCs w:val="18"/>
              </w:rPr>
            </w:pPr>
            <w:r>
              <w:rPr>
                <w:rFonts w:ascii="Sylfaen" w:eastAsia="Times New Roman" w:hAnsi="Sylfaen" w:cs="Times New Roman"/>
                <w:b/>
                <w:bCs/>
                <w:color w:val="000000"/>
                <w:sz w:val="18"/>
                <w:szCs w:val="18"/>
              </w:rPr>
              <w:t>2</w:t>
            </w:r>
            <w:r w:rsidR="002E07CF">
              <w:rPr>
                <w:rFonts w:ascii="Sylfaen" w:eastAsia="Times New Roman" w:hAnsi="Sylfaen" w:cs="Times New Roman"/>
                <w:b/>
                <w:bCs/>
                <w:color w:val="000000"/>
                <w:sz w:val="18"/>
                <w:szCs w:val="18"/>
                <w:lang w:val="ka-GE"/>
              </w:rPr>
              <w:t>0</w:t>
            </w:r>
            <w:r w:rsidR="00FB57C3" w:rsidRPr="00FB57C3">
              <w:rPr>
                <w:rFonts w:ascii="Calibri" w:eastAsia="Times New Roman" w:hAnsi="Calibri" w:cs="Times New Roman"/>
                <w:b/>
                <w:bCs/>
                <w:color w:val="000000"/>
                <w:sz w:val="18"/>
                <w:szCs w:val="18"/>
              </w:rPr>
              <w:t>.0</w:t>
            </w:r>
          </w:p>
        </w:tc>
      </w:tr>
      <w:tr w:rsidR="00FB57C3" w:rsidRPr="00FB57C3" w14:paraId="5399AC98" w14:textId="77777777" w:rsidTr="00822DA3">
        <w:trPr>
          <w:trHeight w:val="900"/>
        </w:trPr>
        <w:tc>
          <w:tcPr>
            <w:tcW w:w="834" w:type="pct"/>
            <w:gridSpan w:val="2"/>
            <w:tcBorders>
              <w:top w:val="nil"/>
              <w:left w:val="single" w:sz="4" w:space="0" w:color="auto"/>
              <w:bottom w:val="single" w:sz="4" w:space="0" w:color="auto"/>
              <w:right w:val="single" w:sz="4" w:space="0" w:color="auto"/>
            </w:tcBorders>
            <w:shd w:val="clear" w:color="000000" w:fill="FFFFFF"/>
            <w:vAlign w:val="center"/>
            <w:hideMark/>
          </w:tcPr>
          <w:p w14:paraId="70992F28" w14:textId="77777777" w:rsidR="00FB57C3" w:rsidRPr="00FB57C3" w:rsidRDefault="00FB57C3" w:rsidP="00FB57C3">
            <w:pPr>
              <w:spacing w:after="0" w:line="240" w:lineRule="auto"/>
              <w:rPr>
                <w:rFonts w:ascii="Calibri" w:eastAsia="Times New Roman" w:hAnsi="Calibri" w:cs="Times New Roman"/>
                <w:color w:val="000000"/>
                <w:sz w:val="18"/>
                <w:szCs w:val="18"/>
              </w:rPr>
            </w:pPr>
            <w:r w:rsidRPr="00FB57C3">
              <w:rPr>
                <w:rFonts w:ascii="Sylfaen" w:eastAsia="Times New Roman" w:hAnsi="Sylfaen" w:cs="Sylfaen"/>
                <w:color w:val="000000"/>
                <w:sz w:val="18"/>
                <w:szCs w:val="18"/>
              </w:rPr>
              <w:t>პროგრამის</w:t>
            </w:r>
            <w:r w:rsidRPr="00FB57C3">
              <w:rPr>
                <w:rFonts w:ascii="Calibri" w:eastAsia="Times New Roman" w:hAnsi="Calibri" w:cs="Calibri"/>
                <w:color w:val="000000"/>
                <w:sz w:val="18"/>
                <w:szCs w:val="18"/>
              </w:rPr>
              <w:t xml:space="preserve"> </w:t>
            </w:r>
            <w:r w:rsidRPr="00FB57C3">
              <w:rPr>
                <w:rFonts w:ascii="Sylfaen" w:eastAsia="Times New Roman" w:hAnsi="Sylfaen" w:cs="Sylfaen"/>
                <w:color w:val="000000"/>
                <w:sz w:val="18"/>
                <w:szCs w:val="18"/>
              </w:rPr>
              <w:t>განმახორციელებელი</w:t>
            </w:r>
            <w:r w:rsidRPr="00FB57C3">
              <w:rPr>
                <w:rFonts w:ascii="Calibri" w:eastAsia="Times New Roman" w:hAnsi="Calibri" w:cs="Calibri"/>
                <w:color w:val="000000"/>
                <w:sz w:val="18"/>
                <w:szCs w:val="18"/>
              </w:rPr>
              <w:t xml:space="preserve"> </w:t>
            </w:r>
            <w:r w:rsidRPr="00FB57C3">
              <w:rPr>
                <w:rFonts w:ascii="Sylfaen" w:eastAsia="Times New Roman" w:hAnsi="Sylfaen" w:cs="Sylfaen"/>
                <w:color w:val="000000"/>
                <w:sz w:val="18"/>
                <w:szCs w:val="18"/>
              </w:rPr>
              <w:t>სამსახური</w:t>
            </w:r>
          </w:p>
        </w:tc>
        <w:tc>
          <w:tcPr>
            <w:tcW w:w="4166" w:type="pct"/>
            <w:gridSpan w:val="11"/>
            <w:tcBorders>
              <w:top w:val="single" w:sz="4" w:space="0" w:color="auto"/>
              <w:left w:val="nil"/>
              <w:bottom w:val="single" w:sz="4" w:space="0" w:color="auto"/>
              <w:right w:val="single" w:sz="4" w:space="0" w:color="000000"/>
            </w:tcBorders>
            <w:shd w:val="clear" w:color="000000" w:fill="FFFFFF"/>
            <w:vAlign w:val="center"/>
          </w:tcPr>
          <w:p w14:paraId="3FB310D6" w14:textId="77777777" w:rsidR="00FB57C3" w:rsidRPr="00FB57C3" w:rsidRDefault="00FB57C3" w:rsidP="00FB57C3">
            <w:pPr>
              <w:spacing w:after="0" w:line="240" w:lineRule="auto"/>
              <w:rPr>
                <w:rFonts w:ascii="Sylfaen" w:eastAsia="Times New Roman" w:hAnsi="Sylfaen" w:cs="Times New Roman"/>
                <w:color w:val="000000"/>
                <w:sz w:val="18"/>
                <w:szCs w:val="18"/>
                <w:lang w:val="ka-GE"/>
              </w:rPr>
            </w:pPr>
            <w:r w:rsidRPr="00FB57C3">
              <w:rPr>
                <w:rFonts w:ascii="Sylfaen" w:eastAsia="Times New Roman" w:hAnsi="Sylfaen" w:cs="Times New Roman"/>
                <w:color w:val="000000"/>
                <w:sz w:val="18"/>
                <w:szCs w:val="18"/>
                <w:lang w:val="ka-GE"/>
              </w:rPr>
              <w:t>ახალციხის მუნიციპალიტეტის მერიის კულტურის, განათლების სპორტის სამსახური</w:t>
            </w:r>
          </w:p>
        </w:tc>
      </w:tr>
      <w:tr w:rsidR="00FB57C3" w:rsidRPr="00FB57C3" w14:paraId="16EAA4F6" w14:textId="77777777" w:rsidTr="00822DA3">
        <w:trPr>
          <w:trHeight w:val="992"/>
        </w:trPr>
        <w:tc>
          <w:tcPr>
            <w:tcW w:w="834" w:type="pct"/>
            <w:gridSpan w:val="2"/>
            <w:tcBorders>
              <w:top w:val="nil"/>
              <w:left w:val="single" w:sz="4" w:space="0" w:color="auto"/>
              <w:bottom w:val="single" w:sz="4" w:space="0" w:color="auto"/>
              <w:right w:val="single" w:sz="4" w:space="0" w:color="auto"/>
            </w:tcBorders>
            <w:shd w:val="clear" w:color="000000" w:fill="FFFFFF"/>
            <w:vAlign w:val="center"/>
            <w:hideMark/>
          </w:tcPr>
          <w:p w14:paraId="497F2EAA" w14:textId="77777777" w:rsidR="00FB57C3" w:rsidRPr="00FB57C3" w:rsidRDefault="00FB57C3" w:rsidP="00FB57C3">
            <w:pPr>
              <w:spacing w:after="0" w:line="240" w:lineRule="auto"/>
              <w:rPr>
                <w:rFonts w:ascii="Calibri" w:eastAsia="Times New Roman" w:hAnsi="Calibri" w:cs="Times New Roman"/>
                <w:color w:val="000000"/>
                <w:sz w:val="18"/>
                <w:szCs w:val="18"/>
              </w:rPr>
            </w:pPr>
            <w:r w:rsidRPr="00FB57C3">
              <w:rPr>
                <w:rFonts w:ascii="Sylfaen" w:eastAsia="Times New Roman" w:hAnsi="Sylfaen" w:cs="Sylfaen"/>
                <w:color w:val="000000"/>
                <w:sz w:val="18"/>
                <w:szCs w:val="18"/>
              </w:rPr>
              <w:t>პროგრამის</w:t>
            </w:r>
            <w:r w:rsidRPr="00FB57C3">
              <w:rPr>
                <w:rFonts w:ascii="Calibri" w:eastAsia="Times New Roman" w:hAnsi="Calibri" w:cs="Calibri"/>
                <w:color w:val="000000"/>
                <w:sz w:val="18"/>
                <w:szCs w:val="18"/>
              </w:rPr>
              <w:t xml:space="preserve"> </w:t>
            </w:r>
            <w:r w:rsidRPr="00FB57C3">
              <w:rPr>
                <w:rFonts w:ascii="Sylfaen" w:eastAsia="Times New Roman" w:hAnsi="Sylfaen" w:cs="Sylfaen"/>
                <w:color w:val="000000"/>
                <w:sz w:val="18"/>
                <w:szCs w:val="18"/>
              </w:rPr>
              <w:t>აღწერა</w:t>
            </w:r>
            <w:r w:rsidRPr="00FB57C3">
              <w:rPr>
                <w:rFonts w:ascii="Calibri" w:eastAsia="Times New Roman" w:hAnsi="Calibri" w:cs="Calibri"/>
                <w:color w:val="000000"/>
                <w:sz w:val="18"/>
                <w:szCs w:val="18"/>
              </w:rPr>
              <w:t xml:space="preserve"> </w:t>
            </w:r>
            <w:r w:rsidRPr="00FB57C3">
              <w:rPr>
                <w:rFonts w:ascii="Sylfaen" w:eastAsia="Times New Roman" w:hAnsi="Sylfaen" w:cs="Sylfaen"/>
                <w:color w:val="000000"/>
                <w:sz w:val="18"/>
                <w:szCs w:val="18"/>
              </w:rPr>
              <w:t>და</w:t>
            </w:r>
            <w:r w:rsidRPr="00FB57C3">
              <w:rPr>
                <w:rFonts w:ascii="Calibri" w:eastAsia="Times New Roman" w:hAnsi="Calibri" w:cs="Calibri"/>
                <w:color w:val="000000"/>
                <w:sz w:val="18"/>
                <w:szCs w:val="18"/>
              </w:rPr>
              <w:t xml:space="preserve"> </w:t>
            </w:r>
            <w:r w:rsidRPr="00FB57C3">
              <w:rPr>
                <w:rFonts w:ascii="Sylfaen" w:eastAsia="Times New Roman" w:hAnsi="Sylfaen" w:cs="Sylfaen"/>
                <w:color w:val="000000"/>
                <w:sz w:val="18"/>
                <w:szCs w:val="18"/>
              </w:rPr>
              <w:t>მიზანი</w:t>
            </w:r>
          </w:p>
        </w:tc>
        <w:tc>
          <w:tcPr>
            <w:tcW w:w="4166" w:type="pct"/>
            <w:gridSpan w:val="11"/>
            <w:tcBorders>
              <w:top w:val="single" w:sz="4" w:space="0" w:color="auto"/>
              <w:left w:val="nil"/>
              <w:bottom w:val="single" w:sz="4" w:space="0" w:color="auto"/>
              <w:right w:val="single" w:sz="4" w:space="0" w:color="000000"/>
            </w:tcBorders>
            <w:shd w:val="clear" w:color="000000" w:fill="FFFFFF"/>
            <w:vAlign w:val="center"/>
          </w:tcPr>
          <w:p w14:paraId="2F2E1BBB" w14:textId="77777777" w:rsidR="00FB57C3" w:rsidRPr="00FB57C3" w:rsidRDefault="00FB57C3" w:rsidP="00FB57C3">
            <w:pPr>
              <w:spacing w:after="0" w:line="240" w:lineRule="auto"/>
              <w:jc w:val="both"/>
              <w:rPr>
                <w:rFonts w:ascii="Sylfaen" w:eastAsia="Times New Roman" w:hAnsi="Sylfaen" w:cs="Times New Roman"/>
                <w:color w:val="000000"/>
                <w:sz w:val="18"/>
                <w:szCs w:val="18"/>
                <w:lang w:val="ka-GE"/>
              </w:rPr>
            </w:pPr>
            <w:r w:rsidRPr="00FB57C3">
              <w:rPr>
                <w:rFonts w:ascii="Sylfaen" w:eastAsia="Times New Roman" w:hAnsi="Sylfaen" w:cs="Times New Roman"/>
                <w:color w:val="000000"/>
                <w:sz w:val="18"/>
                <w:szCs w:val="18"/>
                <w:lang w:val="ka-GE"/>
              </w:rPr>
              <w:t xml:space="preserve">      ქვეპროგრამის ფარგლებში ხორციელდება წარმატებული სტუდენტების დაფინანსება ახალციხის მუნიციპალიტეტის მერის სტიპენდიებით. ქვეპროგრამის მიზანია სტუდენტების ხელშეწყობა, წახალისება და მოტივაციის ამაღლება.</w:t>
            </w:r>
          </w:p>
        </w:tc>
      </w:tr>
      <w:tr w:rsidR="00FB57C3" w:rsidRPr="00FB57C3" w14:paraId="46724AE8" w14:textId="77777777" w:rsidTr="00822DA3">
        <w:trPr>
          <w:trHeight w:val="1110"/>
        </w:trPr>
        <w:tc>
          <w:tcPr>
            <w:tcW w:w="834" w:type="pct"/>
            <w:gridSpan w:val="2"/>
            <w:tcBorders>
              <w:top w:val="nil"/>
              <w:left w:val="single" w:sz="4" w:space="0" w:color="auto"/>
              <w:bottom w:val="single" w:sz="4" w:space="0" w:color="auto"/>
              <w:right w:val="single" w:sz="4" w:space="0" w:color="auto"/>
            </w:tcBorders>
            <w:shd w:val="clear" w:color="000000" w:fill="FFFFFF"/>
            <w:vAlign w:val="center"/>
            <w:hideMark/>
          </w:tcPr>
          <w:p w14:paraId="42C7248B" w14:textId="77777777" w:rsidR="00FB57C3" w:rsidRPr="00FB57C3" w:rsidRDefault="00FB57C3" w:rsidP="00FB57C3">
            <w:pPr>
              <w:spacing w:after="0" w:line="240" w:lineRule="auto"/>
              <w:rPr>
                <w:rFonts w:ascii="Calibri" w:eastAsia="Times New Roman" w:hAnsi="Calibri" w:cs="Times New Roman"/>
                <w:color w:val="000000"/>
                <w:sz w:val="18"/>
                <w:szCs w:val="18"/>
              </w:rPr>
            </w:pPr>
            <w:r w:rsidRPr="00FB57C3">
              <w:rPr>
                <w:rFonts w:ascii="Sylfaen" w:eastAsia="Times New Roman" w:hAnsi="Sylfaen" w:cs="Sylfaen"/>
                <w:color w:val="000000"/>
                <w:sz w:val="18"/>
                <w:szCs w:val="18"/>
              </w:rPr>
              <w:t>მოსალოდნელი</w:t>
            </w:r>
            <w:r w:rsidRPr="00FB57C3">
              <w:rPr>
                <w:rFonts w:ascii="Calibri" w:eastAsia="Times New Roman" w:hAnsi="Calibri" w:cs="Calibri"/>
                <w:color w:val="000000"/>
                <w:sz w:val="18"/>
                <w:szCs w:val="18"/>
              </w:rPr>
              <w:t xml:space="preserve"> </w:t>
            </w:r>
            <w:r w:rsidRPr="00FB57C3">
              <w:rPr>
                <w:rFonts w:ascii="Sylfaen" w:eastAsia="Times New Roman" w:hAnsi="Sylfaen" w:cs="Sylfaen"/>
                <w:color w:val="000000"/>
                <w:sz w:val="18"/>
                <w:szCs w:val="18"/>
              </w:rPr>
              <w:t>შედეგი</w:t>
            </w:r>
          </w:p>
        </w:tc>
        <w:tc>
          <w:tcPr>
            <w:tcW w:w="4166" w:type="pct"/>
            <w:gridSpan w:val="11"/>
            <w:tcBorders>
              <w:top w:val="single" w:sz="4" w:space="0" w:color="auto"/>
              <w:left w:val="nil"/>
              <w:bottom w:val="single" w:sz="4" w:space="0" w:color="auto"/>
              <w:right w:val="single" w:sz="4" w:space="0" w:color="000000"/>
            </w:tcBorders>
            <w:shd w:val="clear" w:color="000000" w:fill="FFFFFF"/>
            <w:vAlign w:val="center"/>
          </w:tcPr>
          <w:p w14:paraId="6CD1C4A8" w14:textId="77777777" w:rsidR="00FB57C3" w:rsidRPr="00FB57C3" w:rsidRDefault="00FB57C3" w:rsidP="00FB57C3">
            <w:pPr>
              <w:spacing w:after="0" w:line="240" w:lineRule="auto"/>
              <w:rPr>
                <w:rFonts w:ascii="Sylfaen" w:eastAsia="Times New Roman" w:hAnsi="Sylfaen" w:cs="Times New Roman"/>
                <w:color w:val="000000"/>
                <w:sz w:val="18"/>
                <w:szCs w:val="18"/>
                <w:lang w:val="ka-GE"/>
              </w:rPr>
            </w:pPr>
            <w:r w:rsidRPr="00FB57C3">
              <w:rPr>
                <w:rFonts w:ascii="Sylfaen" w:eastAsia="Times New Roman" w:hAnsi="Sylfaen" w:cs="Times New Roman"/>
                <w:color w:val="000000"/>
                <w:sz w:val="18"/>
                <w:szCs w:val="18"/>
                <w:lang w:val="ka-GE"/>
              </w:rPr>
              <w:t>მეტი წარმატებული და მოტივირებული სტუდენტი.</w:t>
            </w:r>
          </w:p>
        </w:tc>
      </w:tr>
      <w:tr w:rsidR="00822DA3" w:rsidRPr="00054244" w14:paraId="7D35468E" w14:textId="77777777" w:rsidTr="00822DA3">
        <w:trPr>
          <w:gridAfter w:val="1"/>
          <w:wAfter w:w="89" w:type="pct"/>
          <w:trHeight w:val="1035"/>
        </w:trPr>
        <w:tc>
          <w:tcPr>
            <w:tcW w:w="259" w:type="pct"/>
            <w:tcBorders>
              <w:top w:val="nil"/>
              <w:left w:val="single" w:sz="4" w:space="0" w:color="auto"/>
              <w:bottom w:val="single" w:sz="4" w:space="0" w:color="auto"/>
              <w:right w:val="single" w:sz="4" w:space="0" w:color="auto"/>
            </w:tcBorders>
            <w:shd w:val="clear" w:color="000000" w:fill="FFFFFF"/>
            <w:vAlign w:val="center"/>
            <w:hideMark/>
          </w:tcPr>
          <w:p w14:paraId="0CA58155" w14:textId="77777777" w:rsidR="00822DA3" w:rsidRPr="00822DA3" w:rsidRDefault="00822DA3" w:rsidP="00266B3D">
            <w:pPr>
              <w:spacing w:after="0" w:line="240" w:lineRule="auto"/>
              <w:jc w:val="center"/>
              <w:rPr>
                <w:rFonts w:ascii="Sylfaen" w:eastAsia="Times New Roman" w:hAnsi="Sylfaen" w:cs="Calibri"/>
                <w:bCs/>
                <w:color w:val="000000"/>
                <w:sz w:val="18"/>
                <w:szCs w:val="18"/>
              </w:rPr>
            </w:pPr>
            <w:r w:rsidRPr="00822DA3">
              <w:rPr>
                <w:rFonts w:ascii="Sylfaen" w:eastAsia="Times New Roman" w:hAnsi="Sylfaen" w:cs="Calibri"/>
                <w:bCs/>
                <w:color w:val="000000"/>
                <w:sz w:val="18"/>
                <w:szCs w:val="18"/>
              </w:rPr>
              <w:t>#</w:t>
            </w:r>
          </w:p>
        </w:tc>
        <w:tc>
          <w:tcPr>
            <w:tcW w:w="766" w:type="pct"/>
            <w:gridSpan w:val="2"/>
            <w:tcBorders>
              <w:top w:val="single" w:sz="4" w:space="0" w:color="auto"/>
              <w:left w:val="nil"/>
              <w:bottom w:val="single" w:sz="4" w:space="0" w:color="auto"/>
              <w:right w:val="single" w:sz="4" w:space="0" w:color="auto"/>
            </w:tcBorders>
            <w:shd w:val="clear" w:color="000000" w:fill="FFFFFF"/>
            <w:vAlign w:val="center"/>
            <w:hideMark/>
          </w:tcPr>
          <w:p w14:paraId="445F44E3" w14:textId="77777777" w:rsidR="00822DA3" w:rsidRPr="00822DA3" w:rsidRDefault="00822DA3" w:rsidP="00266B3D">
            <w:pPr>
              <w:spacing w:after="0" w:line="240" w:lineRule="auto"/>
              <w:jc w:val="center"/>
              <w:rPr>
                <w:rFonts w:ascii="Sylfaen" w:eastAsia="Times New Roman" w:hAnsi="Sylfaen" w:cs="Calibri"/>
                <w:bCs/>
                <w:color w:val="000000"/>
                <w:sz w:val="18"/>
                <w:szCs w:val="18"/>
              </w:rPr>
            </w:pPr>
            <w:r w:rsidRPr="00822DA3">
              <w:rPr>
                <w:rFonts w:ascii="Sylfaen" w:eastAsia="Times New Roman" w:hAnsi="Sylfaen" w:cs="Calibri"/>
                <w:bCs/>
                <w:color w:val="000000"/>
                <w:sz w:val="18"/>
                <w:szCs w:val="18"/>
              </w:rPr>
              <w:t>მოსალოდნელი შედეგის შეფასების ინდიკატორი</w:t>
            </w:r>
          </w:p>
        </w:tc>
        <w:tc>
          <w:tcPr>
            <w:tcW w:w="781" w:type="pct"/>
            <w:gridSpan w:val="2"/>
            <w:tcBorders>
              <w:top w:val="nil"/>
              <w:left w:val="nil"/>
              <w:bottom w:val="single" w:sz="4" w:space="0" w:color="auto"/>
              <w:right w:val="single" w:sz="4" w:space="0" w:color="auto"/>
            </w:tcBorders>
            <w:shd w:val="clear" w:color="000000" w:fill="FFFFFF"/>
            <w:vAlign w:val="center"/>
            <w:hideMark/>
          </w:tcPr>
          <w:p w14:paraId="15E29C59" w14:textId="77777777" w:rsidR="00822DA3" w:rsidRPr="00822DA3" w:rsidRDefault="00822DA3" w:rsidP="00266B3D">
            <w:pPr>
              <w:spacing w:after="0" w:line="240" w:lineRule="auto"/>
              <w:jc w:val="center"/>
              <w:rPr>
                <w:rFonts w:ascii="Sylfaen" w:eastAsia="Times New Roman" w:hAnsi="Sylfaen" w:cs="Calibri"/>
                <w:bCs/>
                <w:color w:val="000000"/>
                <w:sz w:val="18"/>
                <w:szCs w:val="18"/>
              </w:rPr>
            </w:pPr>
            <w:r w:rsidRPr="00822DA3">
              <w:rPr>
                <w:rFonts w:ascii="Sylfaen" w:eastAsia="Times New Roman" w:hAnsi="Sylfaen" w:cs="Calibri"/>
                <w:bCs/>
                <w:color w:val="000000"/>
                <w:sz w:val="18"/>
                <w:szCs w:val="18"/>
              </w:rPr>
              <w:t>ინდიკატორის საბაზისო მაჩვენებელი</w:t>
            </w:r>
          </w:p>
        </w:tc>
        <w:tc>
          <w:tcPr>
            <w:tcW w:w="1273" w:type="pct"/>
            <w:tcBorders>
              <w:top w:val="nil"/>
              <w:left w:val="nil"/>
              <w:bottom w:val="single" w:sz="4" w:space="0" w:color="auto"/>
              <w:right w:val="single" w:sz="4" w:space="0" w:color="auto"/>
            </w:tcBorders>
            <w:shd w:val="clear" w:color="000000" w:fill="FFFFFF"/>
            <w:vAlign w:val="center"/>
            <w:hideMark/>
          </w:tcPr>
          <w:p w14:paraId="3194BAAE" w14:textId="77777777" w:rsidR="00822DA3" w:rsidRPr="00822DA3" w:rsidRDefault="00822DA3" w:rsidP="00266B3D">
            <w:pPr>
              <w:spacing w:after="0" w:line="240" w:lineRule="auto"/>
              <w:jc w:val="center"/>
              <w:rPr>
                <w:rFonts w:ascii="Sylfaen" w:eastAsia="Times New Roman" w:hAnsi="Sylfaen" w:cs="Calibri"/>
                <w:bCs/>
                <w:color w:val="000000"/>
                <w:sz w:val="18"/>
                <w:szCs w:val="18"/>
              </w:rPr>
            </w:pPr>
            <w:r w:rsidRPr="00822DA3">
              <w:rPr>
                <w:rFonts w:ascii="Sylfaen" w:eastAsia="Times New Roman" w:hAnsi="Sylfaen" w:cs="Calibri"/>
                <w:bCs/>
                <w:color w:val="000000"/>
                <w:sz w:val="18"/>
                <w:szCs w:val="18"/>
              </w:rPr>
              <w:t>ინდიკატორის მიზნობრივი მაჩვენებელი 2021 წელს</w:t>
            </w:r>
          </w:p>
        </w:tc>
        <w:tc>
          <w:tcPr>
            <w:tcW w:w="495" w:type="pct"/>
            <w:gridSpan w:val="2"/>
            <w:tcBorders>
              <w:top w:val="single" w:sz="4" w:space="0" w:color="auto"/>
              <w:left w:val="nil"/>
              <w:bottom w:val="single" w:sz="4" w:space="0" w:color="auto"/>
              <w:right w:val="single" w:sz="4" w:space="0" w:color="auto"/>
            </w:tcBorders>
            <w:shd w:val="clear" w:color="000000" w:fill="FFFFFF"/>
            <w:vAlign w:val="center"/>
            <w:hideMark/>
          </w:tcPr>
          <w:p w14:paraId="31CA6F77" w14:textId="77777777" w:rsidR="00822DA3" w:rsidRPr="00822DA3" w:rsidRDefault="00822DA3" w:rsidP="00266B3D">
            <w:pPr>
              <w:spacing w:after="0" w:line="240" w:lineRule="auto"/>
              <w:jc w:val="center"/>
              <w:rPr>
                <w:rFonts w:ascii="Sylfaen" w:eastAsia="Times New Roman" w:hAnsi="Sylfaen" w:cs="Calibri"/>
                <w:bCs/>
                <w:color w:val="000000"/>
                <w:sz w:val="18"/>
                <w:szCs w:val="18"/>
              </w:rPr>
            </w:pPr>
            <w:r w:rsidRPr="00822DA3">
              <w:rPr>
                <w:rFonts w:ascii="Sylfaen" w:eastAsia="Times New Roman" w:hAnsi="Sylfaen" w:cs="Calibri"/>
                <w:bCs/>
                <w:color w:val="000000"/>
                <w:sz w:val="18"/>
                <w:szCs w:val="18"/>
              </w:rPr>
              <w:t>ცდომილების ალბათობა (%/აღწერა)</w:t>
            </w:r>
          </w:p>
        </w:tc>
        <w:tc>
          <w:tcPr>
            <w:tcW w:w="448" w:type="pct"/>
            <w:tcBorders>
              <w:top w:val="nil"/>
              <w:left w:val="nil"/>
              <w:bottom w:val="single" w:sz="4" w:space="0" w:color="auto"/>
              <w:right w:val="single" w:sz="4" w:space="0" w:color="auto"/>
            </w:tcBorders>
            <w:shd w:val="clear" w:color="000000" w:fill="FFFFFF"/>
            <w:vAlign w:val="center"/>
            <w:hideMark/>
          </w:tcPr>
          <w:p w14:paraId="3E23024B" w14:textId="77777777" w:rsidR="00822DA3" w:rsidRPr="00822DA3" w:rsidRDefault="00822DA3" w:rsidP="00266B3D">
            <w:pPr>
              <w:spacing w:after="0" w:line="240" w:lineRule="auto"/>
              <w:jc w:val="center"/>
              <w:rPr>
                <w:rFonts w:ascii="Sylfaen" w:eastAsia="Times New Roman" w:hAnsi="Sylfaen" w:cs="Calibri"/>
                <w:bCs/>
                <w:color w:val="000000"/>
                <w:sz w:val="16"/>
                <w:szCs w:val="16"/>
              </w:rPr>
            </w:pPr>
            <w:r w:rsidRPr="00822DA3">
              <w:rPr>
                <w:rFonts w:ascii="Sylfaen" w:eastAsia="Times New Roman" w:hAnsi="Sylfaen" w:cs="Calibri"/>
                <w:bCs/>
                <w:color w:val="000000"/>
                <w:sz w:val="16"/>
                <w:szCs w:val="16"/>
              </w:rPr>
              <w:t>ინდიკატორის მიზნობრივი მაჩვენებელი 2022 წელს</w:t>
            </w:r>
          </w:p>
        </w:tc>
        <w:tc>
          <w:tcPr>
            <w:tcW w:w="436" w:type="pct"/>
            <w:gridSpan w:val="2"/>
            <w:tcBorders>
              <w:top w:val="nil"/>
              <w:left w:val="nil"/>
              <w:bottom w:val="single" w:sz="4" w:space="0" w:color="auto"/>
              <w:right w:val="single" w:sz="4" w:space="0" w:color="auto"/>
            </w:tcBorders>
            <w:shd w:val="clear" w:color="000000" w:fill="FFFFFF"/>
            <w:vAlign w:val="center"/>
            <w:hideMark/>
          </w:tcPr>
          <w:p w14:paraId="601BDDD2" w14:textId="77777777" w:rsidR="00822DA3" w:rsidRPr="00822DA3" w:rsidRDefault="00822DA3" w:rsidP="00266B3D">
            <w:pPr>
              <w:spacing w:after="0" w:line="240" w:lineRule="auto"/>
              <w:jc w:val="center"/>
              <w:rPr>
                <w:rFonts w:ascii="Sylfaen" w:eastAsia="Times New Roman" w:hAnsi="Sylfaen" w:cs="Calibri"/>
                <w:bCs/>
                <w:color w:val="000000"/>
                <w:sz w:val="16"/>
                <w:szCs w:val="16"/>
              </w:rPr>
            </w:pPr>
            <w:r w:rsidRPr="00822DA3">
              <w:rPr>
                <w:rFonts w:ascii="Sylfaen" w:eastAsia="Times New Roman" w:hAnsi="Sylfaen" w:cs="Calibri"/>
                <w:bCs/>
                <w:color w:val="000000"/>
                <w:sz w:val="16"/>
                <w:szCs w:val="16"/>
              </w:rPr>
              <w:t>ინდიკატორის მიზნობრივი მაჩვენებელი 2023 წელს</w:t>
            </w:r>
          </w:p>
        </w:tc>
        <w:tc>
          <w:tcPr>
            <w:tcW w:w="454" w:type="pct"/>
            <w:tcBorders>
              <w:top w:val="nil"/>
              <w:left w:val="nil"/>
              <w:bottom w:val="single" w:sz="4" w:space="0" w:color="auto"/>
              <w:right w:val="single" w:sz="4" w:space="0" w:color="auto"/>
            </w:tcBorders>
            <w:shd w:val="clear" w:color="000000" w:fill="FFFFFF"/>
            <w:vAlign w:val="center"/>
            <w:hideMark/>
          </w:tcPr>
          <w:p w14:paraId="2819B4AE" w14:textId="77777777" w:rsidR="00822DA3" w:rsidRPr="00822DA3" w:rsidRDefault="00822DA3" w:rsidP="00266B3D">
            <w:pPr>
              <w:spacing w:after="0" w:line="240" w:lineRule="auto"/>
              <w:jc w:val="center"/>
              <w:rPr>
                <w:rFonts w:ascii="Sylfaen" w:eastAsia="Times New Roman" w:hAnsi="Sylfaen" w:cs="Calibri"/>
                <w:bCs/>
                <w:color w:val="000000"/>
                <w:sz w:val="16"/>
                <w:szCs w:val="16"/>
              </w:rPr>
            </w:pPr>
            <w:r w:rsidRPr="00822DA3">
              <w:rPr>
                <w:rFonts w:ascii="Sylfaen" w:eastAsia="Times New Roman" w:hAnsi="Sylfaen" w:cs="Calibri"/>
                <w:bCs/>
                <w:color w:val="000000"/>
                <w:sz w:val="16"/>
                <w:szCs w:val="16"/>
              </w:rPr>
              <w:t>ინდიკატორის მიზნობრივი მაჩვენებელი 2024 წელს</w:t>
            </w:r>
          </w:p>
        </w:tc>
      </w:tr>
      <w:tr w:rsidR="00822DA3" w:rsidRPr="00054244" w14:paraId="60FC2A5F" w14:textId="77777777" w:rsidTr="00822DA3">
        <w:trPr>
          <w:gridAfter w:val="1"/>
          <w:wAfter w:w="89" w:type="pct"/>
          <w:trHeight w:val="1190"/>
        </w:trPr>
        <w:tc>
          <w:tcPr>
            <w:tcW w:w="259" w:type="pct"/>
            <w:tcBorders>
              <w:top w:val="nil"/>
              <w:left w:val="single" w:sz="4" w:space="0" w:color="auto"/>
              <w:bottom w:val="single" w:sz="4" w:space="0" w:color="auto"/>
              <w:right w:val="single" w:sz="4" w:space="0" w:color="auto"/>
            </w:tcBorders>
            <w:shd w:val="clear" w:color="000000" w:fill="FFFFFF"/>
            <w:vAlign w:val="center"/>
            <w:hideMark/>
          </w:tcPr>
          <w:p w14:paraId="7FE0C37F" w14:textId="77777777" w:rsidR="00822DA3" w:rsidRPr="00822DA3" w:rsidRDefault="00822DA3" w:rsidP="00266B3D">
            <w:pPr>
              <w:spacing w:after="0" w:line="240" w:lineRule="auto"/>
              <w:jc w:val="center"/>
              <w:rPr>
                <w:rFonts w:ascii="Sylfaen" w:eastAsia="Times New Roman" w:hAnsi="Sylfaen" w:cs="Calibri"/>
                <w:bCs/>
                <w:color w:val="000000"/>
                <w:sz w:val="18"/>
                <w:szCs w:val="18"/>
              </w:rPr>
            </w:pPr>
            <w:r w:rsidRPr="00822DA3">
              <w:rPr>
                <w:rFonts w:ascii="Sylfaen" w:eastAsia="Times New Roman" w:hAnsi="Sylfaen" w:cs="Calibri"/>
                <w:bCs/>
                <w:color w:val="000000"/>
                <w:sz w:val="18"/>
                <w:szCs w:val="18"/>
              </w:rPr>
              <w:t>1</w:t>
            </w:r>
          </w:p>
        </w:tc>
        <w:tc>
          <w:tcPr>
            <w:tcW w:w="766" w:type="pct"/>
            <w:gridSpan w:val="2"/>
            <w:tcBorders>
              <w:top w:val="single" w:sz="4" w:space="0" w:color="auto"/>
              <w:left w:val="nil"/>
              <w:bottom w:val="single" w:sz="4" w:space="0" w:color="auto"/>
              <w:right w:val="single" w:sz="4" w:space="0" w:color="000000"/>
            </w:tcBorders>
            <w:shd w:val="clear" w:color="000000" w:fill="FFFFFF"/>
            <w:vAlign w:val="center"/>
            <w:hideMark/>
          </w:tcPr>
          <w:p w14:paraId="6CB8E089" w14:textId="3C3EBBBD" w:rsidR="00822DA3" w:rsidRPr="0053179D" w:rsidRDefault="0053179D" w:rsidP="00266B3D">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სტუდენტების რაოდენობა</w:t>
            </w:r>
          </w:p>
        </w:tc>
        <w:tc>
          <w:tcPr>
            <w:tcW w:w="781" w:type="pct"/>
            <w:gridSpan w:val="2"/>
            <w:tcBorders>
              <w:top w:val="nil"/>
              <w:left w:val="nil"/>
              <w:bottom w:val="single" w:sz="4" w:space="0" w:color="auto"/>
              <w:right w:val="single" w:sz="4" w:space="0" w:color="auto"/>
            </w:tcBorders>
            <w:shd w:val="clear" w:color="000000" w:fill="FFFFFF"/>
            <w:vAlign w:val="center"/>
            <w:hideMark/>
          </w:tcPr>
          <w:p w14:paraId="0B8ADC49" w14:textId="222A5F13" w:rsidR="00822DA3" w:rsidRPr="00C62D19" w:rsidRDefault="00C62D19" w:rsidP="00822DA3">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20</w:t>
            </w:r>
          </w:p>
        </w:tc>
        <w:tc>
          <w:tcPr>
            <w:tcW w:w="1273" w:type="pct"/>
            <w:tcBorders>
              <w:top w:val="nil"/>
              <w:left w:val="nil"/>
              <w:bottom w:val="single" w:sz="4" w:space="0" w:color="auto"/>
              <w:right w:val="single" w:sz="4" w:space="0" w:color="auto"/>
            </w:tcBorders>
            <w:shd w:val="clear" w:color="000000" w:fill="FFFFFF"/>
            <w:vAlign w:val="center"/>
            <w:hideMark/>
          </w:tcPr>
          <w:p w14:paraId="6931A160" w14:textId="6A9EA274" w:rsidR="00822DA3" w:rsidRPr="00C62D19" w:rsidRDefault="00C62D19" w:rsidP="00266B3D">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20</w:t>
            </w:r>
          </w:p>
        </w:tc>
        <w:tc>
          <w:tcPr>
            <w:tcW w:w="495" w:type="pct"/>
            <w:gridSpan w:val="2"/>
            <w:tcBorders>
              <w:top w:val="single" w:sz="4" w:space="0" w:color="auto"/>
              <w:left w:val="nil"/>
              <w:bottom w:val="single" w:sz="4" w:space="0" w:color="auto"/>
              <w:right w:val="single" w:sz="4" w:space="0" w:color="auto"/>
            </w:tcBorders>
            <w:shd w:val="clear" w:color="000000" w:fill="FFFFFF"/>
            <w:vAlign w:val="center"/>
            <w:hideMark/>
          </w:tcPr>
          <w:p w14:paraId="3008DD4E" w14:textId="7E8721DF" w:rsidR="00822DA3" w:rsidRPr="00822DA3" w:rsidRDefault="00822DA3" w:rsidP="00266B3D">
            <w:pPr>
              <w:spacing w:after="0" w:line="240" w:lineRule="auto"/>
              <w:jc w:val="center"/>
              <w:rPr>
                <w:rFonts w:ascii="Sylfaen" w:eastAsia="Times New Roman" w:hAnsi="Sylfaen" w:cs="Calibri"/>
                <w:bCs/>
                <w:color w:val="000000"/>
                <w:sz w:val="18"/>
                <w:szCs w:val="18"/>
              </w:rPr>
            </w:pPr>
            <w:r w:rsidRPr="00822DA3">
              <w:rPr>
                <w:rFonts w:ascii="Sylfaen" w:eastAsia="Times New Roman" w:hAnsi="Sylfaen" w:cs="Calibri"/>
                <w:bCs/>
                <w:color w:val="000000"/>
                <w:sz w:val="18"/>
                <w:szCs w:val="18"/>
              </w:rPr>
              <w:t xml:space="preserve">10%  </w:t>
            </w:r>
          </w:p>
        </w:tc>
        <w:tc>
          <w:tcPr>
            <w:tcW w:w="448" w:type="pct"/>
            <w:tcBorders>
              <w:top w:val="nil"/>
              <w:left w:val="nil"/>
              <w:bottom w:val="single" w:sz="4" w:space="0" w:color="auto"/>
              <w:right w:val="single" w:sz="4" w:space="0" w:color="auto"/>
            </w:tcBorders>
            <w:shd w:val="clear" w:color="000000" w:fill="FFFFFF"/>
            <w:vAlign w:val="center"/>
            <w:hideMark/>
          </w:tcPr>
          <w:p w14:paraId="5F1ED5B9" w14:textId="77777777" w:rsidR="00822DA3" w:rsidRPr="00822DA3" w:rsidRDefault="00822DA3" w:rsidP="00266B3D">
            <w:pPr>
              <w:spacing w:after="0" w:line="240" w:lineRule="auto"/>
              <w:jc w:val="center"/>
              <w:rPr>
                <w:rFonts w:ascii="Sylfaen" w:eastAsia="Times New Roman" w:hAnsi="Sylfaen" w:cs="Calibri"/>
                <w:bCs/>
                <w:color w:val="000000"/>
                <w:sz w:val="16"/>
                <w:szCs w:val="16"/>
              </w:rPr>
            </w:pPr>
            <w:r w:rsidRPr="00822DA3">
              <w:rPr>
                <w:rFonts w:ascii="Sylfaen" w:eastAsia="Times New Roman" w:hAnsi="Sylfaen" w:cs="Calibri"/>
                <w:bCs/>
                <w:color w:val="000000"/>
                <w:sz w:val="16"/>
                <w:szCs w:val="16"/>
              </w:rPr>
              <w:t> </w:t>
            </w:r>
            <w:r w:rsidRPr="00822DA3">
              <w:rPr>
                <w:rFonts w:ascii="Sylfaen" w:eastAsia="Times New Roman" w:hAnsi="Sylfaen" w:cs="Calibri"/>
                <w:sz w:val="16"/>
                <w:szCs w:val="16"/>
                <w:lang w:val="ka-GE"/>
              </w:rPr>
              <w:t>საბაზისო მჩვენებლის შენარჩუნება</w:t>
            </w:r>
          </w:p>
        </w:tc>
        <w:tc>
          <w:tcPr>
            <w:tcW w:w="436" w:type="pct"/>
            <w:gridSpan w:val="2"/>
            <w:tcBorders>
              <w:top w:val="nil"/>
              <w:left w:val="nil"/>
              <w:bottom w:val="single" w:sz="4" w:space="0" w:color="auto"/>
              <w:right w:val="single" w:sz="4" w:space="0" w:color="auto"/>
            </w:tcBorders>
            <w:shd w:val="clear" w:color="000000" w:fill="FFFFFF"/>
            <w:vAlign w:val="center"/>
            <w:hideMark/>
          </w:tcPr>
          <w:p w14:paraId="3CF9F29F" w14:textId="77777777" w:rsidR="00822DA3" w:rsidRPr="00822DA3" w:rsidRDefault="00822DA3" w:rsidP="00266B3D">
            <w:pPr>
              <w:spacing w:after="0" w:line="240" w:lineRule="auto"/>
              <w:jc w:val="center"/>
              <w:rPr>
                <w:rFonts w:ascii="Sylfaen" w:eastAsia="Times New Roman" w:hAnsi="Sylfaen" w:cs="Calibri"/>
                <w:bCs/>
                <w:color w:val="000000"/>
                <w:sz w:val="16"/>
                <w:szCs w:val="16"/>
              </w:rPr>
            </w:pPr>
            <w:r w:rsidRPr="00822DA3">
              <w:rPr>
                <w:rFonts w:ascii="Sylfaen" w:eastAsia="Times New Roman" w:hAnsi="Sylfaen" w:cs="Calibri"/>
                <w:sz w:val="16"/>
                <w:szCs w:val="16"/>
                <w:lang w:val="ka-GE"/>
              </w:rPr>
              <w:t>საბაზისო მჩვენებლის შენარჩუნება</w:t>
            </w:r>
            <w:r w:rsidRPr="00822DA3">
              <w:rPr>
                <w:rFonts w:ascii="Sylfaen" w:eastAsia="Times New Roman" w:hAnsi="Sylfaen" w:cs="Calibri"/>
                <w:bCs/>
                <w:color w:val="000000"/>
                <w:sz w:val="16"/>
                <w:szCs w:val="16"/>
              </w:rPr>
              <w:t> </w:t>
            </w:r>
          </w:p>
        </w:tc>
        <w:tc>
          <w:tcPr>
            <w:tcW w:w="454" w:type="pct"/>
            <w:tcBorders>
              <w:top w:val="nil"/>
              <w:left w:val="nil"/>
              <w:bottom w:val="single" w:sz="4" w:space="0" w:color="auto"/>
              <w:right w:val="single" w:sz="4" w:space="0" w:color="auto"/>
            </w:tcBorders>
            <w:shd w:val="clear" w:color="000000" w:fill="FFFFFF"/>
            <w:vAlign w:val="center"/>
            <w:hideMark/>
          </w:tcPr>
          <w:p w14:paraId="5BDDA47D" w14:textId="77777777" w:rsidR="00822DA3" w:rsidRPr="00822DA3" w:rsidRDefault="00822DA3" w:rsidP="00266B3D">
            <w:pPr>
              <w:spacing w:after="0" w:line="240" w:lineRule="auto"/>
              <w:jc w:val="center"/>
              <w:rPr>
                <w:rFonts w:ascii="Sylfaen" w:eastAsia="Times New Roman" w:hAnsi="Sylfaen" w:cs="Calibri"/>
                <w:bCs/>
                <w:color w:val="000000"/>
                <w:sz w:val="16"/>
                <w:szCs w:val="16"/>
              </w:rPr>
            </w:pPr>
            <w:r w:rsidRPr="00822DA3">
              <w:rPr>
                <w:rFonts w:ascii="Sylfaen" w:eastAsia="Times New Roman" w:hAnsi="Sylfaen" w:cs="Calibri"/>
                <w:sz w:val="16"/>
                <w:szCs w:val="16"/>
                <w:lang w:val="ka-GE"/>
              </w:rPr>
              <w:t>საბაზისო მჩვენებლის შენარჩუნება</w:t>
            </w:r>
            <w:r w:rsidRPr="00822DA3">
              <w:rPr>
                <w:rFonts w:ascii="Sylfaen" w:eastAsia="Times New Roman" w:hAnsi="Sylfaen" w:cs="Calibri"/>
                <w:bCs/>
                <w:color w:val="000000"/>
                <w:sz w:val="16"/>
                <w:szCs w:val="16"/>
              </w:rPr>
              <w:t> </w:t>
            </w:r>
          </w:p>
        </w:tc>
      </w:tr>
    </w:tbl>
    <w:p w14:paraId="3D811EAF" w14:textId="0D40EEB2" w:rsidR="000E7AD3" w:rsidRDefault="000E7AD3" w:rsidP="000E7AD3">
      <w:pPr>
        <w:jc w:val="both"/>
        <w:rPr>
          <w:rFonts w:ascii="Sylfaen" w:hAnsi="Sylfaen"/>
        </w:rPr>
      </w:pPr>
    </w:p>
    <w:p w14:paraId="0F11DCF6" w14:textId="1F4FE692" w:rsidR="00C66997" w:rsidRDefault="00C66997" w:rsidP="000E7AD3">
      <w:pPr>
        <w:jc w:val="both"/>
        <w:rPr>
          <w:rFonts w:ascii="Sylfaen" w:hAnsi="Sylfaen"/>
        </w:rPr>
      </w:pPr>
    </w:p>
    <w:p w14:paraId="574D35FF" w14:textId="75AA2407" w:rsidR="00C66997" w:rsidRDefault="00C66997" w:rsidP="000E7AD3">
      <w:pPr>
        <w:jc w:val="both"/>
        <w:rPr>
          <w:rFonts w:ascii="Sylfaen" w:hAnsi="Sylfaen"/>
        </w:rPr>
      </w:pPr>
    </w:p>
    <w:p w14:paraId="1B351A3B" w14:textId="673F640E" w:rsidR="00C66997" w:rsidRDefault="00C66997" w:rsidP="000E7AD3">
      <w:pPr>
        <w:jc w:val="both"/>
        <w:rPr>
          <w:rFonts w:ascii="Sylfaen" w:hAnsi="Sylfaen"/>
        </w:rPr>
      </w:pPr>
    </w:p>
    <w:p w14:paraId="05EE4940" w14:textId="68235101" w:rsidR="00C66997" w:rsidRDefault="00C66997" w:rsidP="000E7AD3">
      <w:pPr>
        <w:jc w:val="both"/>
        <w:rPr>
          <w:rFonts w:ascii="Sylfaen" w:hAnsi="Sylfaen"/>
        </w:rPr>
      </w:pPr>
    </w:p>
    <w:p w14:paraId="2DE78A20" w14:textId="03110BD0" w:rsidR="00C66997" w:rsidRDefault="00C66997" w:rsidP="000E7AD3">
      <w:pPr>
        <w:jc w:val="both"/>
        <w:rPr>
          <w:rFonts w:ascii="Sylfaen" w:hAnsi="Sylfaen"/>
        </w:rPr>
      </w:pPr>
    </w:p>
    <w:p w14:paraId="3FFED473" w14:textId="0DE55335" w:rsidR="00C66997" w:rsidRDefault="00C66997" w:rsidP="000E7AD3">
      <w:pPr>
        <w:jc w:val="both"/>
        <w:rPr>
          <w:rFonts w:ascii="Sylfaen" w:hAnsi="Sylfaen"/>
        </w:rPr>
      </w:pPr>
    </w:p>
    <w:p w14:paraId="7B25033A" w14:textId="54826560" w:rsidR="000E7AD3" w:rsidRDefault="004D03C3" w:rsidP="004D03C3">
      <w:pPr>
        <w:pStyle w:val="Heading2"/>
        <w:numPr>
          <w:ilvl w:val="0"/>
          <w:numId w:val="0"/>
        </w:numPr>
        <w:ind w:left="644"/>
        <w:rPr>
          <w:rFonts w:ascii="Sylfaen" w:hAnsi="Sylfaen"/>
          <w:sz w:val="24"/>
          <w:szCs w:val="24"/>
          <w:lang w:val="ka-GE"/>
        </w:rPr>
      </w:pPr>
      <w:bookmarkStart w:id="8" w:name="_Toc531478064"/>
      <w:bookmarkStart w:id="9" w:name="_Toc52141512"/>
      <w:r>
        <w:rPr>
          <w:rFonts w:ascii="Sylfaen" w:hAnsi="Sylfaen"/>
          <w:sz w:val="24"/>
          <w:szCs w:val="24"/>
          <w:lang w:val="ka-GE"/>
        </w:rPr>
        <w:t>4</w:t>
      </w:r>
      <w:r w:rsidR="009877FC">
        <w:rPr>
          <w:rFonts w:ascii="Sylfaen" w:hAnsi="Sylfaen"/>
          <w:sz w:val="24"/>
          <w:szCs w:val="24"/>
          <w:lang w:val="ka-GE"/>
        </w:rPr>
        <w:t xml:space="preserve">. </w:t>
      </w:r>
      <w:r>
        <w:rPr>
          <w:rFonts w:ascii="Sylfaen" w:hAnsi="Sylfaen"/>
          <w:sz w:val="24"/>
          <w:szCs w:val="24"/>
          <w:lang w:val="ka-GE"/>
        </w:rPr>
        <w:t xml:space="preserve"> </w:t>
      </w:r>
      <w:r w:rsidR="000E7AD3" w:rsidRPr="004D03C3">
        <w:rPr>
          <w:rFonts w:ascii="Sylfaen" w:hAnsi="Sylfaen"/>
          <w:sz w:val="24"/>
          <w:szCs w:val="24"/>
          <w:lang w:val="ka-GE"/>
        </w:rPr>
        <w:t>კულტურა, ახალგაზრდობა  და სპორტი</w:t>
      </w:r>
      <w:bookmarkEnd w:id="8"/>
      <w:bookmarkEnd w:id="9"/>
      <w:r w:rsidR="000E7AD3" w:rsidRPr="004D03C3">
        <w:rPr>
          <w:rFonts w:ascii="Sylfaen" w:hAnsi="Sylfaen"/>
          <w:sz w:val="24"/>
          <w:szCs w:val="24"/>
          <w:lang w:val="ka-GE"/>
        </w:rPr>
        <w:t xml:space="preserve"> </w:t>
      </w:r>
    </w:p>
    <w:p w14:paraId="719BD237" w14:textId="77777777" w:rsidR="00F827ED" w:rsidRPr="00F827ED" w:rsidRDefault="00F827ED" w:rsidP="00F827ED">
      <w:pPr>
        <w:rPr>
          <w:rFonts w:ascii="Sylfaen" w:hAnsi="Sylfaen"/>
          <w:lang w:val="ka-GE"/>
        </w:rPr>
      </w:pPr>
    </w:p>
    <w:p w14:paraId="55F9B371" w14:textId="77777777" w:rsidR="000E7AD3" w:rsidRDefault="000E7AD3" w:rsidP="000E7AD3">
      <w:pPr>
        <w:jc w:val="both"/>
        <w:rPr>
          <w:rFonts w:ascii="Sylfaen" w:hAnsi="Sylfaen" w:cs="Sylfaen"/>
          <w:lang w:val="ka-GE"/>
        </w:rPr>
      </w:pPr>
      <w:r>
        <w:rPr>
          <w:rFonts w:ascii="Sylfaen" w:hAnsi="Sylfaen" w:cs="Sylfaen"/>
          <w:b/>
        </w:rPr>
        <w:t xml:space="preserve">      </w:t>
      </w: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14:paraId="6765DB21" w14:textId="77777777" w:rsidR="000E7AD3" w:rsidRDefault="000E7AD3" w:rsidP="000E7AD3">
      <w:pPr>
        <w:jc w:val="both"/>
        <w:rPr>
          <w:rFonts w:ascii="Sylfaen" w:hAnsi="Sylfaen" w:cs="Sylfaen"/>
          <w:lang w:val="ka-GE"/>
        </w:rPr>
      </w:pPr>
      <w:r>
        <w:rPr>
          <w:rFonts w:ascii="Sylfaen" w:hAnsi="Sylfaen" w:cs="Sylfaen"/>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14:paraId="49945C1A" w14:textId="77777777" w:rsidR="000E7AD3" w:rsidRDefault="000E7AD3" w:rsidP="000E7AD3">
      <w:pPr>
        <w:ind w:firstLine="708"/>
        <w:jc w:val="both"/>
        <w:rPr>
          <w:rFonts w:ascii="Sylfaen" w:hAnsi="Sylfaen" w:cs="Sylfaen"/>
          <w:lang w:val="ka-GE"/>
        </w:rPr>
      </w:pPr>
      <w:r w:rsidRPr="00064405">
        <w:rPr>
          <w:rFonts w:ascii="Sylfaen" w:hAnsi="Sylfaen" w:cs="Sylfaen"/>
          <w:lang w:val="ka-GE"/>
        </w:rPr>
        <w:t xml:space="preserve">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w:t>
      </w:r>
      <w:r>
        <w:rPr>
          <w:rFonts w:ascii="Sylfaen" w:hAnsi="Sylfaen" w:cs="Sylfaen"/>
          <w:lang w:val="ka-GE"/>
        </w:rPr>
        <w:t>,</w:t>
      </w:r>
      <w:r w:rsidRPr="00064405">
        <w:rPr>
          <w:rFonts w:ascii="Sylfaen" w:hAnsi="Sylfaen" w:cs="Sylfaen"/>
          <w:lang w:val="ka-GE"/>
        </w:rPr>
        <w:t xml:space="preserve">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w:t>
      </w:r>
      <w:r w:rsidRPr="00064405">
        <w:rPr>
          <w:rFonts w:ascii="Sylfaen" w:hAnsi="Sylfaen" w:cs="Sylfaen"/>
          <w:lang w:val="ka-GE"/>
        </w:rPr>
        <w:t>.</w:t>
      </w:r>
    </w:p>
    <w:p w14:paraId="5B9E267D" w14:textId="77777777" w:rsidR="000E7AD3" w:rsidRDefault="000E7AD3" w:rsidP="000E7AD3">
      <w:pPr>
        <w:ind w:firstLine="708"/>
        <w:jc w:val="both"/>
        <w:rPr>
          <w:rFonts w:ascii="Sylfaen" w:hAnsi="Sylfaen" w:cs="Sylfaen"/>
          <w:lang w:val="ka-GE"/>
        </w:rPr>
      </w:pPr>
      <w:r>
        <w:rPr>
          <w:rFonts w:ascii="Sylfaen" w:hAnsi="Sylfaen" w:cs="Sylfaen"/>
          <w:lang w:val="ka-GE"/>
        </w:rPr>
        <w:t>ამ მიმართულებით მუნიციპალიტეტში პროგრამები ხორციელდება როგორც მერიის კულტურის სამსახურის მიერ, ასევე კულტურის და სპორტის სფეროში შექმნილი ა(ა)იპ-ების მიერ.</w:t>
      </w:r>
    </w:p>
    <w:tbl>
      <w:tblPr>
        <w:tblW w:w="2717" w:type="pct"/>
        <w:tblLayout w:type="fixed"/>
        <w:tblLook w:val="04A0" w:firstRow="1" w:lastRow="0" w:firstColumn="1" w:lastColumn="0" w:noHBand="0" w:noVBand="1"/>
      </w:tblPr>
      <w:tblGrid>
        <w:gridCol w:w="1052"/>
        <w:gridCol w:w="5692"/>
        <w:gridCol w:w="1588"/>
      </w:tblGrid>
      <w:tr w:rsidR="00AE0B52" w:rsidRPr="00C20ADF" w14:paraId="7698061B" w14:textId="77777777" w:rsidTr="00AE0B52">
        <w:trPr>
          <w:trHeight w:val="810"/>
        </w:trPr>
        <w:tc>
          <w:tcPr>
            <w:tcW w:w="4047" w:type="pct"/>
            <w:gridSpan w:val="2"/>
            <w:tcBorders>
              <w:top w:val="single" w:sz="8" w:space="0" w:color="auto"/>
              <w:left w:val="single" w:sz="8" w:space="0" w:color="auto"/>
              <w:bottom w:val="nil"/>
              <w:right w:val="single" w:sz="4" w:space="0" w:color="000000"/>
            </w:tcBorders>
            <w:shd w:val="clear" w:color="000000" w:fill="FFFFFF"/>
            <w:vAlign w:val="center"/>
            <w:hideMark/>
          </w:tcPr>
          <w:p w14:paraId="6F5B6104" w14:textId="77777777" w:rsidR="00AE0B52" w:rsidRPr="00C20ADF" w:rsidRDefault="00AE0B52" w:rsidP="00C20ADF">
            <w:pPr>
              <w:spacing w:after="0" w:line="240" w:lineRule="auto"/>
              <w:jc w:val="center"/>
              <w:rPr>
                <w:rFonts w:ascii="Sylfaen" w:eastAsia="Times New Roman" w:hAnsi="Sylfaen" w:cs="Calibri"/>
                <w:b/>
                <w:bCs/>
                <w:color w:val="000000"/>
                <w:sz w:val="18"/>
                <w:szCs w:val="18"/>
                <w:lang w:val="ru-RU" w:eastAsia="ru-RU"/>
              </w:rPr>
            </w:pPr>
            <w:bookmarkStart w:id="10" w:name="RANGE!A1:G18"/>
            <w:r w:rsidRPr="00C20ADF">
              <w:rPr>
                <w:rFonts w:ascii="Sylfaen" w:eastAsia="Times New Roman" w:hAnsi="Sylfaen" w:cs="Calibri"/>
                <w:b/>
                <w:bCs/>
                <w:color w:val="000000"/>
                <w:sz w:val="18"/>
                <w:szCs w:val="18"/>
                <w:lang w:val="ru-RU" w:eastAsia="ru-RU"/>
              </w:rPr>
              <w:t>პრიორიტეტის/პროგრამების/ქვეპროგრამის</w:t>
            </w:r>
            <w:r w:rsidRPr="00C20ADF">
              <w:rPr>
                <w:rFonts w:ascii="Sylfaen" w:eastAsia="Times New Roman" w:hAnsi="Sylfaen" w:cs="Calibri"/>
                <w:b/>
                <w:bCs/>
                <w:color w:val="000000"/>
                <w:sz w:val="18"/>
                <w:szCs w:val="18"/>
                <w:lang w:val="ru-RU" w:eastAsia="ru-RU"/>
              </w:rPr>
              <w:br/>
              <w:t>/ღონისძიებების დასახელება</w:t>
            </w:r>
            <w:bookmarkEnd w:id="10"/>
          </w:p>
        </w:tc>
        <w:tc>
          <w:tcPr>
            <w:tcW w:w="953" w:type="pct"/>
            <w:tcBorders>
              <w:top w:val="single" w:sz="8" w:space="0" w:color="auto"/>
              <w:left w:val="single" w:sz="4" w:space="0" w:color="auto"/>
              <w:bottom w:val="single" w:sz="4" w:space="0" w:color="auto"/>
              <w:right w:val="nil"/>
            </w:tcBorders>
            <w:shd w:val="clear" w:color="000000" w:fill="FFFFFF"/>
            <w:vAlign w:val="center"/>
            <w:hideMark/>
          </w:tcPr>
          <w:p w14:paraId="37B2E228" w14:textId="77777777" w:rsidR="00AE0B52" w:rsidRPr="00C20ADF" w:rsidRDefault="00AE0B52" w:rsidP="00C20ADF">
            <w:pPr>
              <w:spacing w:after="0" w:line="240" w:lineRule="auto"/>
              <w:jc w:val="center"/>
              <w:rPr>
                <w:rFonts w:ascii="Sylfaen" w:eastAsia="Times New Roman" w:hAnsi="Sylfaen" w:cs="Calibri"/>
                <w:b/>
                <w:bCs/>
                <w:color w:val="000000"/>
                <w:sz w:val="20"/>
                <w:szCs w:val="20"/>
                <w:lang w:val="ru-RU" w:eastAsia="ru-RU"/>
              </w:rPr>
            </w:pPr>
            <w:r w:rsidRPr="00C20ADF">
              <w:rPr>
                <w:rFonts w:ascii="Sylfaen" w:eastAsia="Times New Roman" w:hAnsi="Sylfaen" w:cs="Calibri"/>
                <w:b/>
                <w:bCs/>
                <w:color w:val="000000"/>
                <w:sz w:val="20"/>
                <w:szCs w:val="20"/>
                <w:lang w:val="ru-RU" w:eastAsia="ru-RU"/>
              </w:rPr>
              <w:t>2021 წლი</w:t>
            </w:r>
          </w:p>
        </w:tc>
      </w:tr>
      <w:tr w:rsidR="00AE0B52" w:rsidRPr="00C20ADF" w14:paraId="58BE83BB" w14:textId="77777777" w:rsidTr="00C62D19">
        <w:trPr>
          <w:trHeight w:val="775"/>
        </w:trPr>
        <w:tc>
          <w:tcPr>
            <w:tcW w:w="631" w:type="pct"/>
            <w:tcBorders>
              <w:top w:val="nil"/>
              <w:left w:val="single" w:sz="4" w:space="0" w:color="auto"/>
              <w:bottom w:val="single" w:sz="4" w:space="0" w:color="auto"/>
              <w:right w:val="single" w:sz="4" w:space="0" w:color="auto"/>
            </w:tcBorders>
            <w:shd w:val="clear" w:color="000000" w:fill="FFFFFF"/>
            <w:vAlign w:val="center"/>
            <w:hideMark/>
          </w:tcPr>
          <w:p w14:paraId="412F3E22"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Arial CYR" w:eastAsia="Times New Roman" w:hAnsi="Arial CYR" w:cs="Arial CYR"/>
                <w:b/>
                <w:sz w:val="16"/>
                <w:szCs w:val="16"/>
                <w:lang w:val="ru-RU" w:eastAsia="ru-RU"/>
              </w:rPr>
              <w:t>05 00</w:t>
            </w:r>
          </w:p>
        </w:tc>
        <w:tc>
          <w:tcPr>
            <w:tcW w:w="3416" w:type="pct"/>
            <w:tcBorders>
              <w:top w:val="nil"/>
              <w:left w:val="nil"/>
              <w:bottom w:val="single" w:sz="4" w:space="0" w:color="auto"/>
              <w:right w:val="single" w:sz="4" w:space="0" w:color="auto"/>
            </w:tcBorders>
            <w:shd w:val="clear" w:color="000000" w:fill="FFFFFF"/>
            <w:noWrap/>
            <w:vAlign w:val="center"/>
            <w:hideMark/>
          </w:tcPr>
          <w:p w14:paraId="4C6F6FCC" w14:textId="77777777" w:rsidR="00AE0B52" w:rsidRPr="00C20ADF" w:rsidRDefault="00AE0B52" w:rsidP="00C20ADF">
            <w:pPr>
              <w:spacing w:after="0" w:line="240" w:lineRule="auto"/>
              <w:rPr>
                <w:rFonts w:ascii="Sylfaen" w:eastAsia="Times New Roman" w:hAnsi="Sylfaen" w:cs="Calibri"/>
                <w:b/>
                <w:bCs/>
                <w:color w:val="000000"/>
                <w:sz w:val="16"/>
                <w:szCs w:val="16"/>
                <w:lang w:val="ru-RU" w:eastAsia="ru-RU"/>
              </w:rPr>
            </w:pPr>
            <w:r w:rsidRPr="00C20ADF">
              <w:rPr>
                <w:rFonts w:ascii="Sylfaen" w:eastAsia="Times New Roman" w:hAnsi="Sylfaen" w:cs="Arial CYR"/>
                <w:b/>
                <w:bCs/>
                <w:color w:val="000000"/>
                <w:sz w:val="18"/>
                <w:szCs w:val="18"/>
                <w:lang w:val="ru-RU" w:eastAsia="ru-RU"/>
              </w:rPr>
              <w:t xml:space="preserve">კულტურა, </w:t>
            </w:r>
            <w:r w:rsidRPr="00C20ADF">
              <w:rPr>
                <w:rFonts w:ascii="Sylfaen" w:eastAsia="Times New Roman" w:hAnsi="Sylfaen" w:cs="Arial CYR"/>
                <w:b/>
                <w:bCs/>
                <w:color w:val="000000"/>
                <w:sz w:val="18"/>
                <w:szCs w:val="18"/>
                <w:lang w:val="ka-GE" w:eastAsia="ru-RU"/>
              </w:rPr>
              <w:t xml:space="preserve"> ახალგაზრდობა და სპორტი</w:t>
            </w:r>
          </w:p>
        </w:tc>
        <w:tc>
          <w:tcPr>
            <w:tcW w:w="953" w:type="pct"/>
            <w:tcBorders>
              <w:top w:val="nil"/>
              <w:left w:val="nil"/>
              <w:bottom w:val="single" w:sz="4" w:space="0" w:color="auto"/>
              <w:right w:val="single" w:sz="4" w:space="0" w:color="auto"/>
            </w:tcBorders>
            <w:shd w:val="clear" w:color="000000" w:fill="FFFFFF"/>
            <w:noWrap/>
            <w:vAlign w:val="center"/>
            <w:hideMark/>
          </w:tcPr>
          <w:p w14:paraId="07D6C499" w14:textId="1A1CD91B" w:rsidR="00AE0B52" w:rsidRPr="003B0D77" w:rsidRDefault="00AE0B52" w:rsidP="00AD08E5">
            <w:pPr>
              <w:spacing w:after="0" w:line="240" w:lineRule="auto"/>
              <w:jc w:val="center"/>
              <w:rPr>
                <w:rFonts w:ascii="Sylfaen" w:eastAsia="Times New Roman" w:hAnsi="Sylfaen" w:cs="Calibri"/>
                <w:b/>
                <w:bCs/>
                <w:color w:val="000000"/>
                <w:sz w:val="16"/>
                <w:szCs w:val="16"/>
                <w:lang w:val="ka-GE" w:eastAsia="ru-RU"/>
              </w:rPr>
            </w:pPr>
            <w:r w:rsidRPr="00C20ADF">
              <w:rPr>
                <w:rFonts w:ascii="Arial CYR" w:eastAsia="Times New Roman" w:hAnsi="Arial CYR" w:cs="Calibri"/>
                <w:b/>
                <w:bCs/>
                <w:sz w:val="16"/>
                <w:szCs w:val="16"/>
                <w:lang w:val="ru-RU" w:eastAsia="ru-RU"/>
              </w:rPr>
              <w:t xml:space="preserve">                                  </w:t>
            </w:r>
            <w:r w:rsidRPr="00C20ADF">
              <w:rPr>
                <w:rFonts w:ascii="Sylfaen" w:eastAsia="Times New Roman" w:hAnsi="Sylfaen" w:cs="Calibri"/>
                <w:b/>
                <w:bCs/>
                <w:sz w:val="16"/>
                <w:szCs w:val="16"/>
                <w:lang w:val="ka-GE" w:eastAsia="ru-RU"/>
              </w:rPr>
              <w:t>2</w:t>
            </w:r>
            <w:r w:rsidRPr="00C20ADF">
              <w:rPr>
                <w:rFonts w:ascii="Sylfaen" w:eastAsia="Times New Roman" w:hAnsi="Sylfaen" w:cs="Calibri"/>
                <w:b/>
                <w:bCs/>
                <w:sz w:val="16"/>
                <w:szCs w:val="16"/>
                <w:lang w:val="ru-RU" w:eastAsia="ru-RU"/>
              </w:rPr>
              <w:t xml:space="preserve"> </w:t>
            </w:r>
            <w:r w:rsidR="003B0D77">
              <w:rPr>
                <w:rFonts w:ascii="Sylfaen" w:eastAsia="Times New Roman" w:hAnsi="Sylfaen" w:cs="Calibri"/>
                <w:b/>
                <w:bCs/>
                <w:sz w:val="16"/>
                <w:szCs w:val="16"/>
                <w:lang w:val="ka-GE" w:eastAsia="ru-RU"/>
              </w:rPr>
              <w:t>4</w:t>
            </w:r>
            <w:r w:rsidR="00AD08E5">
              <w:rPr>
                <w:rFonts w:ascii="Sylfaen" w:eastAsia="Times New Roman" w:hAnsi="Sylfaen" w:cs="Calibri"/>
                <w:b/>
                <w:bCs/>
                <w:sz w:val="16"/>
                <w:szCs w:val="16"/>
                <w:lang w:eastAsia="ru-RU"/>
              </w:rPr>
              <w:t>24</w:t>
            </w:r>
            <w:r w:rsidRPr="00C20ADF">
              <w:rPr>
                <w:rFonts w:ascii="Arial CYR" w:eastAsia="Times New Roman" w:hAnsi="Arial CYR" w:cs="Calibri"/>
                <w:b/>
                <w:bCs/>
                <w:sz w:val="16"/>
                <w:szCs w:val="16"/>
                <w:lang w:val="ru-RU" w:eastAsia="ru-RU"/>
              </w:rPr>
              <w:t>.</w:t>
            </w:r>
            <w:r w:rsidR="003B0D77">
              <w:rPr>
                <w:rFonts w:ascii="Sylfaen" w:eastAsia="Times New Roman" w:hAnsi="Sylfaen" w:cs="Calibri"/>
                <w:b/>
                <w:bCs/>
                <w:sz w:val="16"/>
                <w:szCs w:val="16"/>
                <w:lang w:val="ka-GE" w:eastAsia="ru-RU"/>
              </w:rPr>
              <w:t>1</w:t>
            </w:r>
          </w:p>
        </w:tc>
      </w:tr>
      <w:tr w:rsidR="00AE0B52" w:rsidRPr="00C20ADF" w14:paraId="5A243D1C" w14:textId="77777777" w:rsidTr="00AE0B52">
        <w:trPr>
          <w:trHeight w:val="510"/>
        </w:trPr>
        <w:tc>
          <w:tcPr>
            <w:tcW w:w="631" w:type="pct"/>
            <w:tcBorders>
              <w:top w:val="nil"/>
              <w:left w:val="single" w:sz="4" w:space="0" w:color="auto"/>
              <w:bottom w:val="single" w:sz="4" w:space="0" w:color="auto"/>
              <w:right w:val="single" w:sz="4" w:space="0" w:color="auto"/>
            </w:tcBorders>
            <w:shd w:val="clear" w:color="000000" w:fill="FFFFFF"/>
            <w:vAlign w:val="center"/>
            <w:hideMark/>
          </w:tcPr>
          <w:p w14:paraId="1FD0811D"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Arial CYR" w:eastAsia="Times New Roman" w:hAnsi="Arial CYR" w:cs="Arial CYR"/>
                <w:b/>
                <w:sz w:val="16"/>
                <w:szCs w:val="16"/>
                <w:lang w:val="ru-RU" w:eastAsia="ru-RU"/>
              </w:rPr>
              <w:t>05 01</w:t>
            </w:r>
          </w:p>
        </w:tc>
        <w:tc>
          <w:tcPr>
            <w:tcW w:w="3416" w:type="pct"/>
            <w:tcBorders>
              <w:top w:val="nil"/>
              <w:left w:val="nil"/>
              <w:bottom w:val="single" w:sz="4" w:space="0" w:color="auto"/>
              <w:right w:val="single" w:sz="4" w:space="0" w:color="auto"/>
            </w:tcBorders>
            <w:shd w:val="clear" w:color="000000" w:fill="FFFFFF"/>
            <w:noWrap/>
            <w:vAlign w:val="center"/>
            <w:hideMark/>
          </w:tcPr>
          <w:p w14:paraId="1CF609C2" w14:textId="77777777" w:rsidR="00AE0B52" w:rsidRPr="00C20ADF" w:rsidRDefault="00AE0B52" w:rsidP="00C20ADF">
            <w:pPr>
              <w:spacing w:after="0" w:line="240" w:lineRule="auto"/>
              <w:rPr>
                <w:rFonts w:ascii="Sylfaen" w:eastAsia="Times New Roman" w:hAnsi="Sylfaen" w:cs="Calibri"/>
                <w:b/>
                <w:bCs/>
                <w:color w:val="000000"/>
                <w:sz w:val="16"/>
                <w:szCs w:val="16"/>
                <w:lang w:val="ru-RU" w:eastAsia="ru-RU"/>
              </w:rPr>
            </w:pPr>
            <w:r w:rsidRPr="00C20ADF">
              <w:rPr>
                <w:rFonts w:ascii="Sylfaen" w:eastAsia="Times New Roman" w:hAnsi="Sylfaen" w:cs="Arial CYR"/>
                <w:b/>
                <w:color w:val="000000"/>
                <w:sz w:val="18"/>
                <w:szCs w:val="18"/>
                <w:lang w:val="ka-GE" w:eastAsia="ru-RU"/>
              </w:rPr>
              <w:t xml:space="preserve">სპორტის სფეროს განვითარება </w:t>
            </w:r>
          </w:p>
        </w:tc>
        <w:tc>
          <w:tcPr>
            <w:tcW w:w="953" w:type="pct"/>
            <w:tcBorders>
              <w:top w:val="nil"/>
              <w:left w:val="nil"/>
              <w:bottom w:val="single" w:sz="4" w:space="0" w:color="auto"/>
              <w:right w:val="single" w:sz="4" w:space="0" w:color="auto"/>
            </w:tcBorders>
            <w:shd w:val="clear" w:color="000000" w:fill="FFFFFF"/>
            <w:noWrap/>
            <w:vAlign w:val="center"/>
            <w:hideMark/>
          </w:tcPr>
          <w:p w14:paraId="465F7973" w14:textId="6E811B73" w:rsidR="00AE0B52" w:rsidRPr="00C20ADF" w:rsidRDefault="003B0D77" w:rsidP="00C20ADF">
            <w:pPr>
              <w:spacing w:after="0" w:line="240" w:lineRule="auto"/>
              <w:jc w:val="center"/>
              <w:rPr>
                <w:rFonts w:ascii="Sylfaen" w:eastAsia="Times New Roman" w:hAnsi="Sylfaen" w:cs="Calibri"/>
                <w:b/>
                <w:bCs/>
                <w:color w:val="000000"/>
                <w:sz w:val="16"/>
                <w:szCs w:val="16"/>
                <w:lang w:val="ru-RU" w:eastAsia="ru-RU"/>
              </w:rPr>
            </w:pPr>
            <w:r>
              <w:rPr>
                <w:rFonts w:ascii="Sylfaen" w:eastAsia="Times New Roman" w:hAnsi="Sylfaen" w:cs="Calibri"/>
                <w:b/>
                <w:sz w:val="16"/>
                <w:szCs w:val="16"/>
                <w:lang w:val="ka-GE" w:eastAsia="ru-RU"/>
              </w:rPr>
              <w:t>1</w:t>
            </w:r>
            <w:r w:rsidR="00AE0B52" w:rsidRPr="00C20ADF">
              <w:rPr>
                <w:rFonts w:ascii="Sylfaen" w:eastAsia="Times New Roman" w:hAnsi="Sylfaen" w:cs="Calibri"/>
                <w:b/>
                <w:sz w:val="16"/>
                <w:szCs w:val="16"/>
                <w:lang w:val="ru-RU" w:eastAsia="ru-RU"/>
              </w:rPr>
              <w:t>5</w:t>
            </w:r>
            <w:r w:rsidR="00AE0B52" w:rsidRPr="00C20ADF">
              <w:rPr>
                <w:rFonts w:ascii="Sylfaen" w:eastAsia="Times New Roman" w:hAnsi="Sylfaen" w:cs="Calibri"/>
                <w:b/>
                <w:sz w:val="16"/>
                <w:szCs w:val="16"/>
                <w:lang w:val="ka-GE" w:eastAsia="ru-RU"/>
              </w:rPr>
              <w:t>0.0</w:t>
            </w:r>
            <w:r w:rsidR="00AE0B52" w:rsidRPr="00C20ADF">
              <w:rPr>
                <w:rFonts w:ascii="Arial CYR" w:eastAsia="Times New Roman" w:hAnsi="Arial CYR" w:cs="Calibri"/>
                <w:b/>
                <w:sz w:val="16"/>
                <w:szCs w:val="16"/>
                <w:lang w:val="ru-RU" w:eastAsia="ru-RU"/>
              </w:rPr>
              <w:t> </w:t>
            </w:r>
          </w:p>
        </w:tc>
      </w:tr>
      <w:tr w:rsidR="00AE0B52" w:rsidRPr="00C20ADF" w14:paraId="297F9133" w14:textId="77777777" w:rsidTr="00AE0B52">
        <w:trPr>
          <w:trHeight w:val="510"/>
        </w:trPr>
        <w:tc>
          <w:tcPr>
            <w:tcW w:w="631" w:type="pct"/>
            <w:tcBorders>
              <w:top w:val="nil"/>
              <w:left w:val="single" w:sz="4" w:space="0" w:color="auto"/>
              <w:bottom w:val="single" w:sz="4" w:space="0" w:color="auto"/>
              <w:right w:val="single" w:sz="4" w:space="0" w:color="auto"/>
            </w:tcBorders>
            <w:shd w:val="clear" w:color="auto" w:fill="auto"/>
            <w:vAlign w:val="center"/>
            <w:hideMark/>
          </w:tcPr>
          <w:p w14:paraId="3B4946FF"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Arial CYR" w:eastAsia="Times New Roman" w:hAnsi="Arial CYR" w:cs="Arial CYR"/>
                <w:sz w:val="16"/>
                <w:szCs w:val="16"/>
                <w:lang w:val="ru-RU" w:eastAsia="ru-RU"/>
              </w:rPr>
              <w:t>05 01 01</w:t>
            </w:r>
          </w:p>
        </w:tc>
        <w:tc>
          <w:tcPr>
            <w:tcW w:w="3416" w:type="pct"/>
            <w:tcBorders>
              <w:top w:val="nil"/>
              <w:left w:val="nil"/>
              <w:bottom w:val="single" w:sz="4" w:space="0" w:color="auto"/>
              <w:right w:val="single" w:sz="4" w:space="0" w:color="auto"/>
            </w:tcBorders>
            <w:shd w:val="clear" w:color="000000" w:fill="FFFFFF"/>
            <w:noWrap/>
            <w:vAlign w:val="center"/>
            <w:hideMark/>
          </w:tcPr>
          <w:p w14:paraId="053566BA" w14:textId="77777777" w:rsidR="00AE0B52" w:rsidRPr="00C20ADF" w:rsidRDefault="00AE0B52" w:rsidP="00C20ADF">
            <w:pPr>
              <w:spacing w:after="0" w:line="240" w:lineRule="auto"/>
              <w:rPr>
                <w:rFonts w:ascii="Sylfaen" w:eastAsia="Times New Roman" w:hAnsi="Sylfaen" w:cs="Calibri"/>
                <w:color w:val="000000"/>
                <w:sz w:val="16"/>
                <w:szCs w:val="16"/>
                <w:lang w:val="ru-RU" w:eastAsia="ru-RU"/>
              </w:rPr>
            </w:pPr>
            <w:r w:rsidRPr="00C20ADF">
              <w:rPr>
                <w:rFonts w:ascii="Sylfaen" w:eastAsia="Times New Roman" w:hAnsi="Sylfaen" w:cs="Sylfaen"/>
                <w:color w:val="000000"/>
                <w:sz w:val="16"/>
                <w:szCs w:val="16"/>
                <w:lang w:val="ka-GE" w:eastAsia="ru-RU"/>
              </w:rPr>
              <w:t>სპორტული ღონისძიებები</w:t>
            </w:r>
          </w:p>
        </w:tc>
        <w:tc>
          <w:tcPr>
            <w:tcW w:w="953" w:type="pct"/>
            <w:tcBorders>
              <w:top w:val="nil"/>
              <w:left w:val="nil"/>
              <w:bottom w:val="single" w:sz="4" w:space="0" w:color="auto"/>
              <w:right w:val="single" w:sz="4" w:space="0" w:color="auto"/>
            </w:tcBorders>
            <w:shd w:val="clear" w:color="000000" w:fill="FFFFFF"/>
            <w:noWrap/>
            <w:vAlign w:val="center"/>
            <w:hideMark/>
          </w:tcPr>
          <w:p w14:paraId="1D09CD53" w14:textId="77777777" w:rsidR="00AE0B52" w:rsidRPr="00C20ADF" w:rsidRDefault="00AE0B52" w:rsidP="00C20ADF">
            <w:pPr>
              <w:spacing w:after="0" w:line="240" w:lineRule="auto"/>
              <w:jc w:val="center"/>
              <w:rPr>
                <w:rFonts w:ascii="Sylfaen" w:eastAsia="Times New Roman" w:hAnsi="Sylfaen" w:cs="Calibri"/>
                <w:color w:val="000000"/>
                <w:sz w:val="16"/>
                <w:szCs w:val="16"/>
                <w:lang w:val="ru-RU" w:eastAsia="ru-RU"/>
              </w:rPr>
            </w:pPr>
            <w:r w:rsidRPr="00C20ADF">
              <w:rPr>
                <w:rFonts w:ascii="Sylfaen" w:eastAsia="Times New Roman" w:hAnsi="Sylfaen" w:cs="Calibri"/>
                <w:sz w:val="16"/>
                <w:szCs w:val="16"/>
                <w:lang w:val="ka-GE" w:eastAsia="ru-RU"/>
              </w:rPr>
              <w:t>1</w:t>
            </w:r>
            <w:r w:rsidRPr="00C20ADF">
              <w:rPr>
                <w:rFonts w:ascii="Sylfaen" w:eastAsia="Times New Roman" w:hAnsi="Sylfaen" w:cs="Calibri"/>
                <w:sz w:val="16"/>
                <w:szCs w:val="16"/>
                <w:lang w:val="ru-RU" w:eastAsia="ru-RU"/>
              </w:rPr>
              <w:t>5</w:t>
            </w:r>
            <w:r w:rsidRPr="00C20ADF">
              <w:rPr>
                <w:rFonts w:ascii="Sylfaen" w:eastAsia="Times New Roman" w:hAnsi="Sylfaen" w:cs="Calibri"/>
                <w:sz w:val="16"/>
                <w:szCs w:val="16"/>
                <w:lang w:val="ka-GE" w:eastAsia="ru-RU"/>
              </w:rPr>
              <w:t>0.0</w:t>
            </w:r>
          </w:p>
        </w:tc>
      </w:tr>
      <w:tr w:rsidR="00AE0B52" w:rsidRPr="00C20ADF" w14:paraId="21BDE6A8" w14:textId="77777777" w:rsidTr="00AE0B52">
        <w:trPr>
          <w:trHeight w:val="510"/>
        </w:trPr>
        <w:tc>
          <w:tcPr>
            <w:tcW w:w="631" w:type="pct"/>
            <w:tcBorders>
              <w:top w:val="nil"/>
              <w:left w:val="single" w:sz="4" w:space="0" w:color="auto"/>
              <w:bottom w:val="single" w:sz="4" w:space="0" w:color="auto"/>
              <w:right w:val="single" w:sz="4" w:space="0" w:color="auto"/>
            </w:tcBorders>
            <w:shd w:val="clear" w:color="000000" w:fill="FFFFFF"/>
            <w:vAlign w:val="center"/>
            <w:hideMark/>
          </w:tcPr>
          <w:p w14:paraId="1DF212CB"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Sylfaen" w:eastAsia="Times New Roman" w:hAnsi="Sylfaen" w:cs="Arial CYR"/>
                <w:sz w:val="16"/>
                <w:szCs w:val="16"/>
                <w:lang w:val="ka-GE" w:eastAsia="ru-RU"/>
              </w:rPr>
              <w:t>05 01 02</w:t>
            </w:r>
          </w:p>
        </w:tc>
        <w:tc>
          <w:tcPr>
            <w:tcW w:w="3416" w:type="pct"/>
            <w:tcBorders>
              <w:top w:val="nil"/>
              <w:left w:val="nil"/>
              <w:bottom w:val="single" w:sz="4" w:space="0" w:color="auto"/>
              <w:right w:val="single" w:sz="4" w:space="0" w:color="auto"/>
            </w:tcBorders>
            <w:shd w:val="clear" w:color="000000" w:fill="FFFFFF"/>
            <w:vAlign w:val="center"/>
            <w:hideMark/>
          </w:tcPr>
          <w:p w14:paraId="6AC7B13D" w14:textId="77777777" w:rsidR="00AE0B52" w:rsidRPr="00C20ADF" w:rsidRDefault="00AE0B52" w:rsidP="00C20ADF">
            <w:pPr>
              <w:spacing w:after="0" w:line="240" w:lineRule="auto"/>
              <w:rPr>
                <w:rFonts w:ascii="Sylfaen" w:eastAsia="Times New Roman" w:hAnsi="Sylfaen" w:cs="Calibri"/>
                <w:b/>
                <w:bCs/>
                <w:color w:val="000000"/>
                <w:sz w:val="16"/>
                <w:szCs w:val="16"/>
                <w:lang w:val="ru-RU" w:eastAsia="ru-RU"/>
              </w:rPr>
            </w:pPr>
            <w:r w:rsidRPr="00C20ADF">
              <w:rPr>
                <w:rFonts w:ascii="Sylfaen" w:eastAsia="Times New Roman" w:hAnsi="Sylfaen" w:cs="Sylfaen"/>
                <w:color w:val="000000"/>
                <w:sz w:val="16"/>
                <w:szCs w:val="16"/>
                <w:lang w:val="ka-GE" w:eastAsia="ru-RU"/>
              </w:rPr>
              <w:t>სპორტული ობიექტების აღჭურვა, რეაბილიტაცია, მშენებლობა</w:t>
            </w:r>
          </w:p>
        </w:tc>
        <w:tc>
          <w:tcPr>
            <w:tcW w:w="953" w:type="pct"/>
            <w:tcBorders>
              <w:top w:val="nil"/>
              <w:left w:val="nil"/>
              <w:bottom w:val="single" w:sz="4" w:space="0" w:color="auto"/>
              <w:right w:val="single" w:sz="4" w:space="0" w:color="auto"/>
            </w:tcBorders>
            <w:shd w:val="clear" w:color="000000" w:fill="FFFFFF"/>
            <w:noWrap/>
            <w:vAlign w:val="center"/>
            <w:hideMark/>
          </w:tcPr>
          <w:p w14:paraId="0A7CC202" w14:textId="0B49BD8F" w:rsidR="00AE0B52" w:rsidRPr="00C20ADF" w:rsidRDefault="00AE0B52" w:rsidP="00C20ADF">
            <w:pPr>
              <w:spacing w:after="0" w:line="240" w:lineRule="auto"/>
              <w:jc w:val="center"/>
              <w:rPr>
                <w:rFonts w:ascii="Sylfaen" w:eastAsia="Times New Roman" w:hAnsi="Sylfaen" w:cs="Calibri"/>
                <w:b/>
                <w:bCs/>
                <w:color w:val="000000"/>
                <w:sz w:val="16"/>
                <w:szCs w:val="16"/>
                <w:lang w:val="ru-RU" w:eastAsia="ru-RU"/>
              </w:rPr>
            </w:pPr>
            <w:r w:rsidRPr="00C20ADF">
              <w:rPr>
                <w:rFonts w:ascii="Sylfaen" w:eastAsia="Times New Roman" w:hAnsi="Sylfaen" w:cs="Calibri"/>
                <w:sz w:val="16"/>
                <w:szCs w:val="16"/>
                <w:lang w:val="ka-GE" w:eastAsia="ru-RU"/>
              </w:rPr>
              <w:t>0.0</w:t>
            </w:r>
            <w:r w:rsidRPr="00C20ADF">
              <w:rPr>
                <w:rFonts w:ascii="Arial CYR" w:eastAsia="Times New Roman" w:hAnsi="Arial CYR" w:cs="Calibri"/>
                <w:sz w:val="16"/>
                <w:szCs w:val="16"/>
                <w:lang w:val="ru-RU" w:eastAsia="ru-RU"/>
              </w:rPr>
              <w:t> </w:t>
            </w:r>
          </w:p>
        </w:tc>
      </w:tr>
      <w:tr w:rsidR="00AE0B52" w:rsidRPr="00C20ADF" w14:paraId="59D1A7C4" w14:textId="77777777" w:rsidTr="00AE0B52">
        <w:trPr>
          <w:trHeight w:val="570"/>
        </w:trPr>
        <w:tc>
          <w:tcPr>
            <w:tcW w:w="631" w:type="pct"/>
            <w:tcBorders>
              <w:top w:val="nil"/>
              <w:left w:val="single" w:sz="4" w:space="0" w:color="auto"/>
              <w:bottom w:val="single" w:sz="4" w:space="0" w:color="auto"/>
              <w:right w:val="single" w:sz="4" w:space="0" w:color="auto"/>
            </w:tcBorders>
            <w:shd w:val="clear" w:color="000000" w:fill="FFFFFF"/>
            <w:vAlign w:val="center"/>
            <w:hideMark/>
          </w:tcPr>
          <w:p w14:paraId="0D467986"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Sylfaen" w:eastAsia="Times New Roman" w:hAnsi="Sylfaen" w:cs="Arial CYR"/>
                <w:b/>
                <w:sz w:val="16"/>
                <w:szCs w:val="16"/>
                <w:lang w:val="ka-GE" w:eastAsia="ru-RU"/>
              </w:rPr>
              <w:t>05 02</w:t>
            </w:r>
          </w:p>
        </w:tc>
        <w:tc>
          <w:tcPr>
            <w:tcW w:w="3416" w:type="pct"/>
            <w:tcBorders>
              <w:top w:val="nil"/>
              <w:left w:val="nil"/>
              <w:bottom w:val="single" w:sz="4" w:space="0" w:color="auto"/>
              <w:right w:val="single" w:sz="4" w:space="0" w:color="auto"/>
            </w:tcBorders>
            <w:shd w:val="clear" w:color="000000" w:fill="FFFFFF"/>
            <w:vAlign w:val="center"/>
            <w:hideMark/>
          </w:tcPr>
          <w:p w14:paraId="63B0CFE3" w14:textId="77777777" w:rsidR="00AE0B52" w:rsidRPr="00C20ADF" w:rsidRDefault="00AE0B52" w:rsidP="00C20ADF">
            <w:pPr>
              <w:spacing w:after="0" w:line="240" w:lineRule="auto"/>
              <w:rPr>
                <w:rFonts w:ascii="Sylfaen" w:eastAsia="Times New Roman" w:hAnsi="Sylfaen" w:cs="Calibri"/>
                <w:color w:val="000000"/>
                <w:sz w:val="16"/>
                <w:szCs w:val="16"/>
                <w:lang w:val="ru-RU" w:eastAsia="ru-RU"/>
              </w:rPr>
            </w:pPr>
            <w:r w:rsidRPr="00C20ADF">
              <w:rPr>
                <w:rFonts w:ascii="Sylfaen" w:eastAsia="Times New Roman" w:hAnsi="Sylfaen" w:cs="Sylfaen"/>
                <w:b/>
                <w:color w:val="000000"/>
                <w:sz w:val="18"/>
                <w:szCs w:val="18"/>
                <w:lang w:val="ka-GE" w:eastAsia="ru-RU"/>
              </w:rPr>
              <w:t>კულტურის სფეროს განვითარება</w:t>
            </w:r>
          </w:p>
        </w:tc>
        <w:tc>
          <w:tcPr>
            <w:tcW w:w="953" w:type="pct"/>
            <w:tcBorders>
              <w:top w:val="nil"/>
              <w:left w:val="nil"/>
              <w:bottom w:val="single" w:sz="4" w:space="0" w:color="auto"/>
              <w:right w:val="single" w:sz="4" w:space="0" w:color="auto"/>
            </w:tcBorders>
            <w:shd w:val="clear" w:color="000000" w:fill="FFFFFF"/>
            <w:noWrap/>
            <w:vAlign w:val="center"/>
            <w:hideMark/>
          </w:tcPr>
          <w:p w14:paraId="30DB01F2" w14:textId="528816C2" w:rsidR="00AE0B52" w:rsidRPr="00C20ADF" w:rsidRDefault="00AE0B52" w:rsidP="00AD08E5">
            <w:pPr>
              <w:spacing w:after="0" w:line="240" w:lineRule="auto"/>
              <w:jc w:val="center"/>
              <w:rPr>
                <w:rFonts w:ascii="Sylfaen" w:eastAsia="Times New Roman" w:hAnsi="Sylfaen" w:cs="Calibri"/>
                <w:color w:val="000000"/>
                <w:sz w:val="16"/>
                <w:szCs w:val="16"/>
                <w:lang w:val="ru-RU" w:eastAsia="ru-RU"/>
              </w:rPr>
            </w:pPr>
            <w:r w:rsidRPr="00C20ADF">
              <w:rPr>
                <w:rFonts w:ascii="Sylfaen" w:eastAsia="Times New Roman" w:hAnsi="Sylfaen" w:cs="Calibri"/>
                <w:b/>
                <w:sz w:val="16"/>
                <w:szCs w:val="16"/>
                <w:lang w:val="ka-GE" w:eastAsia="ru-RU"/>
              </w:rPr>
              <w:t>2</w:t>
            </w:r>
            <w:r w:rsidRPr="00C20ADF">
              <w:rPr>
                <w:rFonts w:ascii="Sylfaen" w:eastAsia="Times New Roman" w:hAnsi="Sylfaen" w:cs="Calibri"/>
                <w:b/>
                <w:sz w:val="16"/>
                <w:szCs w:val="16"/>
                <w:lang w:val="ru-RU" w:eastAsia="ru-RU"/>
              </w:rPr>
              <w:t xml:space="preserve"> </w:t>
            </w:r>
            <w:r w:rsidR="00AD08E5">
              <w:rPr>
                <w:rFonts w:ascii="Sylfaen" w:eastAsia="Times New Roman" w:hAnsi="Sylfaen" w:cs="Calibri"/>
                <w:b/>
                <w:sz w:val="16"/>
                <w:szCs w:val="16"/>
                <w:lang w:eastAsia="ru-RU"/>
              </w:rPr>
              <w:t>085</w:t>
            </w:r>
            <w:r w:rsidRPr="00C20ADF">
              <w:rPr>
                <w:rFonts w:ascii="Sylfaen" w:eastAsia="Times New Roman" w:hAnsi="Sylfaen" w:cs="Calibri"/>
                <w:b/>
                <w:sz w:val="16"/>
                <w:szCs w:val="16"/>
                <w:lang w:val="ka-GE" w:eastAsia="ru-RU"/>
              </w:rPr>
              <w:t>,</w:t>
            </w:r>
            <w:r w:rsidR="003B0D77">
              <w:rPr>
                <w:rFonts w:ascii="Sylfaen" w:eastAsia="Times New Roman" w:hAnsi="Sylfaen" w:cs="Calibri"/>
                <w:b/>
                <w:sz w:val="16"/>
                <w:szCs w:val="16"/>
                <w:lang w:val="ka-GE" w:eastAsia="ru-RU"/>
              </w:rPr>
              <w:t>1</w:t>
            </w:r>
          </w:p>
        </w:tc>
      </w:tr>
      <w:tr w:rsidR="00AE0B52" w:rsidRPr="00C20ADF" w14:paraId="21E021C6" w14:textId="77777777" w:rsidTr="00AE0B52">
        <w:trPr>
          <w:trHeight w:val="510"/>
        </w:trPr>
        <w:tc>
          <w:tcPr>
            <w:tcW w:w="631" w:type="pct"/>
            <w:tcBorders>
              <w:top w:val="nil"/>
              <w:left w:val="single" w:sz="4" w:space="0" w:color="auto"/>
              <w:bottom w:val="single" w:sz="4" w:space="0" w:color="auto"/>
              <w:right w:val="single" w:sz="4" w:space="0" w:color="auto"/>
            </w:tcBorders>
            <w:shd w:val="clear" w:color="000000" w:fill="FFFFFF"/>
            <w:vAlign w:val="center"/>
            <w:hideMark/>
          </w:tcPr>
          <w:p w14:paraId="5B1DE876"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Sylfaen" w:eastAsia="Times New Roman" w:hAnsi="Sylfaen" w:cs="Arial CYR"/>
                <w:sz w:val="16"/>
                <w:szCs w:val="16"/>
                <w:lang w:val="ka-GE" w:eastAsia="ru-RU"/>
              </w:rPr>
              <w:lastRenderedPageBreak/>
              <w:t>05 02 01</w:t>
            </w:r>
          </w:p>
        </w:tc>
        <w:tc>
          <w:tcPr>
            <w:tcW w:w="3416" w:type="pct"/>
            <w:tcBorders>
              <w:top w:val="nil"/>
              <w:left w:val="nil"/>
              <w:bottom w:val="single" w:sz="4" w:space="0" w:color="auto"/>
              <w:right w:val="single" w:sz="4" w:space="0" w:color="auto"/>
            </w:tcBorders>
            <w:shd w:val="clear" w:color="000000" w:fill="FFFFFF"/>
            <w:vAlign w:val="center"/>
            <w:hideMark/>
          </w:tcPr>
          <w:p w14:paraId="256BE40A" w14:textId="77777777" w:rsidR="00AE0B52" w:rsidRPr="00C20ADF" w:rsidRDefault="00AE0B52" w:rsidP="00C20ADF">
            <w:pPr>
              <w:spacing w:after="0" w:line="240" w:lineRule="auto"/>
              <w:rPr>
                <w:rFonts w:ascii="Sylfaen" w:eastAsia="Times New Roman" w:hAnsi="Sylfaen" w:cs="Calibri"/>
                <w:color w:val="000000"/>
                <w:sz w:val="16"/>
                <w:szCs w:val="16"/>
                <w:lang w:val="ru-RU" w:eastAsia="ru-RU"/>
              </w:rPr>
            </w:pPr>
            <w:r w:rsidRPr="00C20ADF">
              <w:rPr>
                <w:rFonts w:ascii="Sylfaen" w:eastAsia="Times New Roman" w:hAnsi="Sylfaen" w:cs="Arial CYR"/>
                <w:color w:val="000000"/>
                <w:sz w:val="16"/>
                <w:szCs w:val="16"/>
                <w:lang w:val="ka-GE" w:eastAsia="ru-RU"/>
              </w:rPr>
              <w:t>ა(ა)იპ ახალციხის მუნიციპალიტეტის კულტურის დაწესებულებების გაერთიანება</w:t>
            </w:r>
          </w:p>
        </w:tc>
        <w:tc>
          <w:tcPr>
            <w:tcW w:w="953" w:type="pct"/>
            <w:tcBorders>
              <w:top w:val="nil"/>
              <w:left w:val="nil"/>
              <w:bottom w:val="single" w:sz="4" w:space="0" w:color="auto"/>
              <w:right w:val="single" w:sz="4" w:space="0" w:color="auto"/>
            </w:tcBorders>
            <w:shd w:val="clear" w:color="000000" w:fill="FFFFFF"/>
            <w:noWrap/>
            <w:vAlign w:val="center"/>
            <w:hideMark/>
          </w:tcPr>
          <w:p w14:paraId="3392C3C7" w14:textId="77777777" w:rsidR="00AE0B52" w:rsidRPr="00C20ADF" w:rsidRDefault="00AE0B52" w:rsidP="00C20ADF">
            <w:pPr>
              <w:spacing w:after="0" w:line="240" w:lineRule="auto"/>
              <w:jc w:val="center"/>
              <w:rPr>
                <w:rFonts w:ascii="Sylfaen" w:eastAsia="Times New Roman" w:hAnsi="Sylfaen" w:cs="Calibri"/>
                <w:color w:val="000000"/>
                <w:sz w:val="16"/>
                <w:szCs w:val="16"/>
                <w:lang w:val="ru-RU" w:eastAsia="ru-RU"/>
              </w:rPr>
            </w:pPr>
            <w:r w:rsidRPr="00C20ADF">
              <w:rPr>
                <w:rFonts w:ascii="Sylfaen" w:eastAsia="Times New Roman" w:hAnsi="Sylfaen" w:cs="Calibri"/>
                <w:sz w:val="16"/>
                <w:szCs w:val="16"/>
                <w:lang w:val="ka-GE" w:eastAsia="ru-RU"/>
              </w:rPr>
              <w:t>448.0</w:t>
            </w:r>
            <w:r w:rsidRPr="00C20ADF">
              <w:rPr>
                <w:rFonts w:ascii="Arial CYR" w:eastAsia="Times New Roman" w:hAnsi="Arial CYR" w:cs="Calibri"/>
                <w:sz w:val="16"/>
                <w:szCs w:val="16"/>
                <w:lang w:val="ru-RU" w:eastAsia="ru-RU"/>
              </w:rPr>
              <w:t> </w:t>
            </w:r>
          </w:p>
        </w:tc>
      </w:tr>
      <w:tr w:rsidR="00AE0B52" w:rsidRPr="00C20ADF" w14:paraId="473EB3C6" w14:textId="77777777" w:rsidTr="00AE0B52">
        <w:trPr>
          <w:trHeight w:val="510"/>
        </w:trPr>
        <w:tc>
          <w:tcPr>
            <w:tcW w:w="631" w:type="pct"/>
            <w:tcBorders>
              <w:top w:val="nil"/>
              <w:left w:val="single" w:sz="4" w:space="0" w:color="auto"/>
              <w:bottom w:val="single" w:sz="4" w:space="0" w:color="auto"/>
              <w:right w:val="single" w:sz="4" w:space="0" w:color="auto"/>
            </w:tcBorders>
            <w:shd w:val="clear" w:color="000000" w:fill="FFFFFF"/>
            <w:vAlign w:val="center"/>
            <w:hideMark/>
          </w:tcPr>
          <w:p w14:paraId="2E7C6D7E"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Sylfaen" w:eastAsia="Times New Roman" w:hAnsi="Sylfaen" w:cs="Arial CYR"/>
                <w:sz w:val="16"/>
                <w:szCs w:val="16"/>
                <w:lang w:val="ka-GE" w:eastAsia="ru-RU"/>
              </w:rPr>
              <w:t>05 02 02</w:t>
            </w:r>
          </w:p>
        </w:tc>
        <w:tc>
          <w:tcPr>
            <w:tcW w:w="3416" w:type="pct"/>
            <w:tcBorders>
              <w:top w:val="nil"/>
              <w:left w:val="nil"/>
              <w:bottom w:val="single" w:sz="4" w:space="0" w:color="auto"/>
              <w:right w:val="single" w:sz="4" w:space="0" w:color="auto"/>
            </w:tcBorders>
            <w:shd w:val="clear" w:color="000000" w:fill="FFFFFF"/>
            <w:vAlign w:val="center"/>
            <w:hideMark/>
          </w:tcPr>
          <w:p w14:paraId="768135F7" w14:textId="77777777" w:rsidR="00AE0B52" w:rsidRPr="00C20ADF" w:rsidRDefault="00AE0B52" w:rsidP="00C20ADF">
            <w:pPr>
              <w:spacing w:after="0" w:line="240" w:lineRule="auto"/>
              <w:rPr>
                <w:rFonts w:ascii="Sylfaen" w:eastAsia="Times New Roman" w:hAnsi="Sylfaen" w:cs="Calibri"/>
                <w:color w:val="000000"/>
                <w:sz w:val="16"/>
                <w:szCs w:val="16"/>
                <w:lang w:val="ru-RU" w:eastAsia="ru-RU"/>
              </w:rPr>
            </w:pPr>
            <w:r w:rsidRPr="00C20ADF">
              <w:rPr>
                <w:rFonts w:ascii="Sylfaen" w:eastAsia="Times New Roman" w:hAnsi="Sylfaen" w:cs="Arial CYR"/>
                <w:color w:val="000000"/>
                <w:sz w:val="16"/>
                <w:szCs w:val="16"/>
                <w:lang w:val="ka-GE" w:eastAsia="ru-RU"/>
              </w:rPr>
              <w:t>ა(ა)იპ სკოლისგარეშე სახელოვნებო საგანმანათლებლო დაწესებულება - ახალციხის მუნიციპალიტეტის სამუსიკო სკოლა</w:t>
            </w:r>
          </w:p>
        </w:tc>
        <w:tc>
          <w:tcPr>
            <w:tcW w:w="953" w:type="pct"/>
            <w:tcBorders>
              <w:top w:val="nil"/>
              <w:left w:val="nil"/>
              <w:bottom w:val="single" w:sz="4" w:space="0" w:color="auto"/>
              <w:right w:val="single" w:sz="4" w:space="0" w:color="auto"/>
            </w:tcBorders>
            <w:shd w:val="clear" w:color="000000" w:fill="FFFFFF"/>
            <w:noWrap/>
            <w:vAlign w:val="center"/>
            <w:hideMark/>
          </w:tcPr>
          <w:p w14:paraId="607BB7EF" w14:textId="58D459AF" w:rsidR="00AE0B52" w:rsidRPr="00C20ADF" w:rsidRDefault="00AE0B52" w:rsidP="00AD08E5">
            <w:pPr>
              <w:spacing w:after="0" w:line="240" w:lineRule="auto"/>
              <w:jc w:val="center"/>
              <w:rPr>
                <w:rFonts w:ascii="Sylfaen" w:eastAsia="Times New Roman" w:hAnsi="Sylfaen" w:cs="Calibri"/>
                <w:color w:val="000000"/>
                <w:sz w:val="16"/>
                <w:szCs w:val="16"/>
                <w:lang w:val="ru-RU" w:eastAsia="ru-RU"/>
              </w:rPr>
            </w:pPr>
            <w:r w:rsidRPr="00C20ADF">
              <w:rPr>
                <w:rFonts w:ascii="Sylfaen" w:eastAsia="Times New Roman" w:hAnsi="Sylfaen" w:cs="Calibri"/>
                <w:sz w:val="16"/>
                <w:szCs w:val="16"/>
                <w:lang w:val="ka-GE" w:eastAsia="ru-RU"/>
              </w:rPr>
              <w:t>2</w:t>
            </w:r>
            <w:r w:rsidR="00AD08E5">
              <w:rPr>
                <w:rFonts w:ascii="Sylfaen" w:eastAsia="Times New Roman" w:hAnsi="Sylfaen" w:cs="Calibri"/>
                <w:sz w:val="16"/>
                <w:szCs w:val="16"/>
                <w:lang w:eastAsia="ru-RU"/>
              </w:rPr>
              <w:t>31</w:t>
            </w:r>
            <w:r w:rsidRPr="00C20ADF">
              <w:rPr>
                <w:rFonts w:ascii="Sylfaen" w:eastAsia="Times New Roman" w:hAnsi="Sylfaen" w:cs="Calibri"/>
                <w:sz w:val="16"/>
                <w:szCs w:val="16"/>
                <w:lang w:val="ka-GE" w:eastAsia="ru-RU"/>
              </w:rPr>
              <w:t>.</w:t>
            </w:r>
            <w:r w:rsidR="00AD08E5">
              <w:rPr>
                <w:rFonts w:ascii="Sylfaen" w:eastAsia="Times New Roman" w:hAnsi="Sylfaen" w:cs="Calibri"/>
                <w:sz w:val="16"/>
                <w:szCs w:val="16"/>
                <w:lang w:eastAsia="ru-RU"/>
              </w:rPr>
              <w:t>0</w:t>
            </w:r>
            <w:r w:rsidRPr="00C20ADF">
              <w:rPr>
                <w:rFonts w:ascii="Arial CYR" w:eastAsia="Times New Roman" w:hAnsi="Arial CYR" w:cs="Calibri"/>
                <w:sz w:val="16"/>
                <w:szCs w:val="16"/>
                <w:lang w:val="ru-RU" w:eastAsia="ru-RU"/>
              </w:rPr>
              <w:t> </w:t>
            </w:r>
          </w:p>
        </w:tc>
      </w:tr>
      <w:tr w:rsidR="00AE0B52" w:rsidRPr="00C20ADF" w14:paraId="683367A4" w14:textId="77777777" w:rsidTr="00AE0B52">
        <w:trPr>
          <w:trHeight w:val="510"/>
        </w:trPr>
        <w:tc>
          <w:tcPr>
            <w:tcW w:w="631" w:type="pct"/>
            <w:tcBorders>
              <w:top w:val="nil"/>
              <w:left w:val="single" w:sz="4" w:space="0" w:color="auto"/>
              <w:bottom w:val="single" w:sz="4" w:space="0" w:color="auto"/>
              <w:right w:val="single" w:sz="4" w:space="0" w:color="auto"/>
            </w:tcBorders>
            <w:shd w:val="clear" w:color="000000" w:fill="FFFFFF"/>
            <w:vAlign w:val="center"/>
            <w:hideMark/>
          </w:tcPr>
          <w:p w14:paraId="4B838EA4"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Sylfaen" w:eastAsia="Times New Roman" w:hAnsi="Sylfaen" w:cs="Arial CYR"/>
                <w:sz w:val="16"/>
                <w:szCs w:val="16"/>
                <w:lang w:val="ka-GE" w:eastAsia="ru-RU"/>
              </w:rPr>
              <w:t>05 02 03</w:t>
            </w:r>
          </w:p>
        </w:tc>
        <w:tc>
          <w:tcPr>
            <w:tcW w:w="3416" w:type="pct"/>
            <w:tcBorders>
              <w:top w:val="nil"/>
              <w:left w:val="nil"/>
              <w:bottom w:val="single" w:sz="4" w:space="0" w:color="auto"/>
              <w:right w:val="single" w:sz="4" w:space="0" w:color="auto"/>
            </w:tcBorders>
            <w:shd w:val="clear" w:color="000000" w:fill="FFFFFF"/>
            <w:vAlign w:val="center"/>
            <w:hideMark/>
          </w:tcPr>
          <w:p w14:paraId="11041002" w14:textId="77777777" w:rsidR="00AE0B52" w:rsidRPr="00C20ADF" w:rsidRDefault="00AE0B52" w:rsidP="00C20ADF">
            <w:pPr>
              <w:spacing w:after="0" w:line="240" w:lineRule="auto"/>
              <w:rPr>
                <w:rFonts w:ascii="Sylfaen" w:eastAsia="Times New Roman" w:hAnsi="Sylfaen" w:cs="Calibri"/>
                <w:color w:val="000000"/>
                <w:sz w:val="16"/>
                <w:szCs w:val="16"/>
                <w:lang w:val="ru-RU" w:eastAsia="ru-RU"/>
              </w:rPr>
            </w:pPr>
            <w:r w:rsidRPr="00C20ADF">
              <w:rPr>
                <w:rFonts w:ascii="Sylfaen" w:eastAsia="Times New Roman" w:hAnsi="Sylfaen" w:cs="Arial CYR"/>
                <w:color w:val="000000"/>
                <w:sz w:val="16"/>
                <w:szCs w:val="16"/>
                <w:lang w:val="ka-GE" w:eastAsia="ru-RU"/>
              </w:rPr>
              <w:t>ა(ა)იპ სკოლისგარეშე სახელოვნებო საგანმანათლებლო დაწესებულება - ქალაქ ახალციხის სამხატვრო სკოლა</w:t>
            </w:r>
          </w:p>
        </w:tc>
        <w:tc>
          <w:tcPr>
            <w:tcW w:w="953" w:type="pct"/>
            <w:tcBorders>
              <w:top w:val="nil"/>
              <w:left w:val="nil"/>
              <w:bottom w:val="single" w:sz="4" w:space="0" w:color="auto"/>
              <w:right w:val="single" w:sz="4" w:space="0" w:color="auto"/>
            </w:tcBorders>
            <w:shd w:val="clear" w:color="000000" w:fill="FFFFFF"/>
            <w:noWrap/>
            <w:vAlign w:val="center"/>
            <w:hideMark/>
          </w:tcPr>
          <w:p w14:paraId="2A8BB885" w14:textId="5898BF06" w:rsidR="00AE0B52" w:rsidRPr="00C20ADF" w:rsidRDefault="00AD08E5" w:rsidP="00AD08E5">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sz w:val="16"/>
                <w:szCs w:val="16"/>
                <w:lang w:eastAsia="ru-RU"/>
              </w:rPr>
              <w:t>52</w:t>
            </w:r>
            <w:r w:rsidR="00AE0B52" w:rsidRPr="00C20ADF">
              <w:rPr>
                <w:rFonts w:ascii="Sylfaen" w:eastAsia="Times New Roman" w:hAnsi="Sylfaen" w:cs="Calibri"/>
                <w:sz w:val="16"/>
                <w:szCs w:val="16"/>
                <w:lang w:val="ka-GE" w:eastAsia="ru-RU"/>
              </w:rPr>
              <w:t>.</w:t>
            </w:r>
            <w:r>
              <w:rPr>
                <w:rFonts w:ascii="Sylfaen" w:eastAsia="Times New Roman" w:hAnsi="Sylfaen" w:cs="Calibri"/>
                <w:sz w:val="16"/>
                <w:szCs w:val="16"/>
                <w:lang w:eastAsia="ru-RU"/>
              </w:rPr>
              <w:t>1</w:t>
            </w:r>
            <w:r w:rsidR="00AE0B52" w:rsidRPr="00C20ADF">
              <w:rPr>
                <w:rFonts w:ascii="Arial CYR" w:eastAsia="Times New Roman" w:hAnsi="Arial CYR" w:cs="Calibri"/>
                <w:sz w:val="16"/>
                <w:szCs w:val="16"/>
                <w:lang w:val="ru-RU" w:eastAsia="ru-RU"/>
              </w:rPr>
              <w:t> </w:t>
            </w:r>
          </w:p>
        </w:tc>
      </w:tr>
      <w:tr w:rsidR="00AE0B52" w:rsidRPr="00C20ADF" w14:paraId="156152C9" w14:textId="77777777" w:rsidTr="00AE0B52">
        <w:trPr>
          <w:trHeight w:val="510"/>
        </w:trPr>
        <w:tc>
          <w:tcPr>
            <w:tcW w:w="631" w:type="pct"/>
            <w:tcBorders>
              <w:top w:val="nil"/>
              <w:left w:val="single" w:sz="4" w:space="0" w:color="auto"/>
              <w:bottom w:val="single" w:sz="4" w:space="0" w:color="auto"/>
              <w:right w:val="single" w:sz="4" w:space="0" w:color="auto"/>
            </w:tcBorders>
            <w:shd w:val="clear" w:color="000000" w:fill="FFFFFF"/>
            <w:vAlign w:val="center"/>
            <w:hideMark/>
          </w:tcPr>
          <w:p w14:paraId="171BF544"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Sylfaen" w:eastAsia="Times New Roman" w:hAnsi="Sylfaen" w:cs="Arial CYR"/>
                <w:sz w:val="16"/>
                <w:szCs w:val="16"/>
                <w:lang w:val="ka-GE" w:eastAsia="ru-RU"/>
              </w:rPr>
              <w:t>05 02 04</w:t>
            </w:r>
          </w:p>
        </w:tc>
        <w:tc>
          <w:tcPr>
            <w:tcW w:w="3416" w:type="pct"/>
            <w:tcBorders>
              <w:top w:val="nil"/>
              <w:left w:val="nil"/>
              <w:bottom w:val="single" w:sz="4" w:space="0" w:color="auto"/>
              <w:right w:val="single" w:sz="4" w:space="0" w:color="auto"/>
            </w:tcBorders>
            <w:shd w:val="clear" w:color="000000" w:fill="FFFFFF"/>
            <w:vAlign w:val="center"/>
            <w:hideMark/>
          </w:tcPr>
          <w:p w14:paraId="269D00C1" w14:textId="77777777" w:rsidR="00AE0B52" w:rsidRPr="00C20ADF" w:rsidRDefault="00AE0B52" w:rsidP="00C20ADF">
            <w:pPr>
              <w:spacing w:after="0" w:line="240" w:lineRule="auto"/>
              <w:rPr>
                <w:rFonts w:ascii="Sylfaen" w:eastAsia="Times New Roman" w:hAnsi="Sylfaen" w:cs="Calibri"/>
                <w:color w:val="000000"/>
                <w:sz w:val="16"/>
                <w:szCs w:val="16"/>
                <w:lang w:val="ru-RU" w:eastAsia="ru-RU"/>
              </w:rPr>
            </w:pPr>
            <w:r w:rsidRPr="00C20ADF">
              <w:rPr>
                <w:rFonts w:ascii="Sylfaen" w:eastAsia="Times New Roman" w:hAnsi="Sylfaen" w:cs="Arial CYR"/>
                <w:color w:val="000000"/>
                <w:sz w:val="16"/>
                <w:szCs w:val="16"/>
                <w:lang w:val="ka-GE" w:eastAsia="ru-RU"/>
              </w:rPr>
              <w:t>ა(ა)იპ ახალციხის ციხე</w:t>
            </w:r>
          </w:p>
        </w:tc>
        <w:tc>
          <w:tcPr>
            <w:tcW w:w="953" w:type="pct"/>
            <w:tcBorders>
              <w:top w:val="nil"/>
              <w:left w:val="nil"/>
              <w:bottom w:val="single" w:sz="4" w:space="0" w:color="auto"/>
              <w:right w:val="single" w:sz="4" w:space="0" w:color="auto"/>
            </w:tcBorders>
            <w:shd w:val="clear" w:color="000000" w:fill="FFFFFF"/>
            <w:noWrap/>
            <w:vAlign w:val="center"/>
            <w:hideMark/>
          </w:tcPr>
          <w:p w14:paraId="64C1ABC1" w14:textId="77777777" w:rsidR="00AE0B52" w:rsidRPr="00C20ADF" w:rsidRDefault="00AE0B52" w:rsidP="00C20ADF">
            <w:pPr>
              <w:spacing w:after="0" w:line="240" w:lineRule="auto"/>
              <w:jc w:val="center"/>
              <w:rPr>
                <w:rFonts w:ascii="Sylfaen" w:eastAsia="Times New Roman" w:hAnsi="Sylfaen" w:cs="Calibri"/>
                <w:color w:val="000000"/>
                <w:sz w:val="16"/>
                <w:szCs w:val="16"/>
                <w:lang w:val="ru-RU" w:eastAsia="ru-RU"/>
              </w:rPr>
            </w:pPr>
            <w:r w:rsidRPr="00C20ADF">
              <w:rPr>
                <w:rFonts w:ascii="Sylfaen" w:eastAsia="Times New Roman" w:hAnsi="Sylfaen" w:cs="Calibri"/>
                <w:sz w:val="16"/>
                <w:szCs w:val="16"/>
                <w:lang w:val="ka-GE" w:eastAsia="ru-RU"/>
              </w:rPr>
              <w:t>333.0</w:t>
            </w:r>
            <w:r w:rsidRPr="00C20ADF">
              <w:rPr>
                <w:rFonts w:ascii="Arial CYR" w:eastAsia="Times New Roman" w:hAnsi="Arial CYR" w:cs="Calibri"/>
                <w:sz w:val="16"/>
                <w:szCs w:val="16"/>
                <w:lang w:val="ru-RU" w:eastAsia="ru-RU"/>
              </w:rPr>
              <w:t> </w:t>
            </w:r>
          </w:p>
        </w:tc>
      </w:tr>
      <w:tr w:rsidR="00AE0B52" w:rsidRPr="00C20ADF" w14:paraId="6D03EC34" w14:textId="77777777" w:rsidTr="00AE0B52">
        <w:trPr>
          <w:trHeight w:val="510"/>
        </w:trPr>
        <w:tc>
          <w:tcPr>
            <w:tcW w:w="631" w:type="pct"/>
            <w:tcBorders>
              <w:top w:val="nil"/>
              <w:left w:val="single" w:sz="4" w:space="0" w:color="auto"/>
              <w:bottom w:val="single" w:sz="4" w:space="0" w:color="auto"/>
              <w:right w:val="single" w:sz="4" w:space="0" w:color="auto"/>
            </w:tcBorders>
            <w:shd w:val="clear" w:color="000000" w:fill="FFFFFF"/>
            <w:vAlign w:val="center"/>
            <w:hideMark/>
          </w:tcPr>
          <w:p w14:paraId="51B19740"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Arial CYR" w:eastAsia="Times New Roman" w:hAnsi="Arial CYR" w:cs="Arial CYR"/>
                <w:sz w:val="16"/>
                <w:szCs w:val="16"/>
                <w:lang w:val="ru-RU" w:eastAsia="ru-RU"/>
              </w:rPr>
              <w:t>05 0</w:t>
            </w:r>
            <w:r w:rsidRPr="00C20ADF">
              <w:rPr>
                <w:rFonts w:ascii="Sylfaen" w:eastAsia="Times New Roman" w:hAnsi="Sylfaen" w:cs="Arial CYR"/>
                <w:sz w:val="16"/>
                <w:szCs w:val="16"/>
                <w:lang w:val="ka-GE" w:eastAsia="ru-RU"/>
              </w:rPr>
              <w:t>2 05</w:t>
            </w:r>
          </w:p>
        </w:tc>
        <w:tc>
          <w:tcPr>
            <w:tcW w:w="3416" w:type="pct"/>
            <w:tcBorders>
              <w:top w:val="nil"/>
              <w:left w:val="nil"/>
              <w:bottom w:val="single" w:sz="4" w:space="0" w:color="auto"/>
              <w:right w:val="single" w:sz="4" w:space="0" w:color="auto"/>
            </w:tcBorders>
            <w:shd w:val="clear" w:color="000000" w:fill="FFFFFF"/>
            <w:vAlign w:val="center"/>
            <w:hideMark/>
          </w:tcPr>
          <w:p w14:paraId="25044EDD" w14:textId="77777777" w:rsidR="00AE0B52" w:rsidRPr="00C20ADF" w:rsidRDefault="00AE0B52" w:rsidP="00C20ADF">
            <w:pPr>
              <w:spacing w:after="0" w:line="240" w:lineRule="auto"/>
              <w:rPr>
                <w:rFonts w:ascii="Sylfaen" w:eastAsia="Times New Roman" w:hAnsi="Sylfaen" w:cs="Calibri"/>
                <w:color w:val="000000"/>
                <w:sz w:val="16"/>
                <w:szCs w:val="16"/>
                <w:lang w:val="ru-RU" w:eastAsia="ru-RU"/>
              </w:rPr>
            </w:pPr>
            <w:r w:rsidRPr="00C20ADF">
              <w:rPr>
                <w:rFonts w:ascii="Sylfaen" w:eastAsia="Times New Roman" w:hAnsi="Sylfaen" w:cs="Arial CYR"/>
                <w:color w:val="000000"/>
                <w:sz w:val="16"/>
                <w:szCs w:val="16"/>
                <w:lang w:val="ka-GE" w:eastAsia="ru-RU"/>
              </w:rPr>
              <w:t>ა(ა)იპ სკოლისგარეშე სასპორტო საგანმანათლებლო დაწესებულება - ქალაქ ახალციხის კომპლექსური სასპორტო სკოლა</w:t>
            </w:r>
          </w:p>
        </w:tc>
        <w:tc>
          <w:tcPr>
            <w:tcW w:w="953" w:type="pct"/>
            <w:tcBorders>
              <w:top w:val="nil"/>
              <w:left w:val="nil"/>
              <w:bottom w:val="single" w:sz="4" w:space="0" w:color="auto"/>
              <w:right w:val="single" w:sz="4" w:space="0" w:color="auto"/>
            </w:tcBorders>
            <w:shd w:val="clear" w:color="000000" w:fill="FFFFFF"/>
            <w:noWrap/>
            <w:vAlign w:val="center"/>
            <w:hideMark/>
          </w:tcPr>
          <w:p w14:paraId="3AB793E3" w14:textId="6AEAA289" w:rsidR="00AE0B52" w:rsidRPr="00C20ADF" w:rsidRDefault="00AE0B52" w:rsidP="00712F1D">
            <w:pPr>
              <w:spacing w:after="0" w:line="240" w:lineRule="auto"/>
              <w:jc w:val="center"/>
              <w:rPr>
                <w:rFonts w:ascii="Sylfaen" w:eastAsia="Times New Roman" w:hAnsi="Sylfaen" w:cs="Calibri"/>
                <w:color w:val="000000"/>
                <w:sz w:val="16"/>
                <w:szCs w:val="16"/>
                <w:lang w:val="ru-RU" w:eastAsia="ru-RU"/>
              </w:rPr>
            </w:pPr>
            <w:r w:rsidRPr="00C20ADF">
              <w:rPr>
                <w:rFonts w:ascii="Sylfaen" w:eastAsia="Times New Roman" w:hAnsi="Sylfaen" w:cs="Calibri"/>
                <w:sz w:val="16"/>
                <w:szCs w:val="16"/>
                <w:lang w:val="ka-GE" w:eastAsia="ru-RU"/>
              </w:rPr>
              <w:t>33</w:t>
            </w:r>
            <w:r w:rsidR="00712F1D">
              <w:rPr>
                <w:rFonts w:ascii="Sylfaen" w:eastAsia="Times New Roman" w:hAnsi="Sylfaen" w:cs="Calibri"/>
                <w:sz w:val="16"/>
                <w:szCs w:val="16"/>
                <w:lang w:val="ka-GE" w:eastAsia="ru-RU"/>
              </w:rPr>
              <w:t>2</w:t>
            </w:r>
            <w:r w:rsidRPr="00C20ADF">
              <w:rPr>
                <w:rFonts w:ascii="Sylfaen" w:eastAsia="Times New Roman" w:hAnsi="Sylfaen" w:cs="Calibri"/>
                <w:sz w:val="16"/>
                <w:szCs w:val="16"/>
                <w:lang w:val="ru-RU" w:eastAsia="ru-RU"/>
              </w:rPr>
              <w:t>.</w:t>
            </w:r>
            <w:r w:rsidR="00712F1D">
              <w:rPr>
                <w:rFonts w:ascii="Sylfaen" w:eastAsia="Times New Roman" w:hAnsi="Sylfaen" w:cs="Calibri"/>
                <w:sz w:val="16"/>
                <w:szCs w:val="16"/>
                <w:lang w:val="ka-GE" w:eastAsia="ru-RU"/>
              </w:rPr>
              <w:t>5</w:t>
            </w:r>
            <w:r w:rsidRPr="00C20ADF">
              <w:rPr>
                <w:rFonts w:ascii="Arial CYR" w:eastAsia="Times New Roman" w:hAnsi="Arial CYR" w:cs="Calibri"/>
                <w:sz w:val="16"/>
                <w:szCs w:val="16"/>
                <w:lang w:val="ru-RU" w:eastAsia="ru-RU"/>
              </w:rPr>
              <w:t> </w:t>
            </w:r>
          </w:p>
        </w:tc>
      </w:tr>
      <w:tr w:rsidR="00AE0B52" w:rsidRPr="00C20ADF" w14:paraId="1C7DD980" w14:textId="77777777" w:rsidTr="00AE0B52">
        <w:trPr>
          <w:trHeight w:val="510"/>
        </w:trPr>
        <w:tc>
          <w:tcPr>
            <w:tcW w:w="631" w:type="pct"/>
            <w:tcBorders>
              <w:top w:val="nil"/>
              <w:left w:val="single" w:sz="4" w:space="0" w:color="auto"/>
              <w:bottom w:val="single" w:sz="4" w:space="0" w:color="auto"/>
              <w:right w:val="single" w:sz="4" w:space="0" w:color="auto"/>
            </w:tcBorders>
            <w:shd w:val="clear" w:color="000000" w:fill="FFFFFF"/>
            <w:vAlign w:val="center"/>
            <w:hideMark/>
          </w:tcPr>
          <w:p w14:paraId="4A898272"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Sylfaen" w:eastAsia="Times New Roman" w:hAnsi="Sylfaen" w:cs="Arial CYR"/>
                <w:sz w:val="16"/>
                <w:szCs w:val="16"/>
                <w:lang w:val="ka-GE" w:eastAsia="ru-RU"/>
              </w:rPr>
              <w:t>05 02 06</w:t>
            </w:r>
          </w:p>
        </w:tc>
        <w:tc>
          <w:tcPr>
            <w:tcW w:w="3416" w:type="pct"/>
            <w:tcBorders>
              <w:top w:val="nil"/>
              <w:left w:val="nil"/>
              <w:bottom w:val="single" w:sz="4" w:space="0" w:color="auto"/>
              <w:right w:val="single" w:sz="4" w:space="0" w:color="auto"/>
            </w:tcBorders>
            <w:shd w:val="clear" w:color="000000" w:fill="FFFFFF"/>
            <w:vAlign w:val="center"/>
            <w:hideMark/>
          </w:tcPr>
          <w:p w14:paraId="185E3D7D" w14:textId="77777777" w:rsidR="00AE0B52" w:rsidRPr="00C20ADF" w:rsidRDefault="00AE0B52" w:rsidP="00C20ADF">
            <w:pPr>
              <w:spacing w:after="0" w:line="240" w:lineRule="auto"/>
              <w:rPr>
                <w:rFonts w:ascii="Sylfaen" w:eastAsia="Times New Roman" w:hAnsi="Sylfaen" w:cs="Calibri"/>
                <w:color w:val="000000"/>
                <w:sz w:val="16"/>
                <w:szCs w:val="16"/>
                <w:lang w:val="ru-RU" w:eastAsia="ru-RU"/>
              </w:rPr>
            </w:pPr>
            <w:r w:rsidRPr="00C20ADF">
              <w:rPr>
                <w:rFonts w:ascii="Sylfaen" w:eastAsia="Times New Roman" w:hAnsi="Sylfaen" w:cs="Arial CYR"/>
                <w:color w:val="000000"/>
                <w:sz w:val="16"/>
                <w:szCs w:val="16"/>
                <w:lang w:val="ka-GE" w:eastAsia="ru-RU"/>
              </w:rPr>
              <w:t>ა(ა)იპ ახალციხის მძლეოსნობის სპორტული კლუბი</w:t>
            </w:r>
          </w:p>
        </w:tc>
        <w:tc>
          <w:tcPr>
            <w:tcW w:w="953" w:type="pct"/>
            <w:tcBorders>
              <w:top w:val="nil"/>
              <w:left w:val="nil"/>
              <w:bottom w:val="single" w:sz="4" w:space="0" w:color="auto"/>
              <w:right w:val="single" w:sz="4" w:space="0" w:color="auto"/>
            </w:tcBorders>
            <w:shd w:val="clear" w:color="000000" w:fill="FFFFFF"/>
            <w:noWrap/>
            <w:vAlign w:val="center"/>
            <w:hideMark/>
          </w:tcPr>
          <w:p w14:paraId="56FA9C63" w14:textId="0CB94956" w:rsidR="00AE0B52" w:rsidRPr="00C20ADF" w:rsidRDefault="00AE0B52" w:rsidP="00712F1D">
            <w:pPr>
              <w:spacing w:after="0" w:line="240" w:lineRule="auto"/>
              <w:jc w:val="center"/>
              <w:rPr>
                <w:rFonts w:ascii="Sylfaen" w:eastAsia="Times New Roman" w:hAnsi="Sylfaen" w:cs="Calibri"/>
                <w:color w:val="000000"/>
                <w:sz w:val="16"/>
                <w:szCs w:val="16"/>
                <w:lang w:val="ru-RU" w:eastAsia="ru-RU"/>
              </w:rPr>
            </w:pPr>
            <w:r w:rsidRPr="00C20ADF">
              <w:rPr>
                <w:rFonts w:ascii="Arial CYR" w:eastAsia="Times New Roman" w:hAnsi="Arial CYR" w:cs="Calibri"/>
                <w:sz w:val="16"/>
                <w:szCs w:val="16"/>
                <w:lang w:val="ru-RU" w:eastAsia="ru-RU"/>
              </w:rPr>
              <w:t> </w:t>
            </w:r>
            <w:r w:rsidRPr="00C20ADF">
              <w:rPr>
                <w:rFonts w:ascii="Sylfaen" w:eastAsia="Times New Roman" w:hAnsi="Sylfaen" w:cs="Calibri"/>
                <w:sz w:val="16"/>
                <w:szCs w:val="16"/>
                <w:lang w:val="ka-GE" w:eastAsia="ru-RU"/>
              </w:rPr>
              <w:t>2</w:t>
            </w:r>
            <w:r w:rsidR="00712F1D">
              <w:rPr>
                <w:rFonts w:ascii="Sylfaen" w:eastAsia="Times New Roman" w:hAnsi="Sylfaen" w:cs="Calibri"/>
                <w:sz w:val="16"/>
                <w:szCs w:val="16"/>
                <w:lang w:val="ka-GE" w:eastAsia="ru-RU"/>
              </w:rPr>
              <w:t>15</w:t>
            </w:r>
            <w:r w:rsidRPr="00C20ADF">
              <w:rPr>
                <w:rFonts w:ascii="Sylfaen" w:eastAsia="Times New Roman" w:hAnsi="Sylfaen" w:cs="Calibri"/>
                <w:sz w:val="16"/>
                <w:szCs w:val="16"/>
                <w:lang w:val="ka-GE" w:eastAsia="ru-RU"/>
              </w:rPr>
              <w:t>.0</w:t>
            </w:r>
          </w:p>
        </w:tc>
      </w:tr>
      <w:tr w:rsidR="00AE0B52" w:rsidRPr="00C20ADF" w14:paraId="26FB24B2" w14:textId="77777777" w:rsidTr="00AE0B52">
        <w:trPr>
          <w:trHeight w:val="555"/>
        </w:trPr>
        <w:tc>
          <w:tcPr>
            <w:tcW w:w="631" w:type="pct"/>
            <w:tcBorders>
              <w:top w:val="nil"/>
              <w:left w:val="single" w:sz="4" w:space="0" w:color="auto"/>
              <w:bottom w:val="single" w:sz="4" w:space="0" w:color="auto"/>
              <w:right w:val="single" w:sz="4" w:space="0" w:color="auto"/>
            </w:tcBorders>
            <w:shd w:val="clear" w:color="000000" w:fill="FFFFFF"/>
            <w:vAlign w:val="center"/>
            <w:hideMark/>
          </w:tcPr>
          <w:p w14:paraId="230DD759"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Sylfaen" w:eastAsia="Times New Roman" w:hAnsi="Sylfaen" w:cs="Arial CYR"/>
                <w:sz w:val="16"/>
                <w:szCs w:val="16"/>
                <w:lang w:val="ka-GE" w:eastAsia="ru-RU"/>
              </w:rPr>
              <w:t>05 02 07</w:t>
            </w:r>
          </w:p>
        </w:tc>
        <w:tc>
          <w:tcPr>
            <w:tcW w:w="3416" w:type="pct"/>
            <w:tcBorders>
              <w:top w:val="nil"/>
              <w:left w:val="nil"/>
              <w:bottom w:val="single" w:sz="4" w:space="0" w:color="auto"/>
              <w:right w:val="single" w:sz="4" w:space="0" w:color="auto"/>
            </w:tcBorders>
            <w:shd w:val="clear" w:color="000000" w:fill="FFFFFF"/>
            <w:vAlign w:val="center"/>
            <w:hideMark/>
          </w:tcPr>
          <w:p w14:paraId="650B2E9F" w14:textId="77777777" w:rsidR="00AE0B52" w:rsidRPr="00C20ADF" w:rsidRDefault="00AE0B52" w:rsidP="00C20ADF">
            <w:pPr>
              <w:spacing w:after="0" w:line="240" w:lineRule="auto"/>
              <w:rPr>
                <w:rFonts w:ascii="Sylfaen" w:eastAsia="Times New Roman" w:hAnsi="Sylfaen" w:cs="Calibri"/>
                <w:color w:val="000000"/>
                <w:sz w:val="16"/>
                <w:szCs w:val="16"/>
                <w:lang w:val="ru-RU" w:eastAsia="ru-RU"/>
              </w:rPr>
            </w:pPr>
            <w:r w:rsidRPr="00C20ADF">
              <w:rPr>
                <w:rFonts w:ascii="Sylfaen" w:eastAsia="Times New Roman" w:hAnsi="Sylfaen" w:cs="Arial CYR"/>
                <w:color w:val="000000"/>
                <w:sz w:val="16"/>
                <w:szCs w:val="16"/>
                <w:lang w:val="ka-GE" w:eastAsia="ru-RU"/>
              </w:rPr>
              <w:t>კულტურული ღონისძიებების დაფინანსება</w:t>
            </w:r>
          </w:p>
        </w:tc>
        <w:tc>
          <w:tcPr>
            <w:tcW w:w="953" w:type="pct"/>
            <w:tcBorders>
              <w:top w:val="nil"/>
              <w:left w:val="nil"/>
              <w:bottom w:val="single" w:sz="4" w:space="0" w:color="auto"/>
              <w:right w:val="single" w:sz="4" w:space="0" w:color="auto"/>
            </w:tcBorders>
            <w:shd w:val="clear" w:color="000000" w:fill="FFFFFF"/>
            <w:noWrap/>
            <w:vAlign w:val="center"/>
            <w:hideMark/>
          </w:tcPr>
          <w:p w14:paraId="553A7614" w14:textId="4C77488F" w:rsidR="00AE0B52" w:rsidRPr="00C20ADF" w:rsidRDefault="00712F1D" w:rsidP="00C20ADF">
            <w:pPr>
              <w:spacing w:after="0" w:line="240" w:lineRule="auto"/>
              <w:jc w:val="center"/>
              <w:rPr>
                <w:rFonts w:ascii="Sylfaen" w:eastAsia="Times New Roman" w:hAnsi="Sylfaen" w:cs="Calibri"/>
                <w:color w:val="000000"/>
                <w:sz w:val="16"/>
                <w:szCs w:val="16"/>
                <w:lang w:val="ru-RU" w:eastAsia="ru-RU"/>
              </w:rPr>
            </w:pPr>
            <w:r>
              <w:rPr>
                <w:rFonts w:ascii="Sylfaen" w:eastAsia="Times New Roman" w:hAnsi="Sylfaen" w:cs="Calibri"/>
                <w:sz w:val="16"/>
                <w:szCs w:val="16"/>
                <w:lang w:val="ka-GE" w:eastAsia="ru-RU"/>
              </w:rPr>
              <w:t>195</w:t>
            </w:r>
            <w:r w:rsidR="00AE0B52" w:rsidRPr="00C20ADF">
              <w:rPr>
                <w:rFonts w:ascii="Sylfaen" w:eastAsia="Times New Roman" w:hAnsi="Sylfaen" w:cs="Calibri"/>
                <w:sz w:val="16"/>
                <w:szCs w:val="16"/>
                <w:lang w:val="ka-GE" w:eastAsia="ru-RU"/>
              </w:rPr>
              <w:t>.0</w:t>
            </w:r>
            <w:r w:rsidR="00AE0B52" w:rsidRPr="00C20ADF">
              <w:rPr>
                <w:rFonts w:ascii="Arial CYR" w:eastAsia="Times New Roman" w:hAnsi="Arial CYR" w:cs="Calibri"/>
                <w:sz w:val="16"/>
                <w:szCs w:val="16"/>
                <w:lang w:val="ru-RU" w:eastAsia="ru-RU"/>
              </w:rPr>
              <w:t> </w:t>
            </w:r>
          </w:p>
        </w:tc>
      </w:tr>
      <w:tr w:rsidR="00AE0B52" w:rsidRPr="00C20ADF" w14:paraId="3E2DCB72" w14:textId="77777777" w:rsidTr="00AE0B52">
        <w:trPr>
          <w:trHeight w:val="510"/>
        </w:trPr>
        <w:tc>
          <w:tcPr>
            <w:tcW w:w="631" w:type="pct"/>
            <w:tcBorders>
              <w:top w:val="nil"/>
              <w:left w:val="single" w:sz="4" w:space="0" w:color="auto"/>
              <w:bottom w:val="single" w:sz="4" w:space="0" w:color="auto"/>
              <w:right w:val="single" w:sz="4" w:space="0" w:color="auto"/>
            </w:tcBorders>
            <w:shd w:val="clear" w:color="000000" w:fill="FFFFFF"/>
            <w:vAlign w:val="center"/>
            <w:hideMark/>
          </w:tcPr>
          <w:p w14:paraId="0BBB9051"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Sylfaen" w:eastAsia="Times New Roman" w:hAnsi="Sylfaen" w:cs="Arial CYR"/>
                <w:sz w:val="16"/>
                <w:szCs w:val="16"/>
                <w:lang w:val="ka-GE" w:eastAsia="ru-RU"/>
              </w:rPr>
              <w:t>05 02 08</w:t>
            </w:r>
          </w:p>
        </w:tc>
        <w:tc>
          <w:tcPr>
            <w:tcW w:w="3416" w:type="pct"/>
            <w:tcBorders>
              <w:top w:val="nil"/>
              <w:left w:val="nil"/>
              <w:bottom w:val="single" w:sz="4" w:space="0" w:color="auto"/>
              <w:right w:val="single" w:sz="4" w:space="0" w:color="auto"/>
            </w:tcBorders>
            <w:shd w:val="clear" w:color="000000" w:fill="FFFFFF"/>
            <w:noWrap/>
            <w:vAlign w:val="center"/>
            <w:hideMark/>
          </w:tcPr>
          <w:p w14:paraId="359C2A20" w14:textId="77777777" w:rsidR="00AE0B52" w:rsidRPr="00C20ADF" w:rsidRDefault="00AE0B52" w:rsidP="00C20ADF">
            <w:pPr>
              <w:spacing w:after="0" w:line="240" w:lineRule="auto"/>
              <w:rPr>
                <w:rFonts w:ascii="Sylfaen" w:eastAsia="Times New Roman" w:hAnsi="Sylfaen" w:cs="Calibri"/>
                <w:color w:val="000000"/>
                <w:sz w:val="16"/>
                <w:szCs w:val="16"/>
                <w:lang w:val="ru-RU" w:eastAsia="ru-RU"/>
              </w:rPr>
            </w:pPr>
            <w:r w:rsidRPr="00C20ADF">
              <w:rPr>
                <w:rFonts w:ascii="Sylfaen" w:eastAsia="Times New Roman" w:hAnsi="Sylfaen" w:cs="Arial CYR"/>
                <w:color w:val="000000"/>
                <w:sz w:val="16"/>
                <w:szCs w:val="16"/>
                <w:lang w:val="ka-GE" w:eastAsia="ru-RU"/>
              </w:rPr>
              <w:t>კულტურის ობიექტების აღჭურვა, რეაბილიტაცია, მშენებლობა</w:t>
            </w:r>
          </w:p>
        </w:tc>
        <w:tc>
          <w:tcPr>
            <w:tcW w:w="953" w:type="pct"/>
            <w:tcBorders>
              <w:top w:val="nil"/>
              <w:left w:val="nil"/>
              <w:bottom w:val="single" w:sz="4" w:space="0" w:color="auto"/>
              <w:right w:val="single" w:sz="4" w:space="0" w:color="auto"/>
            </w:tcBorders>
            <w:shd w:val="clear" w:color="000000" w:fill="FFFFFF"/>
            <w:noWrap/>
            <w:vAlign w:val="center"/>
            <w:hideMark/>
          </w:tcPr>
          <w:p w14:paraId="45546C8B" w14:textId="44DE576B" w:rsidR="00AE0B52" w:rsidRPr="00712F1D" w:rsidRDefault="00AE0B52" w:rsidP="00712F1D">
            <w:pPr>
              <w:spacing w:after="0" w:line="240" w:lineRule="auto"/>
              <w:jc w:val="center"/>
              <w:rPr>
                <w:rFonts w:ascii="Sylfaen" w:eastAsia="Times New Roman" w:hAnsi="Sylfaen" w:cs="Calibri"/>
                <w:color w:val="000000"/>
                <w:sz w:val="16"/>
                <w:szCs w:val="16"/>
                <w:lang w:val="ka-GE" w:eastAsia="ru-RU"/>
              </w:rPr>
            </w:pPr>
            <w:r w:rsidRPr="00C20ADF">
              <w:rPr>
                <w:rFonts w:ascii="Arial CYR" w:eastAsia="Times New Roman" w:hAnsi="Arial CYR" w:cs="Calibri"/>
                <w:sz w:val="16"/>
                <w:szCs w:val="16"/>
                <w:lang w:val="ru-RU" w:eastAsia="ru-RU"/>
              </w:rPr>
              <w:t> </w:t>
            </w:r>
            <w:r w:rsidR="00712F1D">
              <w:rPr>
                <w:rFonts w:ascii="Sylfaen" w:eastAsia="Times New Roman" w:hAnsi="Sylfaen" w:cs="Calibri"/>
                <w:sz w:val="16"/>
                <w:szCs w:val="16"/>
                <w:lang w:val="ka-GE" w:eastAsia="ru-RU"/>
              </w:rPr>
              <w:t>178</w:t>
            </w:r>
            <w:r w:rsidRPr="00C20ADF">
              <w:rPr>
                <w:rFonts w:ascii="Arial CYR" w:eastAsia="Times New Roman" w:hAnsi="Arial CYR" w:cs="Calibri"/>
                <w:sz w:val="16"/>
                <w:szCs w:val="16"/>
                <w:lang w:val="ru-RU" w:eastAsia="ru-RU"/>
              </w:rPr>
              <w:t>.</w:t>
            </w:r>
            <w:r w:rsidR="00712F1D">
              <w:rPr>
                <w:rFonts w:ascii="Sylfaen" w:eastAsia="Times New Roman" w:hAnsi="Sylfaen" w:cs="Calibri"/>
                <w:sz w:val="16"/>
                <w:szCs w:val="16"/>
                <w:lang w:val="ka-GE" w:eastAsia="ru-RU"/>
              </w:rPr>
              <w:t>5</w:t>
            </w:r>
          </w:p>
        </w:tc>
      </w:tr>
      <w:tr w:rsidR="00AE0B52" w:rsidRPr="00C20ADF" w14:paraId="06272001" w14:textId="77777777" w:rsidTr="00AE0B52">
        <w:trPr>
          <w:trHeight w:val="615"/>
        </w:trPr>
        <w:tc>
          <w:tcPr>
            <w:tcW w:w="631" w:type="pct"/>
            <w:tcBorders>
              <w:top w:val="nil"/>
              <w:left w:val="single" w:sz="4" w:space="0" w:color="auto"/>
              <w:bottom w:val="single" w:sz="4" w:space="0" w:color="auto"/>
              <w:right w:val="single" w:sz="4" w:space="0" w:color="auto"/>
            </w:tcBorders>
            <w:shd w:val="clear" w:color="000000" w:fill="FFFFFF"/>
            <w:vAlign w:val="center"/>
            <w:hideMark/>
          </w:tcPr>
          <w:p w14:paraId="7DE2B30C"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Sylfaen" w:eastAsia="Times New Roman" w:hAnsi="Sylfaen" w:cs="Arial CYR"/>
                <w:sz w:val="16"/>
                <w:szCs w:val="16"/>
                <w:lang w:val="ka-GE" w:eastAsia="ru-RU"/>
              </w:rPr>
              <w:t>05 02 09</w:t>
            </w:r>
          </w:p>
        </w:tc>
        <w:tc>
          <w:tcPr>
            <w:tcW w:w="3416" w:type="pct"/>
            <w:tcBorders>
              <w:top w:val="nil"/>
              <w:left w:val="nil"/>
              <w:bottom w:val="single" w:sz="4" w:space="0" w:color="auto"/>
              <w:right w:val="single" w:sz="4" w:space="0" w:color="auto"/>
            </w:tcBorders>
            <w:shd w:val="clear" w:color="000000" w:fill="FFFFFF"/>
            <w:vAlign w:val="center"/>
            <w:hideMark/>
          </w:tcPr>
          <w:p w14:paraId="7CFBBD01" w14:textId="77777777" w:rsidR="00AE0B52" w:rsidRPr="00C20ADF" w:rsidRDefault="00AE0B52" w:rsidP="00C20ADF">
            <w:pPr>
              <w:spacing w:after="0" w:line="240" w:lineRule="auto"/>
              <w:rPr>
                <w:rFonts w:ascii="Sylfaen" w:eastAsia="Times New Roman" w:hAnsi="Sylfaen" w:cs="Calibri"/>
                <w:b/>
                <w:bCs/>
                <w:color w:val="000000"/>
                <w:sz w:val="16"/>
                <w:szCs w:val="16"/>
                <w:lang w:val="ru-RU" w:eastAsia="ru-RU"/>
              </w:rPr>
            </w:pPr>
            <w:r w:rsidRPr="00C20ADF">
              <w:rPr>
                <w:rFonts w:ascii="Sylfaen" w:eastAsia="Times New Roman" w:hAnsi="Sylfaen" w:cs="Arial CYR"/>
                <w:color w:val="000000"/>
                <w:sz w:val="16"/>
                <w:szCs w:val="16"/>
                <w:lang w:val="ka-GE" w:eastAsia="ru-RU"/>
              </w:rPr>
              <w:t>კულტურული მემკვიდრეობისა და რელიგიური ორგანიზაციების ხელშეწყობა</w:t>
            </w:r>
          </w:p>
        </w:tc>
        <w:tc>
          <w:tcPr>
            <w:tcW w:w="953" w:type="pct"/>
            <w:tcBorders>
              <w:top w:val="nil"/>
              <w:left w:val="nil"/>
              <w:bottom w:val="single" w:sz="4" w:space="0" w:color="auto"/>
              <w:right w:val="single" w:sz="4" w:space="0" w:color="auto"/>
            </w:tcBorders>
            <w:shd w:val="clear" w:color="000000" w:fill="FFFFFF"/>
            <w:noWrap/>
            <w:vAlign w:val="center"/>
            <w:hideMark/>
          </w:tcPr>
          <w:p w14:paraId="626A37A9" w14:textId="30A08F91" w:rsidR="00AE0B52" w:rsidRPr="00C20ADF" w:rsidRDefault="00AE0B52" w:rsidP="00712F1D">
            <w:pPr>
              <w:spacing w:after="0" w:line="240" w:lineRule="auto"/>
              <w:jc w:val="center"/>
              <w:rPr>
                <w:rFonts w:ascii="Sylfaen" w:eastAsia="Times New Roman" w:hAnsi="Sylfaen" w:cs="Calibri"/>
                <w:b/>
                <w:bCs/>
                <w:color w:val="000000"/>
                <w:sz w:val="16"/>
                <w:szCs w:val="16"/>
                <w:lang w:val="ru-RU" w:eastAsia="ru-RU"/>
              </w:rPr>
            </w:pPr>
            <w:r w:rsidRPr="00C20ADF">
              <w:rPr>
                <w:rFonts w:ascii="Sylfaen" w:eastAsia="Times New Roman" w:hAnsi="Sylfaen" w:cs="Calibri"/>
                <w:sz w:val="16"/>
                <w:szCs w:val="16"/>
                <w:lang w:val="ka-GE" w:eastAsia="ru-RU"/>
              </w:rPr>
              <w:t xml:space="preserve"> </w:t>
            </w:r>
            <w:r w:rsidRPr="00C20ADF">
              <w:rPr>
                <w:rFonts w:ascii="Arial CYR" w:eastAsia="Times New Roman" w:hAnsi="Arial CYR" w:cs="Calibri"/>
                <w:sz w:val="16"/>
                <w:szCs w:val="16"/>
                <w:lang w:val="ru-RU" w:eastAsia="ru-RU"/>
              </w:rPr>
              <w:t>1</w:t>
            </w:r>
            <w:r w:rsidR="00712F1D">
              <w:rPr>
                <w:rFonts w:ascii="Sylfaen" w:eastAsia="Times New Roman" w:hAnsi="Sylfaen" w:cs="Calibri"/>
                <w:sz w:val="16"/>
                <w:szCs w:val="16"/>
                <w:lang w:val="ka-GE" w:eastAsia="ru-RU"/>
              </w:rPr>
              <w:t>0</w:t>
            </w:r>
            <w:r w:rsidRPr="00C20ADF">
              <w:rPr>
                <w:rFonts w:ascii="Arial CYR" w:eastAsia="Times New Roman" w:hAnsi="Arial CYR" w:cs="Calibri"/>
                <w:sz w:val="16"/>
                <w:szCs w:val="16"/>
                <w:lang w:val="ru-RU" w:eastAsia="ru-RU"/>
              </w:rPr>
              <w:t>0.0 </w:t>
            </w:r>
          </w:p>
        </w:tc>
      </w:tr>
      <w:tr w:rsidR="00AE0B52" w:rsidRPr="00C20ADF" w14:paraId="2195C483" w14:textId="77777777" w:rsidTr="00AE0B52">
        <w:trPr>
          <w:trHeight w:val="615"/>
        </w:trPr>
        <w:tc>
          <w:tcPr>
            <w:tcW w:w="631" w:type="pct"/>
            <w:tcBorders>
              <w:top w:val="nil"/>
              <w:left w:val="single" w:sz="4" w:space="0" w:color="auto"/>
              <w:bottom w:val="single" w:sz="4" w:space="0" w:color="auto"/>
              <w:right w:val="single" w:sz="4" w:space="0" w:color="auto"/>
            </w:tcBorders>
            <w:shd w:val="clear" w:color="000000" w:fill="FFFFFF"/>
            <w:vAlign w:val="center"/>
          </w:tcPr>
          <w:p w14:paraId="26036995"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Sylfaen" w:eastAsia="Times New Roman" w:hAnsi="Sylfaen" w:cs="Arial CYR"/>
                <w:b/>
                <w:sz w:val="16"/>
                <w:szCs w:val="16"/>
                <w:lang w:val="ka-GE" w:eastAsia="ru-RU"/>
              </w:rPr>
              <w:t>05 03</w:t>
            </w:r>
          </w:p>
        </w:tc>
        <w:tc>
          <w:tcPr>
            <w:tcW w:w="3416" w:type="pct"/>
            <w:tcBorders>
              <w:top w:val="nil"/>
              <w:left w:val="nil"/>
              <w:bottom w:val="single" w:sz="4" w:space="0" w:color="auto"/>
              <w:right w:val="single" w:sz="4" w:space="0" w:color="auto"/>
            </w:tcBorders>
            <w:shd w:val="clear" w:color="000000" w:fill="FFFFFF"/>
            <w:vAlign w:val="center"/>
          </w:tcPr>
          <w:p w14:paraId="6BF63AD7" w14:textId="77777777" w:rsidR="00AE0B52" w:rsidRPr="00C20ADF" w:rsidRDefault="00AE0B52" w:rsidP="00C20ADF">
            <w:pPr>
              <w:spacing w:after="0" w:line="240" w:lineRule="auto"/>
              <w:rPr>
                <w:rFonts w:ascii="Sylfaen" w:eastAsia="Times New Roman" w:hAnsi="Sylfaen" w:cs="Calibri"/>
                <w:b/>
                <w:bCs/>
                <w:color w:val="000000"/>
                <w:sz w:val="16"/>
                <w:szCs w:val="16"/>
                <w:lang w:val="ru-RU" w:eastAsia="ru-RU"/>
              </w:rPr>
            </w:pPr>
            <w:r w:rsidRPr="00C20ADF">
              <w:rPr>
                <w:rFonts w:ascii="Sylfaen" w:eastAsia="Times New Roman" w:hAnsi="Sylfaen" w:cs="Arial CYR"/>
                <w:b/>
                <w:color w:val="000000"/>
                <w:sz w:val="18"/>
                <w:szCs w:val="18"/>
                <w:lang w:val="ka-GE" w:eastAsia="ru-RU"/>
              </w:rPr>
              <w:t>ახალგაზრდობის მხარდაჭერა</w:t>
            </w:r>
          </w:p>
        </w:tc>
        <w:tc>
          <w:tcPr>
            <w:tcW w:w="953" w:type="pct"/>
            <w:tcBorders>
              <w:top w:val="nil"/>
              <w:left w:val="nil"/>
              <w:bottom w:val="single" w:sz="4" w:space="0" w:color="auto"/>
              <w:right w:val="single" w:sz="4" w:space="0" w:color="auto"/>
            </w:tcBorders>
            <w:shd w:val="clear" w:color="000000" w:fill="FFFFFF"/>
            <w:noWrap/>
            <w:vAlign w:val="center"/>
          </w:tcPr>
          <w:p w14:paraId="7FF398CC" w14:textId="77777777" w:rsidR="00AE0B52" w:rsidRPr="00C20ADF" w:rsidRDefault="00AE0B52" w:rsidP="00C20ADF">
            <w:pPr>
              <w:spacing w:after="0" w:line="240" w:lineRule="auto"/>
              <w:jc w:val="center"/>
              <w:rPr>
                <w:rFonts w:ascii="Sylfaen" w:eastAsia="Times New Roman" w:hAnsi="Sylfaen" w:cs="Calibri"/>
                <w:b/>
                <w:bCs/>
                <w:color w:val="000000"/>
                <w:sz w:val="16"/>
                <w:szCs w:val="16"/>
                <w:lang w:val="ru-RU" w:eastAsia="ru-RU"/>
              </w:rPr>
            </w:pPr>
            <w:r w:rsidRPr="00C20ADF">
              <w:rPr>
                <w:rFonts w:ascii="Sylfaen" w:eastAsia="Times New Roman" w:hAnsi="Sylfaen" w:cs="Calibri"/>
                <w:b/>
                <w:sz w:val="16"/>
                <w:szCs w:val="16"/>
                <w:lang w:val="ka-GE" w:eastAsia="ru-RU"/>
              </w:rPr>
              <w:t>74.0</w:t>
            </w:r>
            <w:r w:rsidRPr="00C20ADF">
              <w:rPr>
                <w:rFonts w:ascii="Arial CYR" w:eastAsia="Times New Roman" w:hAnsi="Arial CYR" w:cs="Calibri"/>
                <w:b/>
                <w:sz w:val="16"/>
                <w:szCs w:val="16"/>
                <w:lang w:val="ru-RU" w:eastAsia="ru-RU"/>
              </w:rPr>
              <w:t> </w:t>
            </w:r>
          </w:p>
        </w:tc>
      </w:tr>
      <w:tr w:rsidR="00AE0B52" w:rsidRPr="00C20ADF" w14:paraId="684C3889" w14:textId="77777777" w:rsidTr="00AE0B52">
        <w:trPr>
          <w:trHeight w:val="615"/>
        </w:trPr>
        <w:tc>
          <w:tcPr>
            <w:tcW w:w="631" w:type="pct"/>
            <w:tcBorders>
              <w:top w:val="nil"/>
              <w:left w:val="single" w:sz="4" w:space="0" w:color="auto"/>
              <w:bottom w:val="single" w:sz="4" w:space="0" w:color="auto"/>
              <w:right w:val="single" w:sz="4" w:space="0" w:color="auto"/>
            </w:tcBorders>
            <w:shd w:val="clear" w:color="000000" w:fill="FFFFFF"/>
            <w:vAlign w:val="center"/>
          </w:tcPr>
          <w:p w14:paraId="09A0A2EC"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Sylfaen" w:eastAsia="Times New Roman" w:hAnsi="Sylfaen" w:cs="Arial CYR"/>
                <w:sz w:val="16"/>
                <w:szCs w:val="16"/>
                <w:lang w:val="ka-GE" w:eastAsia="ru-RU"/>
              </w:rPr>
              <w:t>05 03 01</w:t>
            </w:r>
          </w:p>
        </w:tc>
        <w:tc>
          <w:tcPr>
            <w:tcW w:w="3416" w:type="pct"/>
            <w:tcBorders>
              <w:top w:val="nil"/>
              <w:left w:val="nil"/>
              <w:bottom w:val="single" w:sz="4" w:space="0" w:color="auto"/>
              <w:right w:val="single" w:sz="4" w:space="0" w:color="auto"/>
            </w:tcBorders>
            <w:shd w:val="clear" w:color="000000" w:fill="FFFFFF"/>
            <w:vAlign w:val="center"/>
          </w:tcPr>
          <w:p w14:paraId="7296E1BB" w14:textId="77777777" w:rsidR="00AE0B52" w:rsidRPr="00C20ADF" w:rsidRDefault="00AE0B52" w:rsidP="00C20ADF">
            <w:pPr>
              <w:spacing w:after="0" w:line="240" w:lineRule="auto"/>
              <w:rPr>
                <w:rFonts w:ascii="Sylfaen" w:eastAsia="Times New Roman" w:hAnsi="Sylfaen" w:cs="Calibri"/>
                <w:b/>
                <w:bCs/>
                <w:color w:val="000000"/>
                <w:sz w:val="16"/>
                <w:szCs w:val="16"/>
                <w:lang w:val="ru-RU" w:eastAsia="ru-RU"/>
              </w:rPr>
            </w:pPr>
            <w:r w:rsidRPr="00C20ADF">
              <w:rPr>
                <w:rFonts w:ascii="Sylfaen" w:eastAsia="Times New Roman" w:hAnsi="Sylfaen" w:cs="Arial CYR"/>
                <w:color w:val="000000"/>
                <w:sz w:val="18"/>
                <w:szCs w:val="18"/>
                <w:lang w:val="ka-GE" w:eastAsia="ru-RU"/>
              </w:rPr>
              <w:t>საზოგადოებრივი და ახალგაზრდული ორგანიზაციების ხელშეწყობა</w:t>
            </w:r>
          </w:p>
        </w:tc>
        <w:tc>
          <w:tcPr>
            <w:tcW w:w="953" w:type="pct"/>
            <w:tcBorders>
              <w:top w:val="nil"/>
              <w:left w:val="nil"/>
              <w:bottom w:val="single" w:sz="4" w:space="0" w:color="auto"/>
              <w:right w:val="single" w:sz="4" w:space="0" w:color="auto"/>
            </w:tcBorders>
            <w:shd w:val="clear" w:color="000000" w:fill="FFFFFF"/>
            <w:noWrap/>
            <w:vAlign w:val="center"/>
          </w:tcPr>
          <w:p w14:paraId="4778C524" w14:textId="77777777" w:rsidR="00AE0B52" w:rsidRPr="00C20ADF" w:rsidRDefault="00AE0B52" w:rsidP="00C20ADF">
            <w:pPr>
              <w:spacing w:after="0" w:line="240" w:lineRule="auto"/>
              <w:jc w:val="center"/>
              <w:rPr>
                <w:rFonts w:ascii="Sylfaen" w:eastAsia="Times New Roman" w:hAnsi="Sylfaen" w:cs="Calibri"/>
                <w:b/>
                <w:bCs/>
                <w:color w:val="000000"/>
                <w:sz w:val="16"/>
                <w:szCs w:val="16"/>
                <w:lang w:val="ru-RU" w:eastAsia="ru-RU"/>
              </w:rPr>
            </w:pPr>
            <w:r w:rsidRPr="00C20ADF">
              <w:rPr>
                <w:rFonts w:ascii="Sylfaen" w:eastAsia="Times New Roman" w:hAnsi="Sylfaen" w:cs="Calibri"/>
                <w:sz w:val="16"/>
                <w:szCs w:val="16"/>
                <w:lang w:val="ka-GE" w:eastAsia="ru-RU"/>
              </w:rPr>
              <w:t>74.0</w:t>
            </w:r>
            <w:r w:rsidRPr="00C20ADF">
              <w:rPr>
                <w:rFonts w:ascii="Arial CYR" w:eastAsia="Times New Roman" w:hAnsi="Arial CYR" w:cs="Calibri"/>
                <w:sz w:val="16"/>
                <w:szCs w:val="16"/>
                <w:lang w:val="ru-RU" w:eastAsia="ru-RU"/>
              </w:rPr>
              <w:t> </w:t>
            </w:r>
          </w:p>
        </w:tc>
      </w:tr>
      <w:tr w:rsidR="00AE0B52" w:rsidRPr="00C20ADF" w14:paraId="1373C16F" w14:textId="77777777" w:rsidTr="00AE0B52">
        <w:trPr>
          <w:trHeight w:val="615"/>
        </w:trPr>
        <w:tc>
          <w:tcPr>
            <w:tcW w:w="631" w:type="pct"/>
            <w:tcBorders>
              <w:top w:val="nil"/>
              <w:left w:val="single" w:sz="4" w:space="0" w:color="auto"/>
              <w:bottom w:val="single" w:sz="4" w:space="0" w:color="auto"/>
              <w:right w:val="single" w:sz="4" w:space="0" w:color="auto"/>
            </w:tcBorders>
            <w:shd w:val="clear" w:color="000000" w:fill="FFFFFF"/>
            <w:vAlign w:val="center"/>
          </w:tcPr>
          <w:p w14:paraId="4F21BB68"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Sylfaen" w:eastAsia="Times New Roman" w:hAnsi="Sylfaen" w:cs="Arial CYR"/>
                <w:b/>
                <w:sz w:val="16"/>
                <w:szCs w:val="16"/>
                <w:lang w:val="ka-GE" w:eastAsia="ru-RU"/>
              </w:rPr>
              <w:t>05 04</w:t>
            </w:r>
          </w:p>
        </w:tc>
        <w:tc>
          <w:tcPr>
            <w:tcW w:w="3416" w:type="pct"/>
            <w:tcBorders>
              <w:top w:val="nil"/>
              <w:left w:val="nil"/>
              <w:bottom w:val="single" w:sz="4" w:space="0" w:color="auto"/>
              <w:right w:val="single" w:sz="4" w:space="0" w:color="auto"/>
            </w:tcBorders>
            <w:shd w:val="clear" w:color="000000" w:fill="FFFFFF"/>
            <w:vAlign w:val="center"/>
          </w:tcPr>
          <w:p w14:paraId="5C1F643D" w14:textId="77777777" w:rsidR="00AE0B52" w:rsidRPr="00C20ADF" w:rsidRDefault="00AE0B52" w:rsidP="00C20ADF">
            <w:pPr>
              <w:spacing w:after="0" w:line="240" w:lineRule="auto"/>
              <w:rPr>
                <w:rFonts w:ascii="Sylfaen" w:eastAsia="Times New Roman" w:hAnsi="Sylfaen" w:cs="Calibri"/>
                <w:b/>
                <w:bCs/>
                <w:color w:val="000000"/>
                <w:sz w:val="16"/>
                <w:szCs w:val="16"/>
                <w:lang w:val="ru-RU" w:eastAsia="ru-RU"/>
              </w:rPr>
            </w:pPr>
            <w:r w:rsidRPr="00C20ADF">
              <w:rPr>
                <w:rFonts w:ascii="Sylfaen" w:eastAsia="Times New Roman" w:hAnsi="Sylfaen" w:cs="Arial CYR"/>
                <w:b/>
                <w:color w:val="000000"/>
                <w:sz w:val="18"/>
                <w:szCs w:val="18"/>
                <w:lang w:val="ka-GE" w:eastAsia="ru-RU"/>
              </w:rPr>
              <w:t>თეატრები</w:t>
            </w:r>
          </w:p>
        </w:tc>
        <w:tc>
          <w:tcPr>
            <w:tcW w:w="953" w:type="pct"/>
            <w:tcBorders>
              <w:top w:val="nil"/>
              <w:left w:val="nil"/>
              <w:bottom w:val="single" w:sz="4" w:space="0" w:color="auto"/>
              <w:right w:val="single" w:sz="4" w:space="0" w:color="auto"/>
            </w:tcBorders>
            <w:shd w:val="clear" w:color="000000" w:fill="FFFFFF"/>
            <w:noWrap/>
            <w:vAlign w:val="center"/>
          </w:tcPr>
          <w:p w14:paraId="55934083" w14:textId="77777777" w:rsidR="00AE0B52" w:rsidRPr="00C20ADF" w:rsidRDefault="00AE0B52" w:rsidP="00C20ADF">
            <w:pPr>
              <w:spacing w:after="0" w:line="240" w:lineRule="auto"/>
              <w:jc w:val="center"/>
              <w:rPr>
                <w:rFonts w:ascii="Sylfaen" w:eastAsia="Times New Roman" w:hAnsi="Sylfaen" w:cs="Calibri"/>
                <w:b/>
                <w:bCs/>
                <w:color w:val="000000"/>
                <w:sz w:val="16"/>
                <w:szCs w:val="16"/>
                <w:lang w:val="ru-RU" w:eastAsia="ru-RU"/>
              </w:rPr>
            </w:pPr>
            <w:r w:rsidRPr="00C20ADF">
              <w:rPr>
                <w:rFonts w:ascii="Arial CYR" w:eastAsia="Times New Roman" w:hAnsi="Arial CYR" w:cs="Calibri"/>
                <w:b/>
                <w:sz w:val="16"/>
                <w:szCs w:val="16"/>
                <w:lang w:val="ru-RU" w:eastAsia="ru-RU"/>
              </w:rPr>
              <w:t> 100.0</w:t>
            </w:r>
          </w:p>
        </w:tc>
      </w:tr>
      <w:tr w:rsidR="00AE0B52" w:rsidRPr="00C20ADF" w14:paraId="4E5FFBD8" w14:textId="77777777" w:rsidTr="00AE0B52">
        <w:trPr>
          <w:trHeight w:val="510"/>
        </w:trPr>
        <w:tc>
          <w:tcPr>
            <w:tcW w:w="631" w:type="pct"/>
            <w:tcBorders>
              <w:top w:val="nil"/>
              <w:left w:val="single" w:sz="4" w:space="0" w:color="auto"/>
              <w:bottom w:val="single" w:sz="4" w:space="0" w:color="auto"/>
              <w:right w:val="single" w:sz="4" w:space="0" w:color="auto"/>
            </w:tcBorders>
            <w:shd w:val="clear" w:color="000000" w:fill="FFFFFF"/>
            <w:vAlign w:val="center"/>
            <w:hideMark/>
          </w:tcPr>
          <w:p w14:paraId="5AD08A8D" w14:textId="77777777" w:rsidR="00AE0B52" w:rsidRPr="00C20ADF" w:rsidRDefault="00AE0B52" w:rsidP="00C20ADF">
            <w:pPr>
              <w:spacing w:after="0" w:line="240" w:lineRule="auto"/>
              <w:jc w:val="center"/>
              <w:rPr>
                <w:rFonts w:ascii="Sylfaen" w:eastAsia="Times New Roman" w:hAnsi="Sylfaen" w:cs="Calibri"/>
                <w:sz w:val="16"/>
                <w:szCs w:val="16"/>
                <w:lang w:val="ru-RU" w:eastAsia="ru-RU"/>
              </w:rPr>
            </w:pPr>
            <w:r w:rsidRPr="00C20ADF">
              <w:rPr>
                <w:rFonts w:ascii="Sylfaen" w:eastAsia="Times New Roman" w:hAnsi="Sylfaen" w:cs="Arial CYR"/>
                <w:b/>
                <w:sz w:val="16"/>
                <w:szCs w:val="16"/>
                <w:lang w:val="ka-GE" w:eastAsia="ru-RU"/>
              </w:rPr>
              <w:t>05 05</w:t>
            </w:r>
          </w:p>
        </w:tc>
        <w:tc>
          <w:tcPr>
            <w:tcW w:w="3416" w:type="pct"/>
            <w:tcBorders>
              <w:top w:val="nil"/>
              <w:left w:val="nil"/>
              <w:bottom w:val="single" w:sz="4" w:space="0" w:color="auto"/>
              <w:right w:val="single" w:sz="4" w:space="0" w:color="auto"/>
            </w:tcBorders>
            <w:shd w:val="clear" w:color="000000" w:fill="FFFFFF"/>
            <w:vAlign w:val="center"/>
            <w:hideMark/>
          </w:tcPr>
          <w:p w14:paraId="0D602B27" w14:textId="77777777" w:rsidR="00AE0B52" w:rsidRPr="00C20ADF" w:rsidRDefault="00AE0B52" w:rsidP="00C20ADF">
            <w:pPr>
              <w:spacing w:after="0" w:line="240" w:lineRule="auto"/>
              <w:rPr>
                <w:rFonts w:ascii="Sylfaen" w:eastAsia="Times New Roman" w:hAnsi="Sylfaen" w:cs="Calibri"/>
                <w:b/>
                <w:bCs/>
                <w:color w:val="000000"/>
                <w:sz w:val="16"/>
                <w:szCs w:val="16"/>
                <w:lang w:val="ru-RU" w:eastAsia="ru-RU"/>
              </w:rPr>
            </w:pPr>
            <w:r w:rsidRPr="00C20ADF">
              <w:rPr>
                <w:rFonts w:ascii="Sylfaen" w:eastAsia="Times New Roman" w:hAnsi="Sylfaen" w:cs="Arial CYR"/>
                <w:b/>
                <w:color w:val="000000"/>
                <w:sz w:val="18"/>
                <w:szCs w:val="18"/>
                <w:lang w:val="ka-GE" w:eastAsia="ru-RU"/>
              </w:rPr>
              <w:t>ა(ა)იპ სამცხე-ჯავახეთის დანიშნულების ადგილის მართვის ორგანიზაცია</w:t>
            </w:r>
          </w:p>
        </w:tc>
        <w:tc>
          <w:tcPr>
            <w:tcW w:w="953" w:type="pct"/>
            <w:tcBorders>
              <w:top w:val="nil"/>
              <w:left w:val="nil"/>
              <w:bottom w:val="single" w:sz="4" w:space="0" w:color="auto"/>
              <w:right w:val="single" w:sz="4" w:space="0" w:color="auto"/>
            </w:tcBorders>
            <w:shd w:val="clear" w:color="000000" w:fill="FFFFFF"/>
            <w:noWrap/>
            <w:vAlign w:val="center"/>
            <w:hideMark/>
          </w:tcPr>
          <w:p w14:paraId="4665F1E2" w14:textId="77777777" w:rsidR="00AE0B52" w:rsidRPr="00C20ADF" w:rsidRDefault="00AE0B52" w:rsidP="00C20ADF">
            <w:pPr>
              <w:spacing w:after="0" w:line="240" w:lineRule="auto"/>
              <w:jc w:val="center"/>
              <w:rPr>
                <w:rFonts w:ascii="Sylfaen" w:eastAsia="Times New Roman" w:hAnsi="Sylfaen" w:cs="Calibri"/>
                <w:b/>
                <w:bCs/>
                <w:color w:val="000000"/>
                <w:sz w:val="16"/>
                <w:szCs w:val="16"/>
                <w:lang w:val="ru-RU" w:eastAsia="ru-RU"/>
              </w:rPr>
            </w:pPr>
            <w:r w:rsidRPr="00C20ADF">
              <w:rPr>
                <w:rFonts w:ascii="Arial CYR" w:eastAsia="Times New Roman" w:hAnsi="Arial CYR" w:cs="Calibri"/>
                <w:b/>
                <w:sz w:val="16"/>
                <w:szCs w:val="16"/>
                <w:lang w:val="ru-RU" w:eastAsia="ru-RU"/>
              </w:rPr>
              <w:t>15.0 </w:t>
            </w:r>
          </w:p>
        </w:tc>
      </w:tr>
    </w:tbl>
    <w:p w14:paraId="5D376977" w14:textId="77777777" w:rsidR="000E7AD3" w:rsidRPr="00C907CD" w:rsidRDefault="000E7AD3" w:rsidP="000E7AD3">
      <w:pPr>
        <w:ind w:firstLine="360"/>
        <w:jc w:val="both"/>
        <w:rPr>
          <w:rFonts w:ascii="Sylfaen" w:hAnsi="Sylfaen" w:cs="Sylfaen"/>
          <w:lang w:val="ka-GE"/>
        </w:rPr>
      </w:pPr>
    </w:p>
    <w:p w14:paraId="44919289" w14:textId="77777777" w:rsidR="000E7AD3" w:rsidRPr="00237CF8" w:rsidRDefault="000E7AD3" w:rsidP="000E7AD3">
      <w:pPr>
        <w:pStyle w:val="ListParagraph"/>
        <w:ind w:left="0"/>
        <w:jc w:val="both"/>
        <w:rPr>
          <w:rFonts w:ascii="Sylfaen" w:hAnsi="Sylfaen"/>
          <w:b/>
          <w:sz w:val="24"/>
          <w:szCs w:val="24"/>
        </w:rPr>
      </w:pPr>
    </w:p>
    <w:tbl>
      <w:tblPr>
        <w:tblW w:w="5000" w:type="pct"/>
        <w:tblLook w:val="04A0" w:firstRow="1" w:lastRow="0" w:firstColumn="1" w:lastColumn="0" w:noHBand="0" w:noVBand="1"/>
      </w:tblPr>
      <w:tblGrid>
        <w:gridCol w:w="2324"/>
        <w:gridCol w:w="1049"/>
        <w:gridCol w:w="2662"/>
        <w:gridCol w:w="2687"/>
        <w:gridCol w:w="2196"/>
        <w:gridCol w:w="1153"/>
        <w:gridCol w:w="1515"/>
        <w:gridCol w:w="1748"/>
      </w:tblGrid>
      <w:tr w:rsidR="00C62D19" w:rsidRPr="00992BC2" w14:paraId="1F11B46F" w14:textId="77777777" w:rsidTr="007B3E37">
        <w:trPr>
          <w:gridAfter w:val="3"/>
          <w:wAfter w:w="1440" w:type="pct"/>
          <w:trHeight w:val="527"/>
        </w:trPr>
        <w:tc>
          <w:tcPr>
            <w:tcW w:w="75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C644EEC" w14:textId="77777777" w:rsidR="00C62D19" w:rsidRPr="00992BC2" w:rsidRDefault="00C62D19" w:rsidP="00992BC2">
            <w:pPr>
              <w:spacing w:after="0" w:line="240" w:lineRule="auto"/>
              <w:jc w:val="center"/>
              <w:rPr>
                <w:rFonts w:ascii="Calibri" w:eastAsia="Times New Roman" w:hAnsi="Calibri" w:cs="Calibri"/>
                <w:color w:val="000000"/>
                <w:sz w:val="18"/>
                <w:szCs w:val="18"/>
              </w:rPr>
            </w:pPr>
            <w:r w:rsidRPr="00992BC2">
              <w:rPr>
                <w:rFonts w:ascii="Sylfaen" w:eastAsia="Times New Roman" w:hAnsi="Sylfaen" w:cs="Sylfaen"/>
                <w:color w:val="000000"/>
                <w:sz w:val="18"/>
                <w:szCs w:val="18"/>
              </w:rPr>
              <w:t>ქვეპროგრამის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დასახელება</w:t>
            </w:r>
            <w:r w:rsidRPr="00992BC2">
              <w:rPr>
                <w:rFonts w:ascii="Calibri" w:eastAsia="Times New Roman" w:hAnsi="Calibri" w:cs="Calibri"/>
                <w:color w:val="000000"/>
                <w:sz w:val="18"/>
                <w:szCs w:val="18"/>
              </w:rPr>
              <w:t xml:space="preserve"> </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14:paraId="3F3491EB" w14:textId="77777777" w:rsidR="00C62D19" w:rsidRPr="00992BC2" w:rsidRDefault="00C62D19" w:rsidP="00992BC2">
            <w:pPr>
              <w:spacing w:after="0" w:line="240" w:lineRule="auto"/>
              <w:jc w:val="center"/>
              <w:rPr>
                <w:rFonts w:ascii="Calibri" w:eastAsia="Times New Roman" w:hAnsi="Calibri" w:cs="Calibri"/>
                <w:color w:val="000000"/>
                <w:sz w:val="18"/>
                <w:szCs w:val="18"/>
              </w:rPr>
            </w:pPr>
            <w:r w:rsidRPr="00992BC2">
              <w:rPr>
                <w:rFonts w:ascii="Sylfaen" w:eastAsia="Times New Roman" w:hAnsi="Sylfaen" w:cs="Sylfaen"/>
                <w:color w:val="000000"/>
                <w:sz w:val="18"/>
                <w:szCs w:val="18"/>
              </w:rPr>
              <w:t>კოდი</w:t>
            </w:r>
          </w:p>
        </w:tc>
        <w:tc>
          <w:tcPr>
            <w:tcW w:w="1744"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ECECA92" w14:textId="77777777" w:rsidR="00C62D19" w:rsidRPr="00992BC2" w:rsidRDefault="00C62D19" w:rsidP="00992BC2">
            <w:pPr>
              <w:spacing w:after="0" w:line="240" w:lineRule="auto"/>
              <w:jc w:val="center"/>
              <w:rPr>
                <w:rFonts w:ascii="Calibri" w:eastAsia="Times New Roman" w:hAnsi="Calibri" w:cs="Calibri"/>
                <w:b/>
                <w:bCs/>
                <w:color w:val="000000"/>
                <w:sz w:val="20"/>
                <w:szCs w:val="20"/>
              </w:rPr>
            </w:pPr>
            <w:r w:rsidRPr="00992BC2">
              <w:rPr>
                <w:rFonts w:ascii="Sylfaen" w:eastAsia="Times New Roman" w:hAnsi="Sylfaen" w:cs="Sylfaen"/>
                <w:b/>
                <w:bCs/>
                <w:color w:val="000000"/>
                <w:sz w:val="20"/>
                <w:szCs w:val="20"/>
              </w:rPr>
              <w:t>სპორტული</w:t>
            </w:r>
            <w:r w:rsidRPr="00992BC2">
              <w:rPr>
                <w:rFonts w:ascii="Calibri" w:eastAsia="Times New Roman" w:hAnsi="Calibri" w:cs="Calibri"/>
                <w:b/>
                <w:bCs/>
                <w:color w:val="000000"/>
                <w:sz w:val="20"/>
                <w:szCs w:val="20"/>
              </w:rPr>
              <w:t xml:space="preserve"> </w:t>
            </w:r>
            <w:r w:rsidRPr="00992BC2">
              <w:rPr>
                <w:rFonts w:ascii="Sylfaen" w:eastAsia="Times New Roman" w:hAnsi="Sylfaen" w:cs="Sylfaen"/>
                <w:b/>
                <w:bCs/>
                <w:color w:val="000000"/>
                <w:sz w:val="20"/>
                <w:szCs w:val="20"/>
              </w:rPr>
              <w:t>ღონისძიებები</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14:paraId="3E3E39F3" w14:textId="77777777" w:rsidR="00C62D19" w:rsidRPr="00992BC2" w:rsidRDefault="00C62D19" w:rsidP="00992BC2">
            <w:pPr>
              <w:spacing w:after="0" w:line="240" w:lineRule="auto"/>
              <w:jc w:val="center"/>
              <w:rPr>
                <w:rFonts w:ascii="Calibri" w:eastAsia="Times New Roman" w:hAnsi="Calibri" w:cs="Calibri"/>
                <w:b/>
                <w:bCs/>
                <w:color w:val="000000"/>
                <w:sz w:val="16"/>
                <w:szCs w:val="16"/>
              </w:rPr>
            </w:pPr>
            <w:r w:rsidRPr="00992BC2">
              <w:rPr>
                <w:rFonts w:ascii="Calibri" w:eastAsia="Times New Roman" w:hAnsi="Calibri" w:cs="Calibri"/>
                <w:b/>
                <w:bCs/>
                <w:color w:val="000000"/>
                <w:sz w:val="16"/>
                <w:szCs w:val="16"/>
              </w:rPr>
              <w:t xml:space="preserve">2021 </w:t>
            </w:r>
            <w:r w:rsidRPr="00992BC2">
              <w:rPr>
                <w:rFonts w:ascii="Sylfaen" w:eastAsia="Times New Roman" w:hAnsi="Sylfaen" w:cs="Sylfaen"/>
                <w:b/>
                <w:bCs/>
                <w:color w:val="000000"/>
                <w:sz w:val="16"/>
                <w:szCs w:val="16"/>
              </w:rPr>
              <w:t>წლის</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დაფინანსება</w:t>
            </w:r>
            <w:r w:rsidRPr="00992BC2">
              <w:rPr>
                <w:rFonts w:ascii="Calibri" w:eastAsia="Times New Roman" w:hAnsi="Calibri" w:cs="Calibri"/>
                <w:b/>
                <w:bCs/>
                <w:color w:val="000000"/>
                <w:sz w:val="16"/>
                <w:szCs w:val="16"/>
              </w:rPr>
              <w:br/>
              <w:t xml:space="preserve"> </w:t>
            </w:r>
            <w:r w:rsidRPr="00992BC2">
              <w:rPr>
                <w:rFonts w:ascii="Sylfaen" w:eastAsia="Times New Roman" w:hAnsi="Sylfaen" w:cs="Sylfaen"/>
                <w:b/>
                <w:bCs/>
                <w:color w:val="000000"/>
                <w:sz w:val="16"/>
                <w:szCs w:val="16"/>
              </w:rPr>
              <w:t>ათას</w:t>
            </w:r>
            <w:r w:rsidRPr="00992BC2">
              <w:rPr>
                <w:rFonts w:ascii="Calibri" w:eastAsia="Times New Roman" w:hAnsi="Calibri" w:cs="Calibri"/>
                <w:b/>
                <w:bCs/>
                <w:color w:val="000000"/>
                <w:sz w:val="16"/>
                <w:szCs w:val="16"/>
              </w:rPr>
              <w:t xml:space="preserve"> </w:t>
            </w:r>
            <w:r w:rsidRPr="00992BC2">
              <w:rPr>
                <w:rFonts w:ascii="Sylfaen" w:eastAsia="Times New Roman" w:hAnsi="Sylfaen" w:cs="Sylfaen"/>
                <w:b/>
                <w:bCs/>
                <w:color w:val="000000"/>
                <w:sz w:val="16"/>
                <w:szCs w:val="16"/>
              </w:rPr>
              <w:t>ლარში</w:t>
            </w:r>
          </w:p>
        </w:tc>
      </w:tr>
      <w:tr w:rsidR="00C62D19" w:rsidRPr="00992BC2" w14:paraId="48C506E2" w14:textId="77777777" w:rsidTr="007B3E37">
        <w:trPr>
          <w:gridAfter w:val="3"/>
          <w:wAfter w:w="1440" w:type="pct"/>
          <w:trHeight w:val="225"/>
        </w:trPr>
        <w:tc>
          <w:tcPr>
            <w:tcW w:w="758" w:type="pct"/>
            <w:vMerge/>
            <w:tcBorders>
              <w:top w:val="single" w:sz="4" w:space="0" w:color="auto"/>
              <w:left w:val="single" w:sz="4" w:space="0" w:color="auto"/>
              <w:bottom w:val="single" w:sz="4" w:space="0" w:color="000000"/>
              <w:right w:val="single" w:sz="4" w:space="0" w:color="auto"/>
            </w:tcBorders>
            <w:vAlign w:val="center"/>
            <w:hideMark/>
          </w:tcPr>
          <w:p w14:paraId="0543BEE6" w14:textId="77777777" w:rsidR="00C62D19" w:rsidRPr="00992BC2" w:rsidRDefault="00C62D19" w:rsidP="00992BC2">
            <w:pPr>
              <w:spacing w:after="0" w:line="240" w:lineRule="auto"/>
              <w:rPr>
                <w:rFonts w:ascii="Calibri" w:eastAsia="Times New Roman" w:hAnsi="Calibri" w:cs="Calibri"/>
                <w:color w:val="000000"/>
                <w:sz w:val="18"/>
                <w:szCs w:val="18"/>
              </w:rPr>
            </w:pPr>
          </w:p>
        </w:tc>
        <w:tc>
          <w:tcPr>
            <w:tcW w:w="342" w:type="pct"/>
            <w:tcBorders>
              <w:top w:val="nil"/>
              <w:left w:val="nil"/>
              <w:bottom w:val="single" w:sz="4" w:space="0" w:color="auto"/>
              <w:right w:val="single" w:sz="4" w:space="0" w:color="auto"/>
            </w:tcBorders>
            <w:shd w:val="clear" w:color="000000" w:fill="FFFFFF"/>
            <w:vAlign w:val="center"/>
            <w:hideMark/>
          </w:tcPr>
          <w:p w14:paraId="12FF365A" w14:textId="77777777" w:rsidR="00C62D19" w:rsidRPr="00992BC2" w:rsidRDefault="00C62D19" w:rsidP="00992BC2">
            <w:pPr>
              <w:spacing w:after="0" w:line="240" w:lineRule="auto"/>
              <w:jc w:val="center"/>
              <w:rPr>
                <w:rFonts w:ascii="Calibri" w:eastAsia="Times New Roman" w:hAnsi="Calibri" w:cs="Calibri"/>
                <w:b/>
                <w:bCs/>
                <w:color w:val="000000"/>
                <w:sz w:val="18"/>
                <w:szCs w:val="18"/>
              </w:rPr>
            </w:pPr>
            <w:r w:rsidRPr="00992BC2">
              <w:rPr>
                <w:rFonts w:ascii="Calibri" w:eastAsia="Times New Roman" w:hAnsi="Calibri" w:cs="Calibri"/>
                <w:b/>
                <w:bCs/>
                <w:color w:val="000000"/>
                <w:sz w:val="18"/>
                <w:szCs w:val="18"/>
              </w:rPr>
              <w:t>05 01 01</w:t>
            </w:r>
          </w:p>
        </w:tc>
        <w:tc>
          <w:tcPr>
            <w:tcW w:w="1744" w:type="pct"/>
            <w:gridSpan w:val="2"/>
            <w:vMerge/>
            <w:tcBorders>
              <w:top w:val="nil"/>
              <w:left w:val="nil"/>
              <w:bottom w:val="single" w:sz="4" w:space="0" w:color="auto"/>
              <w:right w:val="single" w:sz="4" w:space="0" w:color="auto"/>
            </w:tcBorders>
            <w:vAlign w:val="center"/>
            <w:hideMark/>
          </w:tcPr>
          <w:p w14:paraId="63D4E865" w14:textId="77777777" w:rsidR="00C62D19" w:rsidRPr="00992BC2" w:rsidRDefault="00C62D19" w:rsidP="00992BC2">
            <w:pPr>
              <w:spacing w:after="0" w:line="240" w:lineRule="auto"/>
              <w:rPr>
                <w:rFonts w:ascii="Calibri" w:eastAsia="Times New Roman" w:hAnsi="Calibri" w:cs="Calibri"/>
                <w:b/>
                <w:bCs/>
                <w:color w:val="000000"/>
                <w:sz w:val="20"/>
                <w:szCs w:val="20"/>
              </w:rPr>
            </w:pPr>
          </w:p>
        </w:tc>
        <w:tc>
          <w:tcPr>
            <w:tcW w:w="716" w:type="pct"/>
            <w:tcBorders>
              <w:top w:val="nil"/>
              <w:left w:val="nil"/>
              <w:bottom w:val="single" w:sz="4" w:space="0" w:color="auto"/>
              <w:right w:val="single" w:sz="4" w:space="0" w:color="auto"/>
            </w:tcBorders>
            <w:shd w:val="clear" w:color="000000" w:fill="FFFFFF"/>
            <w:vAlign w:val="center"/>
            <w:hideMark/>
          </w:tcPr>
          <w:p w14:paraId="79E45264" w14:textId="77777777" w:rsidR="00C62D19" w:rsidRPr="00992BC2" w:rsidRDefault="00C62D19" w:rsidP="00992BC2">
            <w:pPr>
              <w:spacing w:after="0" w:line="240" w:lineRule="auto"/>
              <w:jc w:val="center"/>
              <w:rPr>
                <w:rFonts w:ascii="Calibri" w:eastAsia="Times New Roman" w:hAnsi="Calibri" w:cs="Calibri"/>
                <w:b/>
                <w:bCs/>
                <w:sz w:val="18"/>
                <w:szCs w:val="18"/>
              </w:rPr>
            </w:pPr>
            <w:r w:rsidRPr="00992BC2">
              <w:rPr>
                <w:rFonts w:ascii="Calibri" w:eastAsia="Times New Roman" w:hAnsi="Calibri" w:cs="Calibri"/>
                <w:b/>
                <w:bCs/>
                <w:sz w:val="18"/>
                <w:szCs w:val="18"/>
              </w:rPr>
              <w:t xml:space="preserve">             150,0      </w:t>
            </w:r>
          </w:p>
        </w:tc>
      </w:tr>
      <w:tr w:rsidR="00992BC2" w:rsidRPr="00992BC2" w14:paraId="5D89FE3E" w14:textId="77777777" w:rsidTr="007B3E37">
        <w:trPr>
          <w:trHeight w:val="681"/>
        </w:trPr>
        <w:tc>
          <w:tcPr>
            <w:tcW w:w="758" w:type="pct"/>
            <w:tcBorders>
              <w:top w:val="nil"/>
              <w:left w:val="single" w:sz="4" w:space="0" w:color="auto"/>
              <w:bottom w:val="single" w:sz="4" w:space="0" w:color="auto"/>
              <w:right w:val="single" w:sz="4" w:space="0" w:color="auto"/>
            </w:tcBorders>
            <w:shd w:val="clear" w:color="000000" w:fill="FFFFFF"/>
            <w:vAlign w:val="center"/>
            <w:hideMark/>
          </w:tcPr>
          <w:p w14:paraId="49A5F0CE" w14:textId="77777777" w:rsidR="00992BC2" w:rsidRPr="00992BC2" w:rsidRDefault="00992BC2" w:rsidP="00992BC2">
            <w:pPr>
              <w:spacing w:after="0" w:line="240" w:lineRule="auto"/>
              <w:rPr>
                <w:rFonts w:ascii="Calibri" w:eastAsia="Times New Roman" w:hAnsi="Calibri" w:cs="Calibri"/>
                <w:color w:val="000000"/>
                <w:sz w:val="18"/>
                <w:szCs w:val="18"/>
              </w:rPr>
            </w:pPr>
            <w:r w:rsidRPr="00992BC2">
              <w:rPr>
                <w:rFonts w:ascii="Sylfaen" w:eastAsia="Times New Roman" w:hAnsi="Sylfaen" w:cs="Sylfaen"/>
                <w:color w:val="000000"/>
                <w:sz w:val="18"/>
                <w:szCs w:val="18"/>
              </w:rPr>
              <w:lastRenderedPageBreak/>
              <w:t>ქვეპროგრამის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სამსახური</w:t>
            </w:r>
          </w:p>
        </w:tc>
        <w:tc>
          <w:tcPr>
            <w:tcW w:w="4242" w:type="pct"/>
            <w:gridSpan w:val="7"/>
            <w:tcBorders>
              <w:top w:val="single" w:sz="4" w:space="0" w:color="auto"/>
              <w:left w:val="nil"/>
              <w:bottom w:val="single" w:sz="4" w:space="0" w:color="auto"/>
              <w:right w:val="single" w:sz="4" w:space="0" w:color="auto"/>
            </w:tcBorders>
            <w:shd w:val="clear" w:color="000000" w:fill="FFFFFF"/>
            <w:vAlign w:val="center"/>
            <w:hideMark/>
          </w:tcPr>
          <w:p w14:paraId="7E13ED78" w14:textId="77777777" w:rsidR="00992BC2" w:rsidRPr="00992BC2" w:rsidRDefault="00992BC2" w:rsidP="00992BC2">
            <w:pPr>
              <w:spacing w:after="0" w:line="240" w:lineRule="auto"/>
              <w:rPr>
                <w:rFonts w:ascii="Calibri" w:eastAsia="Times New Roman" w:hAnsi="Calibri" w:cs="Calibri"/>
                <w:color w:val="000000"/>
                <w:sz w:val="18"/>
                <w:szCs w:val="18"/>
              </w:rPr>
            </w:pPr>
            <w:proofErr w:type="gramStart"/>
            <w:r w:rsidRPr="00992BC2">
              <w:rPr>
                <w:rFonts w:ascii="Sylfaen" w:eastAsia="Times New Roman" w:hAnsi="Sylfaen" w:cs="Sylfaen"/>
                <w:color w:val="000000"/>
                <w:sz w:val="18"/>
                <w:szCs w:val="18"/>
              </w:rPr>
              <w:t>ახალციხის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მუნიციპალიტეტის</w:t>
            </w:r>
            <w:proofErr w:type="gramEnd"/>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მერიის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განათლების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კულტურის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სამსახურის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პროგრამების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განყოფილება</w:t>
            </w:r>
            <w:r w:rsidRPr="00992BC2">
              <w:rPr>
                <w:rFonts w:ascii="Calibri" w:eastAsia="Times New Roman" w:hAnsi="Calibri" w:cs="Calibri"/>
                <w:color w:val="000000"/>
                <w:sz w:val="18"/>
                <w:szCs w:val="18"/>
              </w:rPr>
              <w:t xml:space="preserve">. </w:t>
            </w:r>
          </w:p>
        </w:tc>
      </w:tr>
      <w:tr w:rsidR="00992BC2" w:rsidRPr="00992BC2" w14:paraId="3A158A55" w14:textId="77777777" w:rsidTr="007B3E37">
        <w:trPr>
          <w:trHeight w:val="3356"/>
        </w:trPr>
        <w:tc>
          <w:tcPr>
            <w:tcW w:w="758" w:type="pct"/>
            <w:tcBorders>
              <w:top w:val="nil"/>
              <w:left w:val="single" w:sz="4" w:space="0" w:color="auto"/>
              <w:bottom w:val="single" w:sz="4" w:space="0" w:color="auto"/>
              <w:right w:val="single" w:sz="4" w:space="0" w:color="auto"/>
            </w:tcBorders>
            <w:shd w:val="clear" w:color="000000" w:fill="FFFFFF"/>
            <w:vAlign w:val="center"/>
            <w:hideMark/>
          </w:tcPr>
          <w:p w14:paraId="11EB6EDC" w14:textId="77777777" w:rsidR="00992BC2" w:rsidRPr="00992BC2" w:rsidRDefault="00992BC2" w:rsidP="00992BC2">
            <w:pPr>
              <w:spacing w:after="0" w:line="240" w:lineRule="auto"/>
              <w:rPr>
                <w:rFonts w:ascii="Calibri" w:eastAsia="Times New Roman" w:hAnsi="Calibri" w:cs="Calibri"/>
                <w:color w:val="000000"/>
                <w:sz w:val="18"/>
                <w:szCs w:val="18"/>
              </w:rPr>
            </w:pPr>
            <w:r w:rsidRPr="00992BC2">
              <w:rPr>
                <w:rFonts w:ascii="Sylfaen" w:eastAsia="Times New Roman" w:hAnsi="Sylfaen" w:cs="Sylfaen"/>
                <w:color w:val="000000"/>
                <w:sz w:val="18"/>
                <w:szCs w:val="18"/>
              </w:rPr>
              <w:t>ქვეპროგრამის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აღწერა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მიზანი</w:t>
            </w:r>
          </w:p>
        </w:tc>
        <w:tc>
          <w:tcPr>
            <w:tcW w:w="4242" w:type="pct"/>
            <w:gridSpan w:val="7"/>
            <w:tcBorders>
              <w:top w:val="single" w:sz="4" w:space="0" w:color="auto"/>
              <w:left w:val="nil"/>
              <w:bottom w:val="single" w:sz="4" w:space="0" w:color="auto"/>
              <w:right w:val="single" w:sz="4" w:space="0" w:color="auto"/>
            </w:tcBorders>
            <w:shd w:val="clear" w:color="000000" w:fill="FFFFFF"/>
            <w:vAlign w:val="center"/>
            <w:hideMark/>
          </w:tcPr>
          <w:p w14:paraId="1008BBB3" w14:textId="58DF39C0" w:rsidR="00992BC2" w:rsidRPr="00992BC2" w:rsidRDefault="00992BC2" w:rsidP="00F842A6">
            <w:pPr>
              <w:spacing w:after="0" w:line="240" w:lineRule="auto"/>
              <w:rPr>
                <w:rFonts w:ascii="Calibri" w:eastAsia="Times New Roman" w:hAnsi="Calibri" w:cs="Calibri"/>
                <w:color w:val="000000"/>
                <w:sz w:val="18"/>
                <w:szCs w:val="18"/>
              </w:rPr>
            </w:pPr>
            <w:proofErr w:type="gramStart"/>
            <w:r w:rsidRPr="00992BC2">
              <w:rPr>
                <w:rFonts w:ascii="Sylfaen" w:eastAsia="Times New Roman" w:hAnsi="Sylfaen" w:cs="Sylfaen"/>
                <w:color w:val="000000"/>
                <w:sz w:val="18"/>
                <w:szCs w:val="18"/>
              </w:rPr>
              <w:t>ქვეპროგრამის</w:t>
            </w:r>
            <w:proofErr w:type="gramEnd"/>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ფარგლებში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ხორციელდება</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xml:space="preserve">    </w:t>
            </w:r>
            <w:r w:rsidRPr="00992BC2">
              <w:rPr>
                <w:rFonts w:ascii="Sylfaen" w:eastAsia="Times New Roman" w:hAnsi="Sylfaen" w:cs="Sylfaen"/>
                <w:color w:val="000000"/>
                <w:sz w:val="18"/>
                <w:szCs w:val="18"/>
              </w:rPr>
              <w:t>სხვადასხვა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სახის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ღონისძიებების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აქტივობების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ორგანიზება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მასში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მონაწილე</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სპორტსმენებისა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ახალგაზრდების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დაჯილდოება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წახალისება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ფულადი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ფასიანი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საჩუქრებით</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xml:space="preserve">   </w:t>
            </w:r>
            <w:r w:rsidRPr="00992BC2">
              <w:rPr>
                <w:rFonts w:ascii="Sylfaen" w:eastAsia="Times New Roman" w:hAnsi="Sylfaen" w:cs="Sylfaen"/>
                <w:color w:val="000000"/>
                <w:sz w:val="18"/>
                <w:szCs w:val="18"/>
              </w:rPr>
              <w:t>წარმატებული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ახალგაზრდა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სპორტსმენების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დაჯილდოება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ფულადი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საჩუქარით</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xml:space="preserve">    </w:t>
            </w:r>
            <w:proofErr w:type="gramStart"/>
            <w:r w:rsidRPr="00992BC2">
              <w:rPr>
                <w:rFonts w:ascii="Sylfaen" w:eastAsia="Times New Roman" w:hAnsi="Sylfaen" w:cs="Sylfaen"/>
                <w:color w:val="000000"/>
                <w:sz w:val="18"/>
                <w:szCs w:val="18"/>
              </w:rPr>
              <w:t>სხვადასხვა</w:t>
            </w:r>
            <w:proofErr w:type="gramEnd"/>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სპორტულ</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ღონისძებებზე</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სპორტსმენებისა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მწვრთნელების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ტრანსპორტირაბაში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დახმარება</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xml:space="preserve">    </w:t>
            </w:r>
            <w:r w:rsidRPr="00992BC2">
              <w:rPr>
                <w:rFonts w:ascii="Sylfaen" w:eastAsia="Times New Roman" w:hAnsi="Sylfaen" w:cs="Sylfaen"/>
                <w:color w:val="000000"/>
                <w:sz w:val="18"/>
                <w:szCs w:val="18"/>
              </w:rPr>
              <w:t>პროექტები</w:t>
            </w:r>
            <w:r w:rsidRPr="00992BC2">
              <w:rPr>
                <w:rFonts w:ascii="Calibri" w:eastAsia="Times New Roman" w:hAnsi="Calibri" w:cs="Calibri"/>
                <w:color w:val="000000"/>
                <w:sz w:val="18"/>
                <w:szCs w:val="18"/>
              </w:rPr>
              <w:t xml:space="preserve">: </w:t>
            </w:r>
            <w:r w:rsidRPr="00992BC2">
              <w:rPr>
                <w:rFonts w:ascii="Calibri" w:eastAsia="Times New Roman" w:hAnsi="Calibri" w:cs="Calibri"/>
                <w:color w:val="000000"/>
                <w:sz w:val="18"/>
                <w:szCs w:val="18"/>
              </w:rPr>
              <w:br/>
              <w:t>-</w:t>
            </w:r>
            <w:r w:rsidRPr="00992BC2">
              <w:rPr>
                <w:rFonts w:ascii="Sylfaen" w:eastAsia="Times New Roman" w:hAnsi="Sylfaen" w:cs="Sylfaen"/>
                <w:color w:val="000000"/>
                <w:sz w:val="18"/>
                <w:szCs w:val="18"/>
              </w:rPr>
              <w:t>სასკოლო</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ოლიმპიადა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ბარიერების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გარეშე</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ევროპის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კვირეული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რომლებშიც</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მონაწილეობას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ღებულობენ</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ახალციხის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მუნიციპალიტეტის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საჯარო</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საბაზო</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სკოლები</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w:t>
            </w:r>
            <w:proofErr w:type="gramStart"/>
            <w:r w:rsidRPr="00992BC2">
              <w:rPr>
                <w:rFonts w:ascii="Calibri" w:eastAsia="Times New Roman" w:hAnsi="Calibri" w:cs="Calibri"/>
                <w:color w:val="000000"/>
                <w:sz w:val="18"/>
                <w:szCs w:val="18"/>
              </w:rPr>
              <w:t>,</w:t>
            </w:r>
            <w:r w:rsidRPr="00992BC2">
              <w:rPr>
                <w:rFonts w:ascii="Sylfaen" w:eastAsia="Times New Roman" w:hAnsi="Sylfaen" w:cs="Sylfaen"/>
                <w:color w:val="000000"/>
                <w:sz w:val="18"/>
                <w:szCs w:val="18"/>
              </w:rPr>
              <w:t>მოყვარულთა</w:t>
            </w:r>
            <w:proofErr w:type="gramEnd"/>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თასი</w:t>
            </w:r>
            <w:r w:rsidRPr="00992BC2">
              <w:rPr>
                <w:rFonts w:ascii="Calibri" w:eastAsia="Times New Roman" w:hAnsi="Calibri" w:cs="Calibri"/>
                <w:color w:val="000000"/>
                <w:sz w:val="18"/>
                <w:szCs w:val="18"/>
              </w:rPr>
              <w:t>“-</w:t>
            </w:r>
            <w:r w:rsidRPr="00992BC2">
              <w:rPr>
                <w:rFonts w:ascii="Sylfaen" w:eastAsia="Times New Roman" w:hAnsi="Sylfaen" w:cs="Sylfaen"/>
                <w:color w:val="000000"/>
                <w:sz w:val="18"/>
                <w:szCs w:val="18"/>
              </w:rPr>
              <w:t>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,,7x7 </w:t>
            </w:r>
            <w:r w:rsidRPr="00992BC2">
              <w:rPr>
                <w:rFonts w:ascii="Sylfaen" w:eastAsia="Times New Roman" w:hAnsi="Sylfaen" w:cs="Sylfaen"/>
                <w:color w:val="000000"/>
                <w:sz w:val="18"/>
                <w:szCs w:val="18"/>
              </w:rPr>
              <w:t>ფეხბურთის</w:t>
            </w:r>
            <w:r w:rsidRPr="00992BC2">
              <w:rPr>
                <w:rFonts w:ascii="Calibri" w:eastAsia="Times New Roman" w:hAnsi="Calibri" w:cs="Calibri"/>
                <w:color w:val="000000"/>
                <w:sz w:val="18"/>
                <w:szCs w:val="18"/>
              </w:rPr>
              <w:t>“ 202</w:t>
            </w:r>
            <w:r w:rsidR="00F842A6">
              <w:rPr>
                <w:rFonts w:ascii="Sylfaen" w:eastAsia="Times New Roman" w:hAnsi="Sylfaen" w:cs="Calibri"/>
                <w:color w:val="000000"/>
                <w:sz w:val="18"/>
                <w:szCs w:val="18"/>
                <w:lang w:val="ka-GE"/>
              </w:rPr>
              <w:t>1</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წლის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ჩემპიონატები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სადაც</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მონაწილეობენ</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მუნიციპალიტეტში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მცხოვრები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ფეხბურთის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მოყვარულთა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გუნდები</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xml:space="preserve"> -</w:t>
            </w:r>
            <w:r w:rsidRPr="00992BC2">
              <w:rPr>
                <w:rFonts w:ascii="Sylfaen" w:eastAsia="Times New Roman" w:hAnsi="Sylfaen" w:cs="Sylfaen"/>
                <w:color w:val="000000"/>
                <w:sz w:val="18"/>
                <w:szCs w:val="18"/>
              </w:rPr>
              <w:t>სპორტული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პროგრამების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განყოფილების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მიერ</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დაგეგმილი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სპორტული</w:t>
            </w:r>
            <w:r w:rsidRPr="00992BC2">
              <w:rPr>
                <w:rFonts w:ascii="Calibri" w:eastAsia="Times New Roman" w:hAnsi="Calibri" w:cs="Calibri"/>
                <w:color w:val="000000"/>
                <w:sz w:val="18"/>
                <w:szCs w:val="18"/>
              </w:rPr>
              <w:t xml:space="preserve"> </w:t>
            </w:r>
            <w:proofErr w:type="gramStart"/>
            <w:r w:rsidRPr="00992BC2">
              <w:rPr>
                <w:rFonts w:ascii="Sylfaen" w:eastAsia="Times New Roman" w:hAnsi="Sylfaen" w:cs="Sylfaen"/>
                <w:color w:val="000000"/>
                <w:sz w:val="18"/>
                <w:szCs w:val="18"/>
              </w:rPr>
              <w:t>ღონისძიებები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სხვადასხვა</w:t>
            </w:r>
            <w:proofErr w:type="gramEnd"/>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სახეობებში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ჭადრაკი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შაში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ნარდი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მინი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ფეხბურთი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ფრენბურთი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კალათბურთი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მოტოკროსი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წყლის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ველოსიპედებით</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შეჯიბრი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სხვ</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სადაც</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მონაწილეობენ</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მუნიციპალიტეტში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მცხოვრები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ახალგაზრდები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მოყვარულები</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xml:space="preserve">    </w:t>
            </w:r>
            <w:proofErr w:type="gramStart"/>
            <w:r w:rsidRPr="00992BC2">
              <w:rPr>
                <w:rFonts w:ascii="Sylfaen" w:eastAsia="Times New Roman" w:hAnsi="Sylfaen" w:cs="Sylfaen"/>
                <w:color w:val="000000"/>
                <w:sz w:val="18"/>
                <w:szCs w:val="18"/>
              </w:rPr>
              <w:t>პროგრამების</w:t>
            </w:r>
            <w:proofErr w:type="gramEnd"/>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მიზანია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მუნიციპალიტეტის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მასშტაბით</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ჩატარებული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მეტი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სხვადასხვა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ღონისძიება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მასში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ჩართული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ახალგაზრდების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რაოდენობის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ზრდა</w:t>
            </w:r>
            <w:r w:rsidRPr="00992BC2">
              <w:rPr>
                <w:rFonts w:ascii="Calibri" w:eastAsia="Times New Roman" w:hAnsi="Calibri" w:cs="Calibri"/>
                <w:color w:val="000000"/>
                <w:sz w:val="18"/>
                <w:szCs w:val="18"/>
              </w:rPr>
              <w:t>.</w:t>
            </w:r>
          </w:p>
        </w:tc>
      </w:tr>
      <w:tr w:rsidR="00992BC2" w:rsidRPr="00992BC2" w14:paraId="3697677D" w14:textId="77777777" w:rsidTr="007B3E37">
        <w:trPr>
          <w:trHeight w:val="926"/>
        </w:trPr>
        <w:tc>
          <w:tcPr>
            <w:tcW w:w="758" w:type="pct"/>
            <w:tcBorders>
              <w:top w:val="nil"/>
              <w:left w:val="single" w:sz="4" w:space="0" w:color="auto"/>
              <w:bottom w:val="single" w:sz="4" w:space="0" w:color="auto"/>
              <w:right w:val="single" w:sz="4" w:space="0" w:color="auto"/>
            </w:tcBorders>
            <w:shd w:val="clear" w:color="000000" w:fill="FFFFFF"/>
            <w:vAlign w:val="center"/>
            <w:hideMark/>
          </w:tcPr>
          <w:p w14:paraId="6768C395" w14:textId="77777777" w:rsidR="00992BC2" w:rsidRPr="00992BC2" w:rsidRDefault="00992BC2" w:rsidP="00992BC2">
            <w:pPr>
              <w:spacing w:after="0" w:line="240" w:lineRule="auto"/>
              <w:rPr>
                <w:rFonts w:ascii="Calibri" w:eastAsia="Times New Roman" w:hAnsi="Calibri" w:cs="Calibri"/>
                <w:color w:val="000000"/>
                <w:sz w:val="18"/>
                <w:szCs w:val="18"/>
              </w:rPr>
            </w:pPr>
            <w:r w:rsidRPr="00992BC2">
              <w:rPr>
                <w:rFonts w:ascii="Sylfaen" w:eastAsia="Times New Roman" w:hAnsi="Sylfaen" w:cs="Sylfaen"/>
                <w:color w:val="000000"/>
                <w:sz w:val="18"/>
                <w:szCs w:val="18"/>
              </w:rPr>
              <w:t>მოსალოდნელი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შედეგი</w:t>
            </w:r>
          </w:p>
        </w:tc>
        <w:tc>
          <w:tcPr>
            <w:tcW w:w="4242" w:type="pct"/>
            <w:gridSpan w:val="7"/>
            <w:tcBorders>
              <w:top w:val="single" w:sz="4" w:space="0" w:color="auto"/>
              <w:left w:val="nil"/>
              <w:bottom w:val="single" w:sz="4" w:space="0" w:color="auto"/>
              <w:right w:val="single" w:sz="4" w:space="0" w:color="auto"/>
            </w:tcBorders>
            <w:shd w:val="clear" w:color="000000" w:fill="FFFFFF"/>
            <w:vAlign w:val="center"/>
            <w:hideMark/>
          </w:tcPr>
          <w:p w14:paraId="392409C4" w14:textId="77777777" w:rsidR="00992BC2" w:rsidRPr="00992BC2" w:rsidRDefault="00992BC2" w:rsidP="00992BC2">
            <w:pPr>
              <w:spacing w:after="240" w:line="240" w:lineRule="auto"/>
              <w:rPr>
                <w:rFonts w:ascii="Calibri" w:eastAsia="Times New Roman" w:hAnsi="Calibri" w:cs="Calibri"/>
                <w:color w:val="000000"/>
                <w:sz w:val="18"/>
                <w:szCs w:val="18"/>
              </w:rPr>
            </w:pPr>
            <w:r w:rsidRPr="00992BC2">
              <w:rPr>
                <w:rFonts w:ascii="Calibri" w:eastAsia="Times New Roman" w:hAnsi="Calibri" w:cs="Calibri"/>
                <w:color w:val="000000"/>
                <w:sz w:val="18"/>
                <w:szCs w:val="18"/>
              </w:rPr>
              <w:br/>
              <w:t xml:space="preserve">-  </w:t>
            </w:r>
            <w:proofErr w:type="gramStart"/>
            <w:r w:rsidRPr="00992BC2">
              <w:rPr>
                <w:rFonts w:ascii="Sylfaen" w:eastAsia="Times New Roman" w:hAnsi="Sylfaen" w:cs="Sylfaen"/>
                <w:color w:val="000000"/>
                <w:sz w:val="18"/>
                <w:szCs w:val="18"/>
              </w:rPr>
              <w:t>ჯანსაღი</w:t>
            </w:r>
            <w:proofErr w:type="gramEnd"/>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ცხოვრების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წესის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პოპულარიზაცია</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 xml:space="preserve"> - </w:t>
            </w:r>
            <w:r w:rsidRPr="00992BC2">
              <w:rPr>
                <w:rFonts w:ascii="Sylfaen" w:eastAsia="Times New Roman" w:hAnsi="Sylfaen" w:cs="Sylfaen"/>
                <w:color w:val="000000"/>
                <w:sz w:val="18"/>
                <w:szCs w:val="18"/>
              </w:rPr>
              <w:t>მოზარდების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ჩართვა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მასობრივი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სახეობებში</w:t>
            </w:r>
            <w:r w:rsidRPr="00992BC2">
              <w:rPr>
                <w:rFonts w:ascii="Calibri" w:eastAsia="Times New Roman" w:hAnsi="Calibri" w:cs="Calibri"/>
                <w:color w:val="000000"/>
                <w:sz w:val="18"/>
                <w:szCs w:val="18"/>
              </w:rPr>
              <w:t xml:space="preserve">. </w:t>
            </w:r>
            <w:proofErr w:type="gramStart"/>
            <w:r w:rsidRPr="00992BC2">
              <w:rPr>
                <w:rFonts w:ascii="Sylfaen" w:eastAsia="Times New Roman" w:hAnsi="Sylfaen" w:cs="Sylfaen"/>
                <w:color w:val="000000"/>
                <w:sz w:val="18"/>
                <w:szCs w:val="18"/>
              </w:rPr>
              <w:t>მუნიციპალიტეტის</w:t>
            </w:r>
            <w:proofErr w:type="gramEnd"/>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საჯარო</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სკოლების</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მოსწავლეთა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ჩართულობა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სპორტულ</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ღონისძიებებში</w:t>
            </w:r>
            <w:r w:rsidRPr="00992BC2">
              <w:rPr>
                <w:rFonts w:ascii="Calibri" w:eastAsia="Times New Roman" w:hAnsi="Calibri" w:cs="Calibri"/>
                <w:color w:val="000000"/>
                <w:sz w:val="18"/>
                <w:szCs w:val="18"/>
              </w:rPr>
              <w:t>.</w:t>
            </w:r>
            <w:r w:rsidRPr="00992BC2">
              <w:rPr>
                <w:rFonts w:ascii="Calibri" w:eastAsia="Times New Roman" w:hAnsi="Calibri" w:cs="Calibri"/>
                <w:color w:val="000000"/>
                <w:sz w:val="18"/>
                <w:szCs w:val="18"/>
              </w:rPr>
              <w:br/>
              <w:t>-</w:t>
            </w:r>
            <w:r w:rsidRPr="00992BC2">
              <w:rPr>
                <w:rFonts w:ascii="Sylfaen" w:eastAsia="Times New Roman" w:hAnsi="Sylfaen" w:cs="Sylfaen"/>
                <w:color w:val="000000"/>
                <w:sz w:val="18"/>
                <w:szCs w:val="18"/>
              </w:rPr>
              <w:t>გამოვლენილი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ახალგაზრდები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რომელთაც</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აღმოაჩნდათ</w:t>
            </w:r>
            <w:r w:rsidRPr="00992BC2">
              <w:rPr>
                <w:rFonts w:ascii="Calibri" w:eastAsia="Times New Roman" w:hAnsi="Calibri" w:cs="Calibri"/>
                <w:color w:val="000000"/>
                <w:sz w:val="18"/>
                <w:szCs w:val="18"/>
              </w:rPr>
              <w:t xml:space="preserve"> </w:t>
            </w:r>
            <w:proofErr w:type="gramStart"/>
            <w:r w:rsidRPr="00992BC2">
              <w:rPr>
                <w:rFonts w:ascii="Sylfaen" w:eastAsia="Times New Roman" w:hAnsi="Sylfaen" w:cs="Sylfaen"/>
                <w:color w:val="000000"/>
                <w:sz w:val="18"/>
                <w:szCs w:val="18"/>
              </w:rPr>
              <w:t>განსაკუთრებული</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ნიჭი</w:t>
            </w:r>
            <w:proofErr w:type="gramEnd"/>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და</w:t>
            </w:r>
            <w:r w:rsidRPr="00992BC2">
              <w:rPr>
                <w:rFonts w:ascii="Calibri" w:eastAsia="Times New Roman" w:hAnsi="Calibri" w:cs="Calibri"/>
                <w:color w:val="000000"/>
                <w:sz w:val="18"/>
                <w:szCs w:val="18"/>
              </w:rPr>
              <w:t xml:space="preserve"> </w:t>
            </w:r>
            <w:r w:rsidRPr="00992BC2">
              <w:rPr>
                <w:rFonts w:ascii="Sylfaen" w:eastAsia="Times New Roman" w:hAnsi="Sylfaen" w:cs="Sylfaen"/>
                <w:color w:val="000000"/>
                <w:sz w:val="18"/>
                <w:szCs w:val="18"/>
              </w:rPr>
              <w:t>შესაძლებლობები</w:t>
            </w:r>
            <w:r w:rsidRPr="00992BC2">
              <w:rPr>
                <w:rFonts w:ascii="Calibri" w:eastAsia="Times New Roman" w:hAnsi="Calibri" w:cs="Calibri"/>
                <w:color w:val="000000"/>
                <w:sz w:val="18"/>
                <w:szCs w:val="18"/>
              </w:rPr>
              <w:t xml:space="preserve">.  </w:t>
            </w:r>
          </w:p>
        </w:tc>
      </w:tr>
      <w:tr w:rsidR="007B3E37" w:rsidRPr="00992BC2" w14:paraId="0536FCF4" w14:textId="77777777" w:rsidTr="00C62D19">
        <w:trPr>
          <w:trHeight w:val="652"/>
        </w:trPr>
        <w:tc>
          <w:tcPr>
            <w:tcW w:w="758" w:type="pct"/>
            <w:vMerge w:val="restart"/>
            <w:tcBorders>
              <w:top w:val="nil"/>
              <w:left w:val="single" w:sz="4" w:space="0" w:color="auto"/>
              <w:bottom w:val="single" w:sz="4" w:space="0" w:color="auto"/>
              <w:right w:val="single" w:sz="4" w:space="0" w:color="auto"/>
            </w:tcBorders>
            <w:shd w:val="clear" w:color="000000" w:fill="FFFFFF"/>
            <w:vAlign w:val="center"/>
            <w:hideMark/>
          </w:tcPr>
          <w:p w14:paraId="696A0498" w14:textId="77777777" w:rsidR="007B3E37" w:rsidRPr="00992BC2" w:rsidRDefault="007B3E37" w:rsidP="007B3E37">
            <w:pPr>
              <w:spacing w:after="0" w:line="240" w:lineRule="auto"/>
              <w:rPr>
                <w:rFonts w:ascii="Calibri" w:eastAsia="Times New Roman" w:hAnsi="Calibri" w:cs="Calibri"/>
                <w:sz w:val="18"/>
                <w:szCs w:val="18"/>
              </w:rPr>
            </w:pPr>
            <w:r w:rsidRPr="00992BC2">
              <w:rPr>
                <w:rFonts w:ascii="Sylfaen" w:eastAsia="Times New Roman" w:hAnsi="Sylfaen" w:cs="Sylfaen"/>
                <w:sz w:val="18"/>
                <w:szCs w:val="18"/>
              </w:rPr>
              <w:t>შედეგის</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შეფასების</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ინდიკატორი</w:t>
            </w:r>
          </w:p>
        </w:tc>
        <w:tc>
          <w:tcPr>
            <w:tcW w:w="342" w:type="pct"/>
            <w:tcBorders>
              <w:top w:val="nil"/>
              <w:left w:val="nil"/>
              <w:bottom w:val="single" w:sz="4" w:space="0" w:color="auto"/>
              <w:right w:val="single" w:sz="4" w:space="0" w:color="auto"/>
            </w:tcBorders>
            <w:shd w:val="clear" w:color="000000" w:fill="FFFFFF"/>
            <w:vAlign w:val="center"/>
            <w:hideMark/>
          </w:tcPr>
          <w:p w14:paraId="233F216C" w14:textId="77777777" w:rsidR="007B3E37" w:rsidRPr="00992BC2" w:rsidRDefault="007B3E37" w:rsidP="007B3E37">
            <w:pPr>
              <w:spacing w:after="0" w:line="240" w:lineRule="auto"/>
              <w:jc w:val="center"/>
              <w:rPr>
                <w:rFonts w:ascii="Calibri" w:eastAsia="Times New Roman" w:hAnsi="Calibri" w:cs="Calibri"/>
                <w:sz w:val="18"/>
                <w:szCs w:val="18"/>
              </w:rPr>
            </w:pPr>
            <w:r w:rsidRPr="00992BC2">
              <w:rPr>
                <w:rFonts w:ascii="Calibri" w:eastAsia="Times New Roman" w:hAnsi="Calibri" w:cs="Calibri"/>
                <w:sz w:val="18"/>
                <w:szCs w:val="18"/>
              </w:rPr>
              <w:t>#</w:t>
            </w:r>
          </w:p>
        </w:tc>
        <w:tc>
          <w:tcPr>
            <w:tcW w:w="868" w:type="pct"/>
            <w:tcBorders>
              <w:top w:val="nil"/>
              <w:left w:val="nil"/>
              <w:bottom w:val="single" w:sz="4" w:space="0" w:color="auto"/>
              <w:right w:val="single" w:sz="4" w:space="0" w:color="auto"/>
            </w:tcBorders>
            <w:shd w:val="clear" w:color="000000" w:fill="FFFFFF"/>
            <w:vAlign w:val="center"/>
            <w:hideMark/>
          </w:tcPr>
          <w:p w14:paraId="47F1FCC8" w14:textId="77777777" w:rsidR="007B3E37" w:rsidRPr="00992BC2" w:rsidRDefault="007B3E37" w:rsidP="007B3E37">
            <w:pPr>
              <w:spacing w:after="0" w:line="240" w:lineRule="auto"/>
              <w:jc w:val="center"/>
              <w:rPr>
                <w:rFonts w:ascii="Calibri" w:eastAsia="Times New Roman" w:hAnsi="Calibri" w:cs="Calibri"/>
                <w:sz w:val="18"/>
                <w:szCs w:val="18"/>
              </w:rPr>
            </w:pPr>
            <w:r w:rsidRPr="00992BC2">
              <w:rPr>
                <w:rFonts w:ascii="Sylfaen" w:eastAsia="Times New Roman" w:hAnsi="Sylfaen" w:cs="Sylfaen"/>
                <w:sz w:val="18"/>
                <w:szCs w:val="18"/>
              </w:rPr>
              <w:t>ინდიკატორის</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აღწერა</w:t>
            </w:r>
          </w:p>
        </w:tc>
        <w:tc>
          <w:tcPr>
            <w:tcW w:w="876" w:type="pct"/>
            <w:tcBorders>
              <w:top w:val="nil"/>
              <w:left w:val="nil"/>
              <w:bottom w:val="single" w:sz="4" w:space="0" w:color="auto"/>
              <w:right w:val="single" w:sz="4" w:space="0" w:color="auto"/>
            </w:tcBorders>
            <w:shd w:val="clear" w:color="000000" w:fill="FFFFFF"/>
            <w:vAlign w:val="center"/>
            <w:hideMark/>
          </w:tcPr>
          <w:p w14:paraId="297B689D" w14:textId="77777777" w:rsidR="007B3E37" w:rsidRPr="00992BC2" w:rsidRDefault="007B3E37" w:rsidP="007B3E37">
            <w:pPr>
              <w:spacing w:after="0" w:line="240" w:lineRule="auto"/>
              <w:jc w:val="center"/>
              <w:rPr>
                <w:rFonts w:ascii="Calibri" w:eastAsia="Times New Roman" w:hAnsi="Calibri" w:cs="Calibri"/>
                <w:sz w:val="18"/>
                <w:szCs w:val="18"/>
              </w:rPr>
            </w:pPr>
            <w:r w:rsidRPr="00992BC2">
              <w:rPr>
                <w:rFonts w:ascii="Sylfaen" w:eastAsia="Times New Roman" w:hAnsi="Sylfaen" w:cs="Sylfaen"/>
                <w:sz w:val="18"/>
                <w:szCs w:val="18"/>
              </w:rPr>
              <w:t>საბაზისო</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მაჩვენებელი</w:t>
            </w:r>
          </w:p>
        </w:tc>
        <w:tc>
          <w:tcPr>
            <w:tcW w:w="716" w:type="pct"/>
            <w:tcBorders>
              <w:top w:val="nil"/>
              <w:left w:val="nil"/>
              <w:bottom w:val="single" w:sz="4" w:space="0" w:color="auto"/>
              <w:right w:val="single" w:sz="4" w:space="0" w:color="auto"/>
            </w:tcBorders>
            <w:shd w:val="clear" w:color="000000" w:fill="FFFFFF"/>
            <w:vAlign w:val="center"/>
            <w:hideMark/>
          </w:tcPr>
          <w:p w14:paraId="7E690E59" w14:textId="77777777" w:rsidR="007B3E37" w:rsidRPr="00992BC2" w:rsidRDefault="007B3E37" w:rsidP="007B3E37">
            <w:pPr>
              <w:spacing w:after="0" w:line="240" w:lineRule="auto"/>
              <w:jc w:val="center"/>
              <w:rPr>
                <w:rFonts w:ascii="Calibri" w:eastAsia="Times New Roman" w:hAnsi="Calibri" w:cs="Calibri"/>
                <w:sz w:val="18"/>
                <w:szCs w:val="18"/>
              </w:rPr>
            </w:pPr>
            <w:r w:rsidRPr="00992BC2">
              <w:rPr>
                <w:rFonts w:ascii="Sylfaen" w:eastAsia="Times New Roman" w:hAnsi="Sylfaen" w:cs="Sylfaen"/>
                <w:sz w:val="18"/>
                <w:szCs w:val="18"/>
              </w:rPr>
              <w:t>მიზნობრივი</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მაჩვენებელი</w:t>
            </w:r>
          </w:p>
        </w:tc>
        <w:tc>
          <w:tcPr>
            <w:tcW w:w="376" w:type="pct"/>
            <w:tcBorders>
              <w:top w:val="nil"/>
              <w:left w:val="nil"/>
              <w:bottom w:val="single" w:sz="4" w:space="0" w:color="auto"/>
              <w:right w:val="single" w:sz="4" w:space="0" w:color="auto"/>
            </w:tcBorders>
            <w:shd w:val="clear" w:color="000000" w:fill="FFFFFF"/>
            <w:vAlign w:val="center"/>
            <w:hideMark/>
          </w:tcPr>
          <w:p w14:paraId="1F5858D5" w14:textId="1A06F246" w:rsidR="007B3E37" w:rsidRPr="004D03C3" w:rsidRDefault="007B3E37" w:rsidP="007B3E37">
            <w:pPr>
              <w:spacing w:after="0" w:line="240" w:lineRule="auto"/>
              <w:jc w:val="center"/>
              <w:rPr>
                <w:rFonts w:ascii="Calibri" w:eastAsia="Times New Roman" w:hAnsi="Calibri" w:cs="Calibri"/>
                <w:sz w:val="18"/>
                <w:szCs w:val="18"/>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94" w:type="pct"/>
            <w:tcBorders>
              <w:top w:val="nil"/>
              <w:left w:val="nil"/>
              <w:bottom w:val="single" w:sz="4" w:space="0" w:color="auto"/>
              <w:right w:val="single" w:sz="4" w:space="0" w:color="auto"/>
            </w:tcBorders>
            <w:shd w:val="clear" w:color="000000" w:fill="FFFFFF"/>
            <w:vAlign w:val="center"/>
            <w:hideMark/>
          </w:tcPr>
          <w:p w14:paraId="1B549775" w14:textId="04132E5A" w:rsidR="007B3E37" w:rsidRPr="004D03C3" w:rsidRDefault="007B3E37" w:rsidP="007B3E37">
            <w:pPr>
              <w:spacing w:after="0" w:line="240" w:lineRule="auto"/>
              <w:jc w:val="center"/>
              <w:rPr>
                <w:rFonts w:ascii="Calibri" w:eastAsia="Times New Roman" w:hAnsi="Calibri" w:cs="Calibri"/>
                <w:sz w:val="18"/>
                <w:szCs w:val="18"/>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70" w:type="pct"/>
            <w:tcBorders>
              <w:top w:val="nil"/>
              <w:left w:val="nil"/>
              <w:bottom w:val="single" w:sz="4" w:space="0" w:color="auto"/>
              <w:right w:val="single" w:sz="4" w:space="0" w:color="auto"/>
            </w:tcBorders>
            <w:shd w:val="clear" w:color="000000" w:fill="FFFFFF"/>
            <w:vAlign w:val="center"/>
            <w:hideMark/>
          </w:tcPr>
          <w:p w14:paraId="17432033" w14:textId="031E0A48" w:rsidR="007B3E37" w:rsidRPr="004D03C3" w:rsidRDefault="007B3E37" w:rsidP="007B3E37">
            <w:pPr>
              <w:spacing w:after="0" w:line="240" w:lineRule="auto"/>
              <w:jc w:val="center"/>
              <w:rPr>
                <w:rFonts w:ascii="Calibri" w:eastAsia="Times New Roman" w:hAnsi="Calibri" w:cs="Calibri"/>
                <w:sz w:val="18"/>
                <w:szCs w:val="18"/>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7B3E37" w:rsidRPr="00992BC2" w14:paraId="0E78425B" w14:textId="77777777" w:rsidTr="00C62D19">
        <w:trPr>
          <w:trHeight w:val="935"/>
        </w:trPr>
        <w:tc>
          <w:tcPr>
            <w:tcW w:w="758" w:type="pct"/>
            <w:vMerge/>
            <w:tcBorders>
              <w:top w:val="nil"/>
              <w:left w:val="single" w:sz="4" w:space="0" w:color="auto"/>
              <w:bottom w:val="single" w:sz="4" w:space="0" w:color="auto"/>
              <w:right w:val="single" w:sz="4" w:space="0" w:color="auto"/>
            </w:tcBorders>
            <w:vAlign w:val="center"/>
            <w:hideMark/>
          </w:tcPr>
          <w:p w14:paraId="2992C780" w14:textId="77777777" w:rsidR="007B3E37" w:rsidRPr="00992BC2" w:rsidRDefault="007B3E37" w:rsidP="007B3E37">
            <w:pPr>
              <w:spacing w:after="0" w:line="240" w:lineRule="auto"/>
              <w:rPr>
                <w:rFonts w:ascii="Calibri" w:eastAsia="Times New Roman" w:hAnsi="Calibri" w:cs="Calibri"/>
                <w:sz w:val="18"/>
                <w:szCs w:val="18"/>
              </w:rPr>
            </w:pPr>
          </w:p>
        </w:tc>
        <w:tc>
          <w:tcPr>
            <w:tcW w:w="342" w:type="pct"/>
            <w:tcBorders>
              <w:top w:val="nil"/>
              <w:left w:val="nil"/>
              <w:bottom w:val="single" w:sz="4" w:space="0" w:color="auto"/>
              <w:right w:val="single" w:sz="4" w:space="0" w:color="auto"/>
            </w:tcBorders>
            <w:shd w:val="clear" w:color="000000" w:fill="FFFFFF"/>
            <w:vAlign w:val="center"/>
            <w:hideMark/>
          </w:tcPr>
          <w:p w14:paraId="7EFC4F70" w14:textId="77777777" w:rsidR="007B3E37" w:rsidRPr="00992BC2" w:rsidRDefault="007B3E37" w:rsidP="007B3E37">
            <w:pPr>
              <w:spacing w:after="0" w:line="240" w:lineRule="auto"/>
              <w:jc w:val="center"/>
              <w:rPr>
                <w:rFonts w:ascii="Calibri" w:eastAsia="Times New Roman" w:hAnsi="Calibri" w:cs="Calibri"/>
                <w:sz w:val="18"/>
                <w:szCs w:val="18"/>
              </w:rPr>
            </w:pPr>
            <w:r w:rsidRPr="00992BC2">
              <w:rPr>
                <w:rFonts w:ascii="Calibri" w:eastAsia="Times New Roman" w:hAnsi="Calibri" w:cs="Calibri"/>
                <w:sz w:val="18"/>
                <w:szCs w:val="18"/>
              </w:rPr>
              <w:t>1</w:t>
            </w:r>
          </w:p>
        </w:tc>
        <w:tc>
          <w:tcPr>
            <w:tcW w:w="868" w:type="pct"/>
            <w:tcBorders>
              <w:top w:val="nil"/>
              <w:left w:val="nil"/>
              <w:bottom w:val="single" w:sz="4" w:space="0" w:color="auto"/>
              <w:right w:val="single" w:sz="4" w:space="0" w:color="auto"/>
            </w:tcBorders>
            <w:shd w:val="clear" w:color="000000" w:fill="FFFFFF"/>
            <w:vAlign w:val="center"/>
            <w:hideMark/>
          </w:tcPr>
          <w:p w14:paraId="30808901" w14:textId="77777777" w:rsidR="007B3E37" w:rsidRPr="00992BC2" w:rsidRDefault="007B3E37" w:rsidP="007B3E37">
            <w:pPr>
              <w:spacing w:after="0" w:line="240" w:lineRule="auto"/>
              <w:jc w:val="center"/>
              <w:rPr>
                <w:rFonts w:ascii="Calibri" w:eastAsia="Times New Roman" w:hAnsi="Calibri" w:cs="Calibri"/>
                <w:sz w:val="18"/>
                <w:szCs w:val="18"/>
              </w:rPr>
            </w:pPr>
            <w:r w:rsidRPr="00992BC2">
              <w:rPr>
                <w:rFonts w:ascii="Sylfaen" w:eastAsia="Times New Roman" w:hAnsi="Sylfaen" w:cs="Sylfaen"/>
                <w:sz w:val="18"/>
                <w:szCs w:val="18"/>
              </w:rPr>
              <w:t>სპორტული</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ღონისძიებების</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რაოდენობა</w:t>
            </w:r>
          </w:p>
        </w:tc>
        <w:tc>
          <w:tcPr>
            <w:tcW w:w="876" w:type="pct"/>
            <w:tcBorders>
              <w:top w:val="nil"/>
              <w:left w:val="nil"/>
              <w:bottom w:val="single" w:sz="4" w:space="0" w:color="auto"/>
              <w:right w:val="single" w:sz="4" w:space="0" w:color="auto"/>
            </w:tcBorders>
            <w:shd w:val="clear" w:color="000000" w:fill="FFFFFF"/>
            <w:vAlign w:val="center"/>
            <w:hideMark/>
          </w:tcPr>
          <w:p w14:paraId="4E14B504" w14:textId="77777777" w:rsidR="007B3E37" w:rsidRPr="00992BC2" w:rsidRDefault="007B3E37" w:rsidP="007B3E37">
            <w:pPr>
              <w:spacing w:after="0" w:line="240" w:lineRule="auto"/>
              <w:jc w:val="center"/>
              <w:rPr>
                <w:rFonts w:ascii="Calibri" w:eastAsia="Times New Roman" w:hAnsi="Calibri" w:cs="Calibri"/>
                <w:sz w:val="16"/>
                <w:szCs w:val="16"/>
              </w:rPr>
            </w:pPr>
            <w:proofErr w:type="gramStart"/>
            <w:r w:rsidRPr="00992BC2">
              <w:rPr>
                <w:rFonts w:ascii="Calibri" w:eastAsia="Times New Roman" w:hAnsi="Calibri" w:cs="Calibri"/>
                <w:sz w:val="16"/>
                <w:szCs w:val="16"/>
              </w:rPr>
              <w:t xml:space="preserve">2020  </w:t>
            </w:r>
            <w:r w:rsidRPr="00992BC2">
              <w:rPr>
                <w:rFonts w:ascii="Sylfaen" w:eastAsia="Times New Roman" w:hAnsi="Sylfaen" w:cs="Sylfaen"/>
                <w:sz w:val="16"/>
                <w:szCs w:val="16"/>
              </w:rPr>
              <w:t>წელს</w:t>
            </w:r>
            <w:proofErr w:type="gramEnd"/>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დაგეგმილი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იყო</w:t>
            </w:r>
            <w:r w:rsidRPr="00992BC2">
              <w:rPr>
                <w:rFonts w:ascii="Calibri" w:eastAsia="Times New Roman" w:hAnsi="Calibri" w:cs="Calibri"/>
                <w:sz w:val="16"/>
                <w:szCs w:val="16"/>
              </w:rPr>
              <w:t xml:space="preserve"> 37 </w:t>
            </w:r>
            <w:r w:rsidRPr="00992BC2">
              <w:rPr>
                <w:rFonts w:ascii="Sylfaen" w:eastAsia="Times New Roman" w:hAnsi="Sylfaen" w:cs="Sylfaen"/>
                <w:sz w:val="16"/>
                <w:szCs w:val="16"/>
              </w:rPr>
              <w:t>გეგმიური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სპორტული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ღონისძიება</w:t>
            </w:r>
            <w:r w:rsidRPr="00992BC2">
              <w:rPr>
                <w:rFonts w:ascii="Calibri" w:eastAsia="Times New Roman" w:hAnsi="Calibri" w:cs="Calibri"/>
                <w:sz w:val="16"/>
                <w:szCs w:val="16"/>
              </w:rPr>
              <w:t xml:space="preserve">.  </w:t>
            </w:r>
            <w:proofErr w:type="gramStart"/>
            <w:r w:rsidRPr="00992BC2">
              <w:rPr>
                <w:rFonts w:ascii="Sylfaen" w:eastAsia="Times New Roman" w:hAnsi="Sylfaen" w:cs="Sylfaen"/>
                <w:sz w:val="16"/>
                <w:szCs w:val="16"/>
              </w:rPr>
              <w:t>პანდემიის</w:t>
            </w:r>
            <w:proofErr w:type="gramEnd"/>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გამო</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აგვისტოს</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მდგომარეობით</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განხორციელდა</w:t>
            </w:r>
            <w:r w:rsidRPr="00992BC2">
              <w:rPr>
                <w:rFonts w:ascii="Calibri" w:eastAsia="Times New Roman" w:hAnsi="Calibri" w:cs="Calibri"/>
                <w:sz w:val="16"/>
                <w:szCs w:val="16"/>
              </w:rPr>
              <w:t xml:space="preserve"> 5. </w:t>
            </w:r>
          </w:p>
        </w:tc>
        <w:tc>
          <w:tcPr>
            <w:tcW w:w="716" w:type="pct"/>
            <w:tcBorders>
              <w:top w:val="nil"/>
              <w:left w:val="nil"/>
              <w:bottom w:val="single" w:sz="4" w:space="0" w:color="auto"/>
              <w:right w:val="single" w:sz="4" w:space="0" w:color="auto"/>
            </w:tcBorders>
            <w:shd w:val="clear" w:color="000000" w:fill="FFFFFF"/>
            <w:vAlign w:val="center"/>
            <w:hideMark/>
          </w:tcPr>
          <w:p w14:paraId="0B714980" w14:textId="25F7833D" w:rsidR="007B3E37" w:rsidRPr="00992BC2" w:rsidRDefault="007B3E37" w:rsidP="00E02B77">
            <w:pPr>
              <w:spacing w:after="0" w:line="240" w:lineRule="auto"/>
              <w:jc w:val="center"/>
              <w:rPr>
                <w:rFonts w:ascii="Calibri" w:eastAsia="Times New Roman" w:hAnsi="Calibri" w:cs="Calibri"/>
                <w:sz w:val="16"/>
                <w:szCs w:val="16"/>
              </w:rPr>
            </w:pPr>
            <w:r w:rsidRPr="00992BC2">
              <w:rPr>
                <w:rFonts w:ascii="Calibri" w:eastAsia="Times New Roman" w:hAnsi="Calibri" w:cs="Calibri"/>
                <w:sz w:val="16"/>
                <w:szCs w:val="16"/>
              </w:rPr>
              <w:t xml:space="preserve">2021 </w:t>
            </w:r>
            <w:r w:rsidRPr="00992BC2">
              <w:rPr>
                <w:rFonts w:ascii="Sylfaen" w:eastAsia="Times New Roman" w:hAnsi="Sylfaen" w:cs="Sylfaen"/>
                <w:sz w:val="16"/>
                <w:szCs w:val="16"/>
              </w:rPr>
              <w:t>წელს</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და</w:t>
            </w:r>
            <w:r w:rsidR="00E02B77">
              <w:rPr>
                <w:rFonts w:ascii="Sylfaen" w:eastAsia="Times New Roman" w:hAnsi="Sylfaen" w:cs="Sylfaen"/>
                <w:sz w:val="16"/>
                <w:szCs w:val="16"/>
                <w:lang w:val="ka-GE"/>
              </w:rPr>
              <w:t>იგეგმა</w:t>
            </w:r>
            <w:r w:rsidRPr="00992BC2">
              <w:rPr>
                <w:rFonts w:ascii="Calibri" w:eastAsia="Times New Roman" w:hAnsi="Calibri" w:cs="Calibri"/>
                <w:sz w:val="16"/>
                <w:szCs w:val="16"/>
              </w:rPr>
              <w:t xml:space="preserve"> 40-</w:t>
            </w:r>
            <w:r w:rsidRPr="00992BC2">
              <w:rPr>
                <w:rFonts w:ascii="Sylfaen" w:eastAsia="Times New Roman" w:hAnsi="Sylfaen" w:cs="Sylfaen"/>
                <w:sz w:val="16"/>
                <w:szCs w:val="16"/>
              </w:rPr>
              <w:t>მდე</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სპორტული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ღონისძიება</w:t>
            </w:r>
            <w:r w:rsidRPr="00992BC2">
              <w:rPr>
                <w:rFonts w:ascii="Calibri" w:eastAsia="Times New Roman" w:hAnsi="Calibri" w:cs="Calibri"/>
                <w:sz w:val="16"/>
                <w:szCs w:val="16"/>
              </w:rPr>
              <w:t xml:space="preserve">.  </w:t>
            </w:r>
          </w:p>
        </w:tc>
        <w:tc>
          <w:tcPr>
            <w:tcW w:w="376" w:type="pct"/>
            <w:tcBorders>
              <w:top w:val="nil"/>
              <w:left w:val="nil"/>
              <w:bottom w:val="single" w:sz="4" w:space="0" w:color="auto"/>
              <w:right w:val="single" w:sz="4" w:space="0" w:color="auto"/>
            </w:tcBorders>
            <w:shd w:val="clear" w:color="000000" w:fill="FFFFFF"/>
            <w:vAlign w:val="center"/>
            <w:hideMark/>
          </w:tcPr>
          <w:p w14:paraId="141D6E52" w14:textId="07D9BD02" w:rsidR="007B3E37" w:rsidRPr="004D03C3" w:rsidRDefault="007B3E37" w:rsidP="007B3E37">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94" w:type="pct"/>
            <w:tcBorders>
              <w:top w:val="nil"/>
              <w:left w:val="nil"/>
              <w:bottom w:val="single" w:sz="4" w:space="0" w:color="auto"/>
              <w:right w:val="single" w:sz="4" w:space="0" w:color="auto"/>
            </w:tcBorders>
            <w:shd w:val="clear" w:color="000000" w:fill="FFFFFF"/>
            <w:vAlign w:val="center"/>
            <w:hideMark/>
          </w:tcPr>
          <w:p w14:paraId="481E09D1" w14:textId="4BA7D1EA" w:rsidR="007B3E37" w:rsidRPr="004D03C3" w:rsidRDefault="007B3E37" w:rsidP="007B3E37">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70" w:type="pct"/>
            <w:tcBorders>
              <w:top w:val="nil"/>
              <w:left w:val="nil"/>
              <w:bottom w:val="single" w:sz="4" w:space="0" w:color="auto"/>
              <w:right w:val="single" w:sz="4" w:space="0" w:color="auto"/>
            </w:tcBorders>
            <w:shd w:val="clear" w:color="000000" w:fill="FFFFFF"/>
            <w:vAlign w:val="center"/>
            <w:hideMark/>
          </w:tcPr>
          <w:p w14:paraId="436B8273" w14:textId="53531226" w:rsidR="007B3E37" w:rsidRPr="004D03C3" w:rsidRDefault="007B3E37" w:rsidP="007B3E37">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7B3E37" w:rsidRPr="00992BC2" w14:paraId="3374BBAE" w14:textId="77777777" w:rsidTr="00C62D19">
        <w:trPr>
          <w:trHeight w:val="1729"/>
        </w:trPr>
        <w:tc>
          <w:tcPr>
            <w:tcW w:w="758" w:type="pct"/>
            <w:vMerge/>
            <w:tcBorders>
              <w:top w:val="nil"/>
              <w:left w:val="single" w:sz="4" w:space="0" w:color="auto"/>
              <w:bottom w:val="single" w:sz="4" w:space="0" w:color="auto"/>
              <w:right w:val="single" w:sz="4" w:space="0" w:color="auto"/>
            </w:tcBorders>
            <w:vAlign w:val="center"/>
            <w:hideMark/>
          </w:tcPr>
          <w:p w14:paraId="369668F6" w14:textId="77777777" w:rsidR="007B3E37" w:rsidRPr="00992BC2" w:rsidRDefault="007B3E37" w:rsidP="007B3E37">
            <w:pPr>
              <w:spacing w:after="0" w:line="240" w:lineRule="auto"/>
              <w:rPr>
                <w:rFonts w:ascii="Calibri" w:eastAsia="Times New Roman" w:hAnsi="Calibri" w:cs="Calibri"/>
                <w:sz w:val="18"/>
                <w:szCs w:val="18"/>
              </w:rPr>
            </w:pPr>
          </w:p>
        </w:tc>
        <w:tc>
          <w:tcPr>
            <w:tcW w:w="342" w:type="pct"/>
            <w:tcBorders>
              <w:top w:val="nil"/>
              <w:left w:val="nil"/>
              <w:bottom w:val="single" w:sz="4" w:space="0" w:color="auto"/>
              <w:right w:val="single" w:sz="4" w:space="0" w:color="auto"/>
            </w:tcBorders>
            <w:shd w:val="clear" w:color="000000" w:fill="FFFFFF"/>
            <w:vAlign w:val="center"/>
            <w:hideMark/>
          </w:tcPr>
          <w:p w14:paraId="43457F48" w14:textId="77777777" w:rsidR="007B3E37" w:rsidRPr="00992BC2" w:rsidRDefault="007B3E37" w:rsidP="007B3E37">
            <w:pPr>
              <w:spacing w:after="0" w:line="240" w:lineRule="auto"/>
              <w:jc w:val="center"/>
              <w:rPr>
                <w:rFonts w:ascii="Calibri" w:eastAsia="Times New Roman" w:hAnsi="Calibri" w:cs="Calibri"/>
                <w:sz w:val="18"/>
                <w:szCs w:val="18"/>
              </w:rPr>
            </w:pPr>
            <w:r w:rsidRPr="00992BC2">
              <w:rPr>
                <w:rFonts w:ascii="Calibri" w:eastAsia="Times New Roman" w:hAnsi="Calibri" w:cs="Calibri"/>
                <w:sz w:val="18"/>
                <w:szCs w:val="18"/>
              </w:rPr>
              <w:t>2</w:t>
            </w:r>
          </w:p>
        </w:tc>
        <w:tc>
          <w:tcPr>
            <w:tcW w:w="868" w:type="pct"/>
            <w:tcBorders>
              <w:top w:val="nil"/>
              <w:left w:val="nil"/>
              <w:bottom w:val="single" w:sz="4" w:space="0" w:color="auto"/>
              <w:right w:val="single" w:sz="4" w:space="0" w:color="auto"/>
            </w:tcBorders>
            <w:shd w:val="clear" w:color="000000" w:fill="FFFFFF"/>
            <w:vAlign w:val="center"/>
            <w:hideMark/>
          </w:tcPr>
          <w:p w14:paraId="5C30C5CC" w14:textId="77777777" w:rsidR="007B3E37" w:rsidRPr="00992BC2" w:rsidRDefault="007B3E37" w:rsidP="007B3E37">
            <w:pPr>
              <w:spacing w:after="0" w:line="240" w:lineRule="auto"/>
              <w:jc w:val="center"/>
              <w:rPr>
                <w:rFonts w:ascii="Calibri" w:eastAsia="Times New Roman" w:hAnsi="Calibri" w:cs="Calibri"/>
                <w:sz w:val="18"/>
                <w:szCs w:val="18"/>
              </w:rPr>
            </w:pPr>
            <w:r w:rsidRPr="00992BC2">
              <w:rPr>
                <w:rFonts w:ascii="Sylfaen" w:eastAsia="Times New Roman" w:hAnsi="Sylfaen" w:cs="Sylfaen"/>
                <w:sz w:val="18"/>
                <w:szCs w:val="18"/>
              </w:rPr>
              <w:t>დაჯილდოებული</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და</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წახალისებული</w:t>
            </w:r>
            <w:r w:rsidRPr="00992BC2">
              <w:rPr>
                <w:rFonts w:ascii="Calibri" w:eastAsia="Times New Roman" w:hAnsi="Calibri" w:cs="Calibri"/>
                <w:sz w:val="18"/>
                <w:szCs w:val="18"/>
              </w:rPr>
              <w:t xml:space="preserve"> </w:t>
            </w:r>
            <w:r w:rsidRPr="00992BC2">
              <w:rPr>
                <w:rFonts w:ascii="Sylfaen" w:eastAsia="Times New Roman" w:hAnsi="Sylfaen" w:cs="Sylfaen"/>
                <w:sz w:val="18"/>
                <w:szCs w:val="18"/>
              </w:rPr>
              <w:t>სპორტსმენები</w:t>
            </w:r>
          </w:p>
        </w:tc>
        <w:tc>
          <w:tcPr>
            <w:tcW w:w="876" w:type="pct"/>
            <w:tcBorders>
              <w:top w:val="nil"/>
              <w:left w:val="nil"/>
              <w:bottom w:val="single" w:sz="4" w:space="0" w:color="auto"/>
              <w:right w:val="single" w:sz="4" w:space="0" w:color="auto"/>
            </w:tcBorders>
            <w:shd w:val="clear" w:color="000000" w:fill="FFFFFF"/>
            <w:vAlign w:val="center"/>
            <w:hideMark/>
          </w:tcPr>
          <w:p w14:paraId="5620F860" w14:textId="77777777" w:rsidR="007B3E37" w:rsidRPr="00992BC2" w:rsidRDefault="007B3E37" w:rsidP="007B3E37">
            <w:pPr>
              <w:spacing w:after="0" w:line="240" w:lineRule="auto"/>
              <w:jc w:val="center"/>
              <w:rPr>
                <w:rFonts w:ascii="Calibri" w:eastAsia="Times New Roman" w:hAnsi="Calibri" w:cs="Calibri"/>
                <w:sz w:val="16"/>
                <w:szCs w:val="16"/>
              </w:rPr>
            </w:pPr>
            <w:r w:rsidRPr="00992BC2">
              <w:rPr>
                <w:rFonts w:ascii="Calibri" w:eastAsia="Times New Roman" w:hAnsi="Calibri" w:cs="Calibri"/>
                <w:sz w:val="16"/>
                <w:szCs w:val="16"/>
              </w:rPr>
              <w:t xml:space="preserve">2020 </w:t>
            </w:r>
            <w:r w:rsidRPr="00992BC2">
              <w:rPr>
                <w:rFonts w:ascii="Sylfaen" w:eastAsia="Times New Roman" w:hAnsi="Sylfaen" w:cs="Sylfaen"/>
                <w:sz w:val="16"/>
                <w:szCs w:val="16"/>
              </w:rPr>
              <w:t>წელს</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სპორტულ</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ღონისძიებებში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ჩაერთო</w:t>
            </w:r>
            <w:r w:rsidRPr="00992BC2">
              <w:rPr>
                <w:rFonts w:ascii="Calibri" w:eastAsia="Times New Roman" w:hAnsi="Calibri" w:cs="Calibri"/>
                <w:sz w:val="16"/>
                <w:szCs w:val="16"/>
              </w:rPr>
              <w:t xml:space="preserve"> 1000-</w:t>
            </w:r>
            <w:r w:rsidRPr="00992BC2">
              <w:rPr>
                <w:rFonts w:ascii="Sylfaen" w:eastAsia="Times New Roman" w:hAnsi="Sylfaen" w:cs="Sylfaen"/>
                <w:sz w:val="16"/>
                <w:szCs w:val="16"/>
              </w:rPr>
              <w:t>მდე</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მონაწილე</w:t>
            </w:r>
            <w:r w:rsidRPr="00992BC2">
              <w:rPr>
                <w:rFonts w:ascii="Calibri" w:eastAsia="Times New Roman" w:hAnsi="Calibri" w:cs="Calibri"/>
                <w:sz w:val="16"/>
                <w:szCs w:val="16"/>
              </w:rPr>
              <w:t xml:space="preserve">. </w:t>
            </w:r>
            <w:proofErr w:type="gramStart"/>
            <w:r w:rsidRPr="00992BC2">
              <w:rPr>
                <w:rFonts w:ascii="Sylfaen" w:eastAsia="Times New Roman" w:hAnsi="Sylfaen" w:cs="Sylfaen"/>
                <w:sz w:val="16"/>
                <w:szCs w:val="16"/>
              </w:rPr>
              <w:t>ფულადი</w:t>
            </w:r>
            <w:proofErr w:type="gramEnd"/>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საჩუქარი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გადაეცა</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გამარჯვებულ</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სპორტმსმენებსა</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და</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გუნდებს</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დაკავებული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ადგილების</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შესაბამისად</w:t>
            </w:r>
            <w:r w:rsidRPr="00992BC2">
              <w:rPr>
                <w:rFonts w:ascii="Calibri" w:eastAsia="Times New Roman" w:hAnsi="Calibri" w:cs="Calibri"/>
                <w:sz w:val="16"/>
                <w:szCs w:val="16"/>
              </w:rPr>
              <w:t>.</w:t>
            </w:r>
          </w:p>
        </w:tc>
        <w:tc>
          <w:tcPr>
            <w:tcW w:w="716" w:type="pct"/>
            <w:tcBorders>
              <w:top w:val="nil"/>
              <w:left w:val="nil"/>
              <w:bottom w:val="single" w:sz="4" w:space="0" w:color="auto"/>
              <w:right w:val="single" w:sz="4" w:space="0" w:color="auto"/>
            </w:tcBorders>
            <w:shd w:val="clear" w:color="000000" w:fill="FFFFFF"/>
            <w:vAlign w:val="center"/>
            <w:hideMark/>
          </w:tcPr>
          <w:p w14:paraId="49E56FD6" w14:textId="77777777" w:rsidR="007B3E37" w:rsidRPr="00992BC2" w:rsidRDefault="007B3E37" w:rsidP="007B3E37">
            <w:pPr>
              <w:spacing w:after="0" w:line="240" w:lineRule="auto"/>
              <w:jc w:val="center"/>
              <w:rPr>
                <w:rFonts w:ascii="Calibri" w:eastAsia="Times New Roman" w:hAnsi="Calibri" w:cs="Calibri"/>
                <w:sz w:val="16"/>
                <w:szCs w:val="16"/>
              </w:rPr>
            </w:pPr>
            <w:r w:rsidRPr="00992BC2">
              <w:rPr>
                <w:rFonts w:ascii="Calibri" w:eastAsia="Times New Roman" w:hAnsi="Calibri" w:cs="Calibri"/>
                <w:sz w:val="16"/>
                <w:szCs w:val="16"/>
              </w:rPr>
              <w:t xml:space="preserve">2021 </w:t>
            </w:r>
            <w:r w:rsidRPr="00992BC2">
              <w:rPr>
                <w:rFonts w:ascii="Sylfaen" w:eastAsia="Times New Roman" w:hAnsi="Sylfaen" w:cs="Sylfaen"/>
                <w:sz w:val="16"/>
                <w:szCs w:val="16"/>
              </w:rPr>
              <w:t>წელს</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სპორტულ</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ღონისძიებებში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ჩაერთო</w:t>
            </w:r>
            <w:r w:rsidRPr="00992BC2">
              <w:rPr>
                <w:rFonts w:ascii="Calibri" w:eastAsia="Times New Roman" w:hAnsi="Calibri" w:cs="Calibri"/>
                <w:sz w:val="16"/>
                <w:szCs w:val="16"/>
              </w:rPr>
              <w:t xml:space="preserve"> 15 000-</w:t>
            </w:r>
            <w:r w:rsidRPr="00992BC2">
              <w:rPr>
                <w:rFonts w:ascii="Sylfaen" w:eastAsia="Times New Roman" w:hAnsi="Sylfaen" w:cs="Sylfaen"/>
                <w:sz w:val="16"/>
                <w:szCs w:val="16"/>
              </w:rPr>
              <w:t>მდე</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მონაწილე</w:t>
            </w:r>
            <w:r w:rsidRPr="00992BC2">
              <w:rPr>
                <w:rFonts w:ascii="Calibri" w:eastAsia="Times New Roman" w:hAnsi="Calibri" w:cs="Calibri"/>
                <w:sz w:val="16"/>
                <w:szCs w:val="16"/>
              </w:rPr>
              <w:t xml:space="preserve">. </w:t>
            </w:r>
            <w:proofErr w:type="gramStart"/>
            <w:r w:rsidRPr="00992BC2">
              <w:rPr>
                <w:rFonts w:ascii="Sylfaen" w:eastAsia="Times New Roman" w:hAnsi="Sylfaen" w:cs="Sylfaen"/>
                <w:sz w:val="16"/>
                <w:szCs w:val="16"/>
              </w:rPr>
              <w:t>ფულადი</w:t>
            </w:r>
            <w:proofErr w:type="gramEnd"/>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საჩუქარი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გადაეცემა</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გამარჯვებულ</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სპორტმსმენებსა</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და</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გუნდებს</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დაკავებული</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ადგილების</w:t>
            </w:r>
            <w:r w:rsidRPr="00992BC2">
              <w:rPr>
                <w:rFonts w:ascii="Calibri" w:eastAsia="Times New Roman" w:hAnsi="Calibri" w:cs="Calibri"/>
                <w:sz w:val="16"/>
                <w:szCs w:val="16"/>
              </w:rPr>
              <w:t xml:space="preserve"> </w:t>
            </w:r>
            <w:r w:rsidRPr="00992BC2">
              <w:rPr>
                <w:rFonts w:ascii="Sylfaen" w:eastAsia="Times New Roman" w:hAnsi="Sylfaen" w:cs="Sylfaen"/>
                <w:sz w:val="16"/>
                <w:szCs w:val="16"/>
              </w:rPr>
              <w:t>შესაბამისად</w:t>
            </w:r>
            <w:r w:rsidRPr="00992BC2">
              <w:rPr>
                <w:rFonts w:ascii="Calibri" w:eastAsia="Times New Roman" w:hAnsi="Calibri" w:cs="Calibri"/>
                <w:sz w:val="16"/>
                <w:szCs w:val="16"/>
              </w:rPr>
              <w:t>.</w:t>
            </w:r>
          </w:p>
        </w:tc>
        <w:tc>
          <w:tcPr>
            <w:tcW w:w="376" w:type="pct"/>
            <w:tcBorders>
              <w:top w:val="nil"/>
              <w:left w:val="nil"/>
              <w:bottom w:val="single" w:sz="4" w:space="0" w:color="auto"/>
              <w:right w:val="single" w:sz="4" w:space="0" w:color="auto"/>
            </w:tcBorders>
            <w:shd w:val="clear" w:color="000000" w:fill="FFFFFF"/>
            <w:vAlign w:val="center"/>
            <w:hideMark/>
          </w:tcPr>
          <w:p w14:paraId="02005357" w14:textId="630C7836" w:rsidR="007B3E37" w:rsidRPr="004D03C3" w:rsidRDefault="007B3E37" w:rsidP="007B3E37">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94" w:type="pct"/>
            <w:tcBorders>
              <w:top w:val="nil"/>
              <w:left w:val="nil"/>
              <w:bottom w:val="single" w:sz="4" w:space="0" w:color="auto"/>
              <w:right w:val="single" w:sz="4" w:space="0" w:color="auto"/>
            </w:tcBorders>
            <w:shd w:val="clear" w:color="000000" w:fill="FFFFFF"/>
            <w:vAlign w:val="center"/>
            <w:hideMark/>
          </w:tcPr>
          <w:p w14:paraId="6189E7FA" w14:textId="0EB14161" w:rsidR="007B3E37" w:rsidRPr="004D03C3" w:rsidRDefault="007B3E37" w:rsidP="007B3E37">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70" w:type="pct"/>
            <w:tcBorders>
              <w:top w:val="nil"/>
              <w:left w:val="nil"/>
              <w:bottom w:val="single" w:sz="4" w:space="0" w:color="auto"/>
              <w:right w:val="single" w:sz="4" w:space="0" w:color="auto"/>
            </w:tcBorders>
            <w:shd w:val="clear" w:color="000000" w:fill="FFFFFF"/>
            <w:vAlign w:val="center"/>
            <w:hideMark/>
          </w:tcPr>
          <w:p w14:paraId="02954495" w14:textId="630FDF4F" w:rsidR="007B3E37" w:rsidRPr="004D03C3" w:rsidRDefault="007B3E37" w:rsidP="007B3E37">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1FAF6F5B" w14:textId="330B6E10" w:rsidR="000E7AD3" w:rsidRDefault="000E7AD3" w:rsidP="000E7AD3">
      <w:pPr>
        <w:pStyle w:val="ListParagraph"/>
        <w:spacing w:after="0"/>
        <w:ind w:left="0" w:firstLine="360"/>
        <w:jc w:val="both"/>
        <w:rPr>
          <w:rFonts w:ascii="Sylfaen" w:hAnsi="Sylfaen"/>
          <w:sz w:val="24"/>
          <w:lang w:val="ka-GE"/>
        </w:rPr>
      </w:pPr>
    </w:p>
    <w:p w14:paraId="588A28C3" w14:textId="77777777" w:rsidR="00CB565F" w:rsidRPr="0029410F" w:rsidRDefault="00CB565F" w:rsidP="000E7AD3">
      <w:pPr>
        <w:pStyle w:val="ListParagraph"/>
        <w:spacing w:after="0"/>
        <w:ind w:left="0" w:firstLine="360"/>
        <w:jc w:val="both"/>
        <w:rPr>
          <w:rFonts w:ascii="Sylfaen" w:hAnsi="Sylfaen"/>
          <w:sz w:val="24"/>
        </w:rPr>
      </w:pPr>
    </w:p>
    <w:p w14:paraId="33DB31EA" w14:textId="77777777" w:rsidR="000E7AD3" w:rsidRPr="00702249" w:rsidRDefault="000E7AD3" w:rsidP="000E7AD3">
      <w:pPr>
        <w:pStyle w:val="ListParagraph"/>
        <w:spacing w:after="0"/>
        <w:ind w:left="0" w:firstLine="360"/>
        <w:jc w:val="both"/>
        <w:rPr>
          <w:rFonts w:ascii="Sylfaen" w:hAnsi="Sylfaen"/>
          <w:sz w:val="24"/>
        </w:rPr>
      </w:pPr>
    </w:p>
    <w:p w14:paraId="7B16BB4A" w14:textId="77777777" w:rsidR="000E7AD3" w:rsidRDefault="000E7AD3" w:rsidP="000E7AD3">
      <w:pPr>
        <w:pStyle w:val="ListParagraph"/>
        <w:spacing w:after="0"/>
        <w:ind w:left="0" w:firstLine="360"/>
        <w:jc w:val="both"/>
        <w:rPr>
          <w:rFonts w:ascii="Sylfaen" w:hAnsi="Sylfaen"/>
          <w:sz w:val="24"/>
          <w:lang w:val="ka-GE"/>
        </w:rPr>
      </w:pPr>
    </w:p>
    <w:tbl>
      <w:tblPr>
        <w:tblW w:w="5079" w:type="pct"/>
        <w:tblLook w:val="04A0" w:firstRow="1" w:lastRow="0" w:firstColumn="1" w:lastColumn="0" w:noHBand="0" w:noVBand="1"/>
      </w:tblPr>
      <w:tblGrid>
        <w:gridCol w:w="1125"/>
        <w:gridCol w:w="1745"/>
        <w:gridCol w:w="679"/>
        <w:gridCol w:w="2744"/>
        <w:gridCol w:w="2635"/>
        <w:gridCol w:w="1875"/>
        <w:gridCol w:w="1589"/>
        <w:gridCol w:w="1589"/>
        <w:gridCol w:w="1595"/>
      </w:tblGrid>
      <w:tr w:rsidR="00CC4271" w:rsidRPr="00572D47" w14:paraId="4224F005" w14:textId="77777777" w:rsidTr="00B60483">
        <w:trPr>
          <w:gridAfter w:val="3"/>
          <w:wAfter w:w="1532" w:type="pct"/>
          <w:trHeight w:val="564"/>
        </w:trPr>
        <w:tc>
          <w:tcPr>
            <w:tcW w:w="36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81D3E4" w14:textId="77777777" w:rsidR="00CC4271" w:rsidRPr="00572D47" w:rsidRDefault="00CC4271"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კოდი</w:t>
            </w:r>
          </w:p>
        </w:tc>
        <w:tc>
          <w:tcPr>
            <w:tcW w:w="5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AA962A" w14:textId="77777777" w:rsidR="00CC4271" w:rsidRPr="00572D47" w:rsidRDefault="00CC4271"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 xml:space="preserve">ქვეპროგრამის დასახელება </w:t>
            </w:r>
          </w:p>
        </w:tc>
        <w:tc>
          <w:tcPr>
            <w:tcW w:w="194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4F95E8" w14:textId="77777777" w:rsidR="00CC4271" w:rsidRPr="00572D47" w:rsidRDefault="00CC4271" w:rsidP="00572D47">
            <w:pPr>
              <w:spacing w:after="0" w:line="240" w:lineRule="auto"/>
              <w:jc w:val="center"/>
              <w:rPr>
                <w:rFonts w:ascii="Sylfaen" w:eastAsia="Times New Roman" w:hAnsi="Sylfaen" w:cs="Calibri"/>
                <w:color w:val="000000"/>
              </w:rPr>
            </w:pPr>
            <w:r w:rsidRPr="00572D47">
              <w:rPr>
                <w:rFonts w:ascii="Sylfaen" w:eastAsia="Times New Roman" w:hAnsi="Sylfaen" w:cs="Calibri"/>
                <w:color w:val="000000"/>
              </w:rPr>
              <w:t>კულტურის სფეროს განვითარება</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14:paraId="4336DE84" w14:textId="77777777" w:rsidR="00CC4271" w:rsidRPr="00572D47" w:rsidRDefault="00CC4271" w:rsidP="00572D47">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2021 წლის დაფინანსება</w:t>
            </w:r>
            <w:r w:rsidRPr="00572D47">
              <w:rPr>
                <w:rFonts w:ascii="Sylfaen" w:eastAsia="Times New Roman" w:hAnsi="Sylfaen" w:cs="Calibri"/>
                <w:b/>
                <w:bCs/>
                <w:color w:val="000000"/>
                <w:sz w:val="16"/>
                <w:szCs w:val="16"/>
              </w:rPr>
              <w:br/>
              <w:t xml:space="preserve"> ათას ლარში</w:t>
            </w:r>
          </w:p>
        </w:tc>
      </w:tr>
      <w:tr w:rsidR="00CC4271" w:rsidRPr="00572D47" w14:paraId="30F01045" w14:textId="77777777" w:rsidTr="00B60483">
        <w:trPr>
          <w:gridAfter w:val="3"/>
          <w:wAfter w:w="1532" w:type="pct"/>
          <w:trHeight w:val="300"/>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1E18D93E" w14:textId="77777777" w:rsidR="00CC4271" w:rsidRPr="00572D47" w:rsidRDefault="00CC4271" w:rsidP="00572D47">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 xml:space="preserve">05 02 </w:t>
            </w:r>
          </w:p>
        </w:tc>
        <w:tc>
          <w:tcPr>
            <w:tcW w:w="560" w:type="pct"/>
            <w:vMerge/>
            <w:tcBorders>
              <w:top w:val="single" w:sz="4" w:space="0" w:color="auto"/>
              <w:left w:val="single" w:sz="4" w:space="0" w:color="auto"/>
              <w:bottom w:val="single" w:sz="4" w:space="0" w:color="auto"/>
              <w:right w:val="single" w:sz="4" w:space="0" w:color="auto"/>
            </w:tcBorders>
            <w:vAlign w:val="center"/>
            <w:hideMark/>
          </w:tcPr>
          <w:p w14:paraId="3A52E8CE" w14:textId="77777777" w:rsidR="00CC4271" w:rsidRPr="00572D47" w:rsidRDefault="00CC4271" w:rsidP="00572D47">
            <w:pPr>
              <w:spacing w:after="0" w:line="240" w:lineRule="auto"/>
              <w:rPr>
                <w:rFonts w:ascii="Sylfaen" w:eastAsia="Times New Roman" w:hAnsi="Sylfaen" w:cs="Calibri"/>
                <w:b/>
                <w:bCs/>
                <w:color w:val="000000"/>
                <w:sz w:val="18"/>
                <w:szCs w:val="18"/>
              </w:rPr>
            </w:pPr>
          </w:p>
        </w:tc>
        <w:tc>
          <w:tcPr>
            <w:tcW w:w="1945" w:type="pct"/>
            <w:gridSpan w:val="3"/>
            <w:vMerge/>
            <w:tcBorders>
              <w:top w:val="single" w:sz="4" w:space="0" w:color="auto"/>
              <w:left w:val="single" w:sz="4" w:space="0" w:color="auto"/>
              <w:bottom w:val="single" w:sz="4" w:space="0" w:color="auto"/>
              <w:right w:val="single" w:sz="4" w:space="0" w:color="auto"/>
            </w:tcBorders>
            <w:vAlign w:val="center"/>
            <w:hideMark/>
          </w:tcPr>
          <w:p w14:paraId="19B9F30A" w14:textId="77777777" w:rsidR="00CC4271" w:rsidRPr="00572D47" w:rsidRDefault="00CC4271" w:rsidP="00572D47">
            <w:pPr>
              <w:spacing w:after="0" w:line="240" w:lineRule="auto"/>
              <w:rPr>
                <w:rFonts w:ascii="Sylfaen" w:eastAsia="Times New Roman" w:hAnsi="Sylfaen" w:cs="Calibri"/>
                <w:color w:val="000000"/>
              </w:rPr>
            </w:pPr>
          </w:p>
        </w:tc>
        <w:tc>
          <w:tcPr>
            <w:tcW w:w="602" w:type="pct"/>
            <w:tcBorders>
              <w:top w:val="nil"/>
              <w:left w:val="nil"/>
              <w:bottom w:val="single" w:sz="4" w:space="0" w:color="auto"/>
              <w:right w:val="single" w:sz="4" w:space="0" w:color="auto"/>
            </w:tcBorders>
            <w:shd w:val="clear" w:color="000000" w:fill="FFFFFF"/>
            <w:vAlign w:val="center"/>
            <w:hideMark/>
          </w:tcPr>
          <w:p w14:paraId="0DAD960F" w14:textId="7D468679" w:rsidR="00CC4271" w:rsidRPr="00712F1D" w:rsidRDefault="00CC4271" w:rsidP="006C633D">
            <w:pPr>
              <w:spacing w:after="0" w:line="240" w:lineRule="auto"/>
              <w:jc w:val="center"/>
              <w:rPr>
                <w:rFonts w:ascii="Sylfaen" w:eastAsia="Times New Roman" w:hAnsi="Sylfaen" w:cs="Calibri"/>
                <w:sz w:val="18"/>
                <w:szCs w:val="18"/>
                <w:lang w:val="ka-GE"/>
              </w:rPr>
            </w:pPr>
            <w:r w:rsidRPr="00572D47">
              <w:rPr>
                <w:rFonts w:ascii="Sylfaen" w:eastAsia="Times New Roman" w:hAnsi="Sylfaen" w:cs="Calibri"/>
                <w:sz w:val="18"/>
                <w:szCs w:val="18"/>
              </w:rPr>
              <w:t xml:space="preserve">2 </w:t>
            </w:r>
            <w:r w:rsidR="006C633D">
              <w:rPr>
                <w:rFonts w:ascii="Sylfaen" w:eastAsia="Times New Roman" w:hAnsi="Sylfaen" w:cs="Calibri"/>
                <w:sz w:val="18"/>
                <w:szCs w:val="18"/>
                <w:lang w:val="ka-GE"/>
              </w:rPr>
              <w:t>08</w:t>
            </w:r>
            <w:r w:rsidR="00712F1D">
              <w:rPr>
                <w:rFonts w:ascii="Sylfaen" w:eastAsia="Times New Roman" w:hAnsi="Sylfaen" w:cs="Calibri"/>
                <w:sz w:val="18"/>
                <w:szCs w:val="18"/>
                <w:lang w:val="ka-GE"/>
              </w:rPr>
              <w:t>5</w:t>
            </w:r>
            <w:r w:rsidRPr="00572D47">
              <w:rPr>
                <w:rFonts w:ascii="Sylfaen" w:eastAsia="Times New Roman" w:hAnsi="Sylfaen" w:cs="Calibri"/>
                <w:sz w:val="18"/>
                <w:szCs w:val="18"/>
              </w:rPr>
              <w:t>,</w:t>
            </w:r>
            <w:r w:rsidR="00712F1D">
              <w:rPr>
                <w:rFonts w:ascii="Sylfaen" w:eastAsia="Times New Roman" w:hAnsi="Sylfaen" w:cs="Calibri"/>
                <w:sz w:val="18"/>
                <w:szCs w:val="18"/>
                <w:lang w:val="ka-GE"/>
              </w:rPr>
              <w:t>1</w:t>
            </w:r>
          </w:p>
        </w:tc>
      </w:tr>
      <w:tr w:rsidR="00572D47" w:rsidRPr="00572D47" w14:paraId="6CFD1A38" w14:textId="77777777" w:rsidTr="00B60483">
        <w:trPr>
          <w:trHeight w:val="1173"/>
        </w:trPr>
        <w:tc>
          <w:tcPr>
            <w:tcW w:w="92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ACECE7"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079" w:type="pct"/>
            <w:gridSpan w:val="7"/>
            <w:tcBorders>
              <w:top w:val="single" w:sz="4" w:space="0" w:color="auto"/>
              <w:left w:val="nil"/>
              <w:bottom w:val="single" w:sz="4" w:space="0" w:color="auto"/>
              <w:right w:val="single" w:sz="4" w:space="0" w:color="auto"/>
            </w:tcBorders>
            <w:shd w:val="clear" w:color="000000" w:fill="FFFFFF"/>
            <w:vAlign w:val="center"/>
            <w:hideMark/>
          </w:tcPr>
          <w:p w14:paraId="7909187B" w14:textId="77777777" w:rsidR="00572D47" w:rsidRPr="005720E8" w:rsidRDefault="00572D47" w:rsidP="00572D47">
            <w:pPr>
              <w:spacing w:after="0" w:line="240" w:lineRule="auto"/>
              <w:rPr>
                <w:rFonts w:ascii="Sylfaen" w:eastAsia="Times New Roman" w:hAnsi="Sylfaen" w:cs="Calibri"/>
                <w:color w:val="000000"/>
                <w:sz w:val="18"/>
                <w:szCs w:val="18"/>
              </w:rPr>
            </w:pPr>
            <w:r w:rsidRPr="005720E8">
              <w:rPr>
                <w:rFonts w:ascii="Sylfaen" w:eastAsia="Times New Roman" w:hAnsi="Sylfaen" w:cs="Calibri"/>
                <w:color w:val="000000"/>
                <w:sz w:val="18"/>
                <w:szCs w:val="18"/>
              </w:rPr>
              <w:t xml:space="preserve">ა(ა)იპ ახალციხის მუნიციპალიტეტის კულტურის დაწესებულებათა  გაერთიანება; ახალციხის მუნიციპალიტეტის სივრცითი მოწყობის და ინფრასტრუქტურის სამსახური; ახალციხის  მუნიციპალიტეტის მერიის განათლების, კულტურის, სპორტის სამსახურის, სპორტული პროგრამების განყოფილება; ა(ა)იპ ,,სკოლისგარეშე სახლევნებო საგანმანათლებლო დაწესებულება ახალციხის მუნიციპალიტეტის სამუსიკო სკოლა“; ა(ა)იპ სკოლისგარეშე სახელოვნებო-საგანმანათლებლო დაწესებულება ახალციხის სამხატვრო სკოლა; ა(ა)იპ ,, ახალციხის ციხე";  ა. (ა) ი. პ.ქ. ახალციხის კომპლექსური სასპორტო სკოლა; ა(ა)იპ ახალციხის მძლეოსნობის სპორტული კლუბი; </w:t>
            </w:r>
          </w:p>
        </w:tc>
      </w:tr>
      <w:tr w:rsidR="00572D47" w:rsidRPr="00572D47" w14:paraId="1DC8176C" w14:textId="77777777" w:rsidTr="00B60483">
        <w:trPr>
          <w:trHeight w:val="397"/>
        </w:trPr>
        <w:tc>
          <w:tcPr>
            <w:tcW w:w="92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4E3DA25"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 xml:space="preserve">ქვეპროგრამის აღწერა </w:t>
            </w:r>
          </w:p>
        </w:tc>
        <w:tc>
          <w:tcPr>
            <w:tcW w:w="4079" w:type="pct"/>
            <w:gridSpan w:val="7"/>
            <w:tcBorders>
              <w:top w:val="single" w:sz="4" w:space="0" w:color="auto"/>
              <w:left w:val="nil"/>
              <w:bottom w:val="single" w:sz="4" w:space="0" w:color="auto"/>
              <w:right w:val="single" w:sz="4" w:space="0" w:color="auto"/>
            </w:tcBorders>
            <w:shd w:val="clear" w:color="000000" w:fill="FFFFFF"/>
            <w:vAlign w:val="center"/>
            <w:hideMark/>
          </w:tcPr>
          <w:p w14:paraId="74348465" w14:textId="2DAB81B7" w:rsidR="00572D47" w:rsidRPr="00135396" w:rsidRDefault="0093003C" w:rsidP="00D17E43">
            <w:pPr>
              <w:spacing w:after="0" w:line="240" w:lineRule="auto"/>
              <w:rPr>
                <w:rFonts w:ascii="Sylfaen" w:eastAsia="Times New Roman" w:hAnsi="Sylfaen" w:cs="Calibri"/>
                <w:color w:val="000000"/>
                <w:sz w:val="18"/>
                <w:szCs w:val="18"/>
                <w:lang w:val="ka-GE"/>
              </w:rPr>
            </w:pPr>
            <w:proofErr w:type="gramStart"/>
            <w:r w:rsidRPr="00E949CC">
              <w:rPr>
                <w:rFonts w:ascii="Sylfaen" w:eastAsia="Times New Roman" w:hAnsi="Sylfaen" w:cs="Calibri"/>
                <w:color w:val="000000"/>
                <w:sz w:val="18"/>
                <w:szCs w:val="18"/>
              </w:rPr>
              <w:t>მოსახლეობაში</w:t>
            </w:r>
            <w:proofErr w:type="gramEnd"/>
            <w:r w:rsidRPr="00E949CC">
              <w:rPr>
                <w:rFonts w:ascii="Sylfaen" w:eastAsia="Times New Roman" w:hAnsi="Sylfaen" w:cs="Calibri"/>
                <w:color w:val="000000"/>
                <w:sz w:val="18"/>
                <w:szCs w:val="18"/>
              </w:rPr>
              <w:t xml:space="preserve"> ტრადიციული კულტურის პოპულარიზაცია, შემოქმედებითი უნარების განვითარება, ახალგაზრდების ჩართულობის გაზრდა ახალგაზრდულ ცენტრებში. </w:t>
            </w:r>
            <w:proofErr w:type="gramStart"/>
            <w:r w:rsidRPr="00E949CC">
              <w:rPr>
                <w:rFonts w:ascii="Sylfaen" w:eastAsia="Times New Roman" w:hAnsi="Sylfaen" w:cs="Calibri"/>
                <w:color w:val="000000"/>
                <w:sz w:val="18"/>
                <w:szCs w:val="18"/>
              </w:rPr>
              <w:t>ბიბლიოთეკებისა</w:t>
            </w:r>
            <w:proofErr w:type="gramEnd"/>
            <w:r w:rsidRPr="00E949CC">
              <w:rPr>
                <w:rFonts w:ascii="Sylfaen" w:eastAsia="Times New Roman" w:hAnsi="Sylfaen" w:cs="Calibri"/>
                <w:color w:val="000000"/>
                <w:sz w:val="18"/>
                <w:szCs w:val="18"/>
              </w:rPr>
              <w:t xml:space="preserve"> და მუზეუმებისადმი მოსახლეობის დაინტერესების ზრდა.</w:t>
            </w:r>
            <w:r w:rsidR="00E949CC" w:rsidRPr="00E949CC">
              <w:rPr>
                <w:rFonts w:ascii="Sylfaen" w:eastAsia="Times New Roman" w:hAnsi="Sylfaen" w:cs="Calibri"/>
                <w:color w:val="000000"/>
                <w:sz w:val="18"/>
                <w:szCs w:val="18"/>
                <w:lang w:val="ka-GE"/>
              </w:rPr>
              <w:t xml:space="preserve"> </w:t>
            </w:r>
            <w:proofErr w:type="gramStart"/>
            <w:r w:rsidR="00E949CC" w:rsidRPr="00E949CC">
              <w:rPr>
                <w:rFonts w:ascii="Sylfaen" w:eastAsia="Times New Roman" w:hAnsi="Sylfaen" w:cs="Calibri"/>
                <w:color w:val="000000"/>
                <w:sz w:val="18"/>
                <w:szCs w:val="18"/>
              </w:rPr>
              <w:t>წარმატებული</w:t>
            </w:r>
            <w:proofErr w:type="gramEnd"/>
            <w:r w:rsidR="00E949CC" w:rsidRPr="00E949CC">
              <w:rPr>
                <w:rFonts w:ascii="Sylfaen" w:eastAsia="Times New Roman" w:hAnsi="Sylfaen" w:cs="Calibri"/>
                <w:color w:val="000000"/>
                <w:sz w:val="18"/>
                <w:szCs w:val="18"/>
              </w:rPr>
              <w:t xml:space="preserve"> სპორტსმენების აღზრდა</w:t>
            </w:r>
            <w:r w:rsidR="0003221D">
              <w:rPr>
                <w:rFonts w:ascii="Sylfaen" w:eastAsia="Times New Roman" w:hAnsi="Sylfaen" w:cs="Calibri"/>
                <w:color w:val="000000"/>
                <w:sz w:val="18"/>
                <w:szCs w:val="18"/>
                <w:lang w:val="ka-GE"/>
              </w:rPr>
              <w:t xml:space="preserve">, </w:t>
            </w:r>
            <w:r w:rsidR="0003221D" w:rsidRPr="000D4B40">
              <w:rPr>
                <w:rFonts w:ascii="Sylfaen" w:eastAsia="Times New Roman" w:hAnsi="Sylfaen" w:cs="Calibri"/>
                <w:color w:val="000000"/>
                <w:sz w:val="18"/>
                <w:szCs w:val="18"/>
              </w:rPr>
              <w:t>განხორციელდება  სპორტული მოედნების რეაბილიტაცია და ახლის მოწყობა;</w:t>
            </w:r>
            <w:r w:rsidR="00D17E43">
              <w:rPr>
                <w:rFonts w:ascii="Sylfaen" w:eastAsia="Times New Roman" w:hAnsi="Sylfaen" w:cs="Calibri"/>
                <w:color w:val="000000"/>
                <w:sz w:val="18"/>
                <w:szCs w:val="18"/>
                <w:lang w:val="ka-GE"/>
              </w:rPr>
              <w:t xml:space="preserve"> </w:t>
            </w:r>
            <w:r w:rsidR="00D17E43" w:rsidRPr="00A20652">
              <w:rPr>
                <w:rFonts w:ascii="Sylfaen" w:eastAsia="Times New Roman" w:hAnsi="Sylfaen" w:cs="Calibri"/>
                <w:color w:val="000000"/>
                <w:sz w:val="18"/>
                <w:szCs w:val="18"/>
              </w:rPr>
              <w:t>მუნიციპალიტეტში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r w:rsidR="00135396">
              <w:rPr>
                <w:rFonts w:ascii="Sylfaen" w:eastAsia="Times New Roman" w:hAnsi="Sylfaen" w:cs="Calibri"/>
                <w:color w:val="000000"/>
                <w:sz w:val="18"/>
                <w:szCs w:val="18"/>
                <w:lang w:val="ka-GE"/>
              </w:rPr>
              <w:t xml:space="preserve"> </w:t>
            </w:r>
            <w:r w:rsidR="00135396" w:rsidRPr="006D3803">
              <w:rPr>
                <w:rFonts w:ascii="Sylfaen" w:eastAsia="Times New Roman" w:hAnsi="Sylfaen" w:cs="Sylfaen"/>
                <w:color w:val="000000"/>
                <w:sz w:val="18"/>
                <w:szCs w:val="18"/>
              </w:rPr>
              <w:t>რეგიონის</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ტურიზმის</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სტრატეგიული</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დაგეგმვა</w:t>
            </w:r>
          </w:p>
        </w:tc>
      </w:tr>
      <w:tr w:rsidR="00572D47" w:rsidRPr="00572D47" w14:paraId="4B5A9B46" w14:textId="77777777" w:rsidTr="00B60483">
        <w:trPr>
          <w:trHeight w:val="333"/>
        </w:trPr>
        <w:tc>
          <w:tcPr>
            <w:tcW w:w="92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037401C"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079" w:type="pct"/>
            <w:gridSpan w:val="7"/>
            <w:tcBorders>
              <w:top w:val="single" w:sz="4" w:space="0" w:color="auto"/>
              <w:left w:val="nil"/>
              <w:bottom w:val="single" w:sz="4" w:space="0" w:color="auto"/>
              <w:right w:val="single" w:sz="4" w:space="0" w:color="auto"/>
            </w:tcBorders>
            <w:shd w:val="clear" w:color="000000" w:fill="FFFFFF"/>
            <w:vAlign w:val="center"/>
            <w:hideMark/>
          </w:tcPr>
          <w:p w14:paraId="02A33CA8" w14:textId="2249DD03" w:rsidR="00572D47" w:rsidRPr="00135396" w:rsidRDefault="0093003C" w:rsidP="00D17E43">
            <w:pPr>
              <w:spacing w:after="0" w:line="240" w:lineRule="auto"/>
              <w:rPr>
                <w:rFonts w:ascii="Sylfaen" w:eastAsia="Times New Roman" w:hAnsi="Sylfaen" w:cs="Calibri"/>
                <w:color w:val="000000"/>
                <w:sz w:val="18"/>
                <w:szCs w:val="18"/>
                <w:lang w:val="ka-GE"/>
              </w:rPr>
            </w:pPr>
            <w:proofErr w:type="gramStart"/>
            <w:r w:rsidRPr="00E949CC">
              <w:rPr>
                <w:rFonts w:ascii="Sylfaen" w:eastAsia="Times New Roman" w:hAnsi="Sylfaen" w:cs="Calibri"/>
                <w:color w:val="000000"/>
                <w:sz w:val="18"/>
                <w:szCs w:val="18"/>
              </w:rPr>
              <w:t>მოსახლეობაში</w:t>
            </w:r>
            <w:proofErr w:type="gramEnd"/>
            <w:r w:rsidRPr="00E949CC">
              <w:rPr>
                <w:rFonts w:ascii="Sylfaen" w:eastAsia="Times New Roman" w:hAnsi="Sylfaen" w:cs="Calibri"/>
                <w:color w:val="000000"/>
                <w:sz w:val="18"/>
                <w:szCs w:val="18"/>
              </w:rPr>
              <w:t xml:space="preserve"> ტრადიციული კულტურის პოპულარიზაცია, შემოქმედებითი უნარების განვითარება, ახალგაზრდების ჩართულობის გაზრდა ახალგაზრდულ ცენტრებში. </w:t>
            </w:r>
            <w:proofErr w:type="gramStart"/>
            <w:r w:rsidRPr="00E949CC">
              <w:rPr>
                <w:rFonts w:ascii="Sylfaen" w:eastAsia="Times New Roman" w:hAnsi="Sylfaen" w:cs="Calibri"/>
                <w:color w:val="000000"/>
                <w:sz w:val="18"/>
                <w:szCs w:val="18"/>
              </w:rPr>
              <w:t>ბიბლიოთეკებისა</w:t>
            </w:r>
            <w:proofErr w:type="gramEnd"/>
            <w:r w:rsidRPr="00E949CC">
              <w:rPr>
                <w:rFonts w:ascii="Sylfaen" w:eastAsia="Times New Roman" w:hAnsi="Sylfaen" w:cs="Calibri"/>
                <w:color w:val="000000"/>
                <w:sz w:val="18"/>
                <w:szCs w:val="18"/>
              </w:rPr>
              <w:t xml:space="preserve"> და მუზეუმებისადმი მოსახლეობის დაინტერესების ზრდა.</w:t>
            </w:r>
            <w:r w:rsidR="00E949CC" w:rsidRPr="00E949CC">
              <w:rPr>
                <w:rFonts w:ascii="Sylfaen" w:eastAsia="Times New Roman" w:hAnsi="Sylfaen" w:cs="Calibri"/>
                <w:color w:val="000000"/>
                <w:sz w:val="18"/>
                <w:szCs w:val="18"/>
                <w:lang w:val="ka-GE"/>
              </w:rPr>
              <w:t xml:space="preserve"> </w:t>
            </w:r>
            <w:proofErr w:type="gramStart"/>
            <w:r w:rsidR="00E949CC" w:rsidRPr="00E949CC">
              <w:rPr>
                <w:rFonts w:ascii="Sylfaen" w:eastAsia="Times New Roman" w:hAnsi="Sylfaen" w:cs="Calibri"/>
                <w:color w:val="000000"/>
                <w:sz w:val="18"/>
                <w:szCs w:val="18"/>
              </w:rPr>
              <w:t>წარმატებული</w:t>
            </w:r>
            <w:proofErr w:type="gramEnd"/>
            <w:r w:rsidR="00E949CC" w:rsidRPr="00E949CC">
              <w:rPr>
                <w:rFonts w:ascii="Sylfaen" w:eastAsia="Times New Roman" w:hAnsi="Sylfaen" w:cs="Calibri"/>
                <w:color w:val="000000"/>
                <w:sz w:val="18"/>
                <w:szCs w:val="18"/>
              </w:rPr>
              <w:t xml:space="preserve"> სპორტსმენების აღზრდა</w:t>
            </w:r>
            <w:r w:rsidR="0003221D">
              <w:rPr>
                <w:rFonts w:ascii="Sylfaen" w:eastAsia="Times New Roman" w:hAnsi="Sylfaen" w:cs="Calibri"/>
                <w:color w:val="000000"/>
                <w:sz w:val="18"/>
                <w:szCs w:val="18"/>
                <w:lang w:val="ka-GE"/>
              </w:rPr>
              <w:t xml:space="preserve">, </w:t>
            </w:r>
            <w:r w:rsidR="0003221D" w:rsidRPr="000D4B40">
              <w:rPr>
                <w:rFonts w:ascii="Sylfaen" w:eastAsia="Times New Roman" w:hAnsi="Sylfaen" w:cs="Calibri"/>
                <w:color w:val="000000"/>
                <w:sz w:val="18"/>
                <w:szCs w:val="18"/>
              </w:rPr>
              <w:t>განხორციელდება  სპორტული მოედნების რეაბილიტაცია და ახლის მოწყობა;</w:t>
            </w:r>
            <w:r w:rsidR="00D17E43">
              <w:rPr>
                <w:rFonts w:ascii="Sylfaen" w:eastAsia="Times New Roman" w:hAnsi="Sylfaen" w:cs="Calibri"/>
                <w:color w:val="000000"/>
                <w:sz w:val="18"/>
                <w:szCs w:val="18"/>
                <w:lang w:val="ka-GE"/>
              </w:rPr>
              <w:t xml:space="preserve"> </w:t>
            </w:r>
            <w:r w:rsidR="00D17E43" w:rsidRPr="00A20652">
              <w:rPr>
                <w:rFonts w:ascii="Sylfaen" w:eastAsia="Times New Roman" w:hAnsi="Sylfaen" w:cs="Calibri"/>
                <w:color w:val="000000"/>
                <w:sz w:val="18"/>
                <w:szCs w:val="18"/>
              </w:rPr>
              <w:t>მუნიციპალიტეტში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r w:rsidR="00135396">
              <w:rPr>
                <w:rFonts w:ascii="Sylfaen" w:eastAsia="Times New Roman" w:hAnsi="Sylfaen" w:cs="Calibri"/>
                <w:color w:val="000000"/>
                <w:sz w:val="18"/>
                <w:szCs w:val="18"/>
                <w:lang w:val="ka-GE"/>
              </w:rPr>
              <w:t xml:space="preserve"> </w:t>
            </w:r>
            <w:r w:rsidR="00135396" w:rsidRPr="006D3803">
              <w:rPr>
                <w:rFonts w:ascii="Sylfaen" w:eastAsia="Times New Roman" w:hAnsi="Sylfaen" w:cs="Sylfaen"/>
                <w:color w:val="000000"/>
                <w:sz w:val="18"/>
                <w:szCs w:val="18"/>
              </w:rPr>
              <w:t>რეგიონის</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ტურიზმის</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სტრატეგიული</w:t>
            </w:r>
            <w:r w:rsidR="00135396" w:rsidRPr="006D3803">
              <w:rPr>
                <w:rFonts w:ascii="Calibri" w:eastAsia="Times New Roman" w:hAnsi="Calibri" w:cs="Calibri"/>
                <w:color w:val="000000"/>
                <w:sz w:val="18"/>
                <w:szCs w:val="18"/>
              </w:rPr>
              <w:t xml:space="preserve"> </w:t>
            </w:r>
            <w:r w:rsidR="00135396" w:rsidRPr="006D3803">
              <w:rPr>
                <w:rFonts w:ascii="Sylfaen" w:eastAsia="Times New Roman" w:hAnsi="Sylfaen" w:cs="Sylfaen"/>
                <w:color w:val="000000"/>
                <w:sz w:val="18"/>
                <w:szCs w:val="18"/>
              </w:rPr>
              <w:t>დაგეგმვა</w:t>
            </w:r>
          </w:p>
        </w:tc>
      </w:tr>
      <w:tr w:rsidR="00572D47" w:rsidRPr="00572D47" w14:paraId="5FF1E973" w14:textId="77777777" w:rsidTr="00B60483">
        <w:trPr>
          <w:trHeight w:val="850"/>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6E03A6A5"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w:t>
            </w:r>
          </w:p>
        </w:tc>
        <w:tc>
          <w:tcPr>
            <w:tcW w:w="778" w:type="pct"/>
            <w:gridSpan w:val="2"/>
            <w:tcBorders>
              <w:top w:val="single" w:sz="4" w:space="0" w:color="auto"/>
              <w:left w:val="nil"/>
              <w:bottom w:val="single" w:sz="4" w:space="0" w:color="auto"/>
              <w:right w:val="single" w:sz="4" w:space="0" w:color="auto"/>
            </w:tcBorders>
            <w:shd w:val="clear" w:color="000000" w:fill="FFFFFF"/>
            <w:vAlign w:val="center"/>
            <w:hideMark/>
          </w:tcPr>
          <w:p w14:paraId="1D1CED19"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81" w:type="pct"/>
            <w:tcBorders>
              <w:top w:val="nil"/>
              <w:left w:val="nil"/>
              <w:bottom w:val="single" w:sz="4" w:space="0" w:color="auto"/>
              <w:right w:val="single" w:sz="4" w:space="0" w:color="auto"/>
            </w:tcBorders>
            <w:shd w:val="clear" w:color="000000" w:fill="FFFFFF"/>
            <w:vAlign w:val="center"/>
            <w:hideMark/>
          </w:tcPr>
          <w:p w14:paraId="79C093F2"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ინდიკატორის საბაზისო მაჩვენებელი</w:t>
            </w:r>
          </w:p>
        </w:tc>
        <w:tc>
          <w:tcPr>
            <w:tcW w:w="846" w:type="pct"/>
            <w:tcBorders>
              <w:top w:val="nil"/>
              <w:left w:val="nil"/>
              <w:bottom w:val="single" w:sz="4" w:space="0" w:color="auto"/>
              <w:right w:val="single" w:sz="4" w:space="0" w:color="auto"/>
            </w:tcBorders>
            <w:shd w:val="clear" w:color="000000" w:fill="FFFFFF"/>
            <w:vAlign w:val="center"/>
            <w:hideMark/>
          </w:tcPr>
          <w:p w14:paraId="6BF8B022"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602" w:type="pct"/>
            <w:tcBorders>
              <w:top w:val="single" w:sz="4" w:space="0" w:color="auto"/>
              <w:left w:val="nil"/>
              <w:bottom w:val="single" w:sz="4" w:space="0" w:color="auto"/>
              <w:right w:val="single" w:sz="4" w:space="0" w:color="000000"/>
            </w:tcBorders>
            <w:shd w:val="clear" w:color="000000" w:fill="FFFFFF"/>
            <w:vAlign w:val="center"/>
            <w:hideMark/>
          </w:tcPr>
          <w:p w14:paraId="3E8A070E"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ცდომილების ალბათობა (%/აღწერა)</w:t>
            </w:r>
          </w:p>
        </w:tc>
        <w:tc>
          <w:tcPr>
            <w:tcW w:w="510" w:type="pct"/>
            <w:tcBorders>
              <w:top w:val="nil"/>
              <w:left w:val="nil"/>
              <w:bottom w:val="single" w:sz="4" w:space="0" w:color="auto"/>
              <w:right w:val="single" w:sz="4" w:space="0" w:color="auto"/>
            </w:tcBorders>
            <w:shd w:val="clear" w:color="000000" w:fill="FFFFFF"/>
            <w:vAlign w:val="center"/>
            <w:hideMark/>
          </w:tcPr>
          <w:p w14:paraId="503D83EB" w14:textId="77777777" w:rsidR="00572D47" w:rsidRPr="00572D47" w:rsidRDefault="00572D47" w:rsidP="00572D47">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510" w:type="pct"/>
            <w:tcBorders>
              <w:top w:val="nil"/>
              <w:left w:val="nil"/>
              <w:bottom w:val="single" w:sz="4" w:space="0" w:color="auto"/>
              <w:right w:val="single" w:sz="4" w:space="0" w:color="auto"/>
            </w:tcBorders>
            <w:shd w:val="clear" w:color="000000" w:fill="FFFFFF"/>
            <w:vAlign w:val="center"/>
            <w:hideMark/>
          </w:tcPr>
          <w:p w14:paraId="62FAB46C" w14:textId="77777777" w:rsidR="00572D47" w:rsidRPr="00572D47" w:rsidRDefault="00572D47" w:rsidP="00572D47">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512" w:type="pct"/>
            <w:tcBorders>
              <w:top w:val="nil"/>
              <w:left w:val="nil"/>
              <w:bottom w:val="single" w:sz="4" w:space="0" w:color="auto"/>
              <w:right w:val="single" w:sz="4" w:space="0" w:color="auto"/>
            </w:tcBorders>
            <w:shd w:val="clear" w:color="000000" w:fill="FFFFFF"/>
            <w:vAlign w:val="center"/>
            <w:hideMark/>
          </w:tcPr>
          <w:p w14:paraId="46E87C35" w14:textId="77777777" w:rsidR="00572D47" w:rsidRPr="00572D47" w:rsidRDefault="00572D47" w:rsidP="00572D47">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DE0A7E" w:rsidRPr="00572D47" w14:paraId="584D4BDE" w14:textId="77777777" w:rsidTr="008979E6">
        <w:trPr>
          <w:trHeight w:val="300"/>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5E95C5B4" w14:textId="77777777" w:rsidR="00DE0A7E" w:rsidRPr="00572D47" w:rsidRDefault="00DE0A7E" w:rsidP="00DE0A7E">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1</w:t>
            </w:r>
          </w:p>
        </w:tc>
        <w:tc>
          <w:tcPr>
            <w:tcW w:w="778" w:type="pct"/>
            <w:gridSpan w:val="2"/>
            <w:tcBorders>
              <w:top w:val="single" w:sz="4" w:space="0" w:color="auto"/>
              <w:left w:val="nil"/>
              <w:bottom w:val="single" w:sz="4" w:space="0" w:color="auto"/>
              <w:right w:val="single" w:sz="4" w:space="0" w:color="auto"/>
            </w:tcBorders>
            <w:shd w:val="clear" w:color="000000" w:fill="FFFFFF"/>
            <w:vAlign w:val="center"/>
            <w:hideMark/>
          </w:tcPr>
          <w:p w14:paraId="32CE7DEE" w14:textId="2896C979" w:rsidR="00DE0A7E" w:rsidRPr="00DE0A7E" w:rsidRDefault="00063B1C" w:rsidP="00DE0A7E">
            <w:pPr>
              <w:spacing w:after="0" w:line="240" w:lineRule="auto"/>
              <w:rPr>
                <w:rFonts w:ascii="Sylfaen" w:eastAsia="Times New Roman" w:hAnsi="Sylfaen" w:cs="Calibri"/>
                <w:color w:val="000000"/>
                <w:sz w:val="18"/>
                <w:szCs w:val="18"/>
                <w:highlight w:val="red"/>
                <w:lang w:val="ka-GE"/>
              </w:rPr>
            </w:pPr>
            <w:r>
              <w:rPr>
                <w:rFonts w:ascii="Sylfaen" w:eastAsia="Times New Roman" w:hAnsi="Sylfaen" w:cs="Calibri"/>
                <w:color w:val="000000"/>
                <w:sz w:val="18"/>
                <w:szCs w:val="18"/>
                <w:lang w:val="ka-GE"/>
              </w:rPr>
              <w:t xml:space="preserve">კულტურის </w:t>
            </w:r>
            <w:r w:rsidRPr="005F5426">
              <w:rPr>
                <w:rFonts w:ascii="Sylfaen" w:eastAsia="Times New Roman" w:hAnsi="Sylfaen" w:cs="Calibri"/>
                <w:color w:val="000000" w:themeColor="text1"/>
                <w:sz w:val="18"/>
                <w:szCs w:val="18"/>
                <w:lang w:val="ka-GE"/>
              </w:rPr>
              <w:t>სფ</w:t>
            </w:r>
            <w:r w:rsidR="00DE0A7E" w:rsidRPr="005F5426">
              <w:rPr>
                <w:rFonts w:ascii="Sylfaen" w:eastAsia="Times New Roman" w:hAnsi="Sylfaen" w:cs="Calibri"/>
                <w:color w:val="000000" w:themeColor="text1"/>
                <w:sz w:val="18"/>
                <w:szCs w:val="18"/>
                <w:lang w:val="ka-GE"/>
              </w:rPr>
              <w:t xml:space="preserve">ეროს </w:t>
            </w:r>
            <w:r w:rsidR="00DE0A7E" w:rsidRPr="00DE0A7E">
              <w:rPr>
                <w:rFonts w:ascii="Sylfaen" w:eastAsia="Times New Roman" w:hAnsi="Sylfaen" w:cs="Calibri"/>
                <w:color w:val="000000"/>
                <w:sz w:val="18"/>
                <w:szCs w:val="18"/>
                <w:lang w:val="ka-GE"/>
              </w:rPr>
              <w:t>განვითარება</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14:paraId="36C1F0BF" w14:textId="7BA85F8B" w:rsidR="00DE0A7E" w:rsidRPr="00E052EB" w:rsidRDefault="00E052EB" w:rsidP="00DE0A7E">
            <w:pPr>
              <w:spacing w:after="0" w:line="240" w:lineRule="auto"/>
              <w:rPr>
                <w:rFonts w:ascii="Sylfaen" w:eastAsia="Times New Roman" w:hAnsi="Sylfaen" w:cs="Calibri"/>
                <w:color w:val="000000"/>
                <w:sz w:val="16"/>
                <w:szCs w:val="16"/>
                <w:highlight w:val="red"/>
                <w:lang w:val="ka-GE"/>
              </w:rPr>
            </w:pPr>
            <w:proofErr w:type="gramStart"/>
            <w:r w:rsidRPr="00E949CC">
              <w:rPr>
                <w:rFonts w:ascii="Sylfaen" w:eastAsia="Times New Roman" w:hAnsi="Sylfaen" w:cs="Calibri"/>
                <w:color w:val="000000"/>
                <w:sz w:val="18"/>
                <w:szCs w:val="18"/>
              </w:rPr>
              <w:t>მოსახლეობაში</w:t>
            </w:r>
            <w:proofErr w:type="gramEnd"/>
            <w:r w:rsidRPr="00E949CC">
              <w:rPr>
                <w:rFonts w:ascii="Sylfaen" w:eastAsia="Times New Roman" w:hAnsi="Sylfaen" w:cs="Calibri"/>
                <w:color w:val="000000"/>
                <w:sz w:val="18"/>
                <w:szCs w:val="18"/>
              </w:rPr>
              <w:t xml:space="preserve"> ტრადიციული კულტურის პოპულარიზაცია, შემოქმედებითი უნარების განვითარება, ახალგაზრდების ჩართულობის გაზრდა ახალგაზრდულ ცენტრებში. </w:t>
            </w:r>
            <w:proofErr w:type="gramStart"/>
            <w:r w:rsidRPr="00E949CC">
              <w:rPr>
                <w:rFonts w:ascii="Sylfaen" w:eastAsia="Times New Roman" w:hAnsi="Sylfaen" w:cs="Calibri"/>
                <w:color w:val="000000"/>
                <w:sz w:val="18"/>
                <w:szCs w:val="18"/>
              </w:rPr>
              <w:lastRenderedPageBreak/>
              <w:t>ბიბლიოთეკებისა</w:t>
            </w:r>
            <w:proofErr w:type="gramEnd"/>
            <w:r w:rsidRPr="00E949CC">
              <w:rPr>
                <w:rFonts w:ascii="Sylfaen" w:eastAsia="Times New Roman" w:hAnsi="Sylfaen" w:cs="Calibri"/>
                <w:color w:val="000000"/>
                <w:sz w:val="18"/>
                <w:szCs w:val="18"/>
              </w:rPr>
              <w:t xml:space="preserve"> და მუზეუმებისადმი მოსახლეობის დაინტერესების ზრდა.</w:t>
            </w:r>
            <w:r w:rsidRPr="00E949CC">
              <w:rPr>
                <w:rFonts w:ascii="Sylfaen" w:eastAsia="Times New Roman" w:hAnsi="Sylfaen" w:cs="Calibri"/>
                <w:color w:val="000000"/>
                <w:sz w:val="18"/>
                <w:szCs w:val="18"/>
                <w:lang w:val="ka-GE"/>
              </w:rPr>
              <w:t xml:space="preserve"> </w:t>
            </w:r>
            <w:proofErr w:type="gramStart"/>
            <w:r w:rsidRPr="00E949CC">
              <w:rPr>
                <w:rFonts w:ascii="Sylfaen" w:eastAsia="Times New Roman" w:hAnsi="Sylfaen" w:cs="Calibri"/>
                <w:color w:val="000000"/>
                <w:sz w:val="18"/>
                <w:szCs w:val="18"/>
              </w:rPr>
              <w:t>წარმატებული</w:t>
            </w:r>
            <w:proofErr w:type="gramEnd"/>
            <w:r w:rsidRPr="00E949CC">
              <w:rPr>
                <w:rFonts w:ascii="Sylfaen" w:eastAsia="Times New Roman" w:hAnsi="Sylfaen" w:cs="Calibri"/>
                <w:color w:val="000000"/>
                <w:sz w:val="18"/>
                <w:szCs w:val="18"/>
              </w:rPr>
              <w:t xml:space="preserve"> სპორტსმენების აღზრდა</w:t>
            </w:r>
            <w:r>
              <w:rPr>
                <w:rFonts w:ascii="Sylfaen" w:eastAsia="Times New Roman" w:hAnsi="Sylfaen" w:cs="Calibri"/>
                <w:color w:val="000000"/>
                <w:sz w:val="18"/>
                <w:szCs w:val="18"/>
                <w:lang w:val="ka-GE"/>
              </w:rPr>
              <w:t xml:space="preserve">, </w:t>
            </w:r>
            <w:r w:rsidRPr="000D4B40">
              <w:rPr>
                <w:rFonts w:ascii="Sylfaen" w:eastAsia="Times New Roman" w:hAnsi="Sylfaen" w:cs="Calibri"/>
                <w:color w:val="000000"/>
                <w:sz w:val="18"/>
                <w:szCs w:val="18"/>
              </w:rPr>
              <w:t>განხორციელდება  სპორტული მოედნების რეაბილიტაცია და ახლის მოწყობა;</w:t>
            </w:r>
            <w:r>
              <w:rPr>
                <w:rFonts w:ascii="Sylfaen" w:eastAsia="Times New Roman" w:hAnsi="Sylfaen" w:cs="Calibri"/>
                <w:color w:val="000000"/>
                <w:sz w:val="18"/>
                <w:szCs w:val="18"/>
                <w:lang w:val="ka-GE"/>
              </w:rPr>
              <w:t xml:space="preserve"> </w:t>
            </w:r>
            <w:r w:rsidRPr="00A20652">
              <w:rPr>
                <w:rFonts w:ascii="Sylfaen" w:eastAsia="Times New Roman" w:hAnsi="Sylfaen" w:cs="Calibri"/>
                <w:color w:val="000000"/>
                <w:sz w:val="18"/>
                <w:szCs w:val="18"/>
              </w:rPr>
              <w:t>მუნიციპალიტეტში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r>
              <w:rPr>
                <w:rFonts w:ascii="Sylfaen" w:eastAsia="Times New Roman" w:hAnsi="Sylfaen" w:cs="Calibri"/>
                <w:color w:val="000000"/>
                <w:sz w:val="18"/>
                <w:szCs w:val="18"/>
                <w:lang w:val="ka-GE"/>
              </w:rPr>
              <w:t xml:space="preserve"> </w:t>
            </w:r>
            <w:proofErr w:type="gramStart"/>
            <w:r w:rsidRPr="006D3803">
              <w:rPr>
                <w:rFonts w:ascii="Sylfaen" w:eastAsia="Times New Roman" w:hAnsi="Sylfaen" w:cs="Sylfaen"/>
                <w:color w:val="000000"/>
                <w:sz w:val="18"/>
                <w:szCs w:val="18"/>
              </w:rPr>
              <w:t>რეგიონის</w:t>
            </w:r>
            <w:proofErr w:type="gramEnd"/>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სტრატეგიული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დაგეგმვა</w:t>
            </w:r>
            <w:r>
              <w:rPr>
                <w:rFonts w:ascii="Sylfaen" w:eastAsia="Times New Roman" w:hAnsi="Sylfaen" w:cs="Sylfaen"/>
                <w:color w:val="000000"/>
                <w:sz w:val="18"/>
                <w:szCs w:val="18"/>
                <w:lang w:val="ka-GE"/>
              </w:rPr>
              <w:t>.</w:t>
            </w:r>
          </w:p>
        </w:tc>
        <w:tc>
          <w:tcPr>
            <w:tcW w:w="846" w:type="pct"/>
            <w:tcBorders>
              <w:top w:val="nil"/>
              <w:left w:val="nil"/>
              <w:bottom w:val="single" w:sz="4" w:space="0" w:color="auto"/>
              <w:right w:val="single" w:sz="4" w:space="0" w:color="auto"/>
            </w:tcBorders>
            <w:shd w:val="clear" w:color="000000" w:fill="FFFFFF"/>
            <w:vAlign w:val="center"/>
            <w:hideMark/>
          </w:tcPr>
          <w:p w14:paraId="493DAEB2" w14:textId="03831F6B" w:rsidR="00DE0A7E" w:rsidRPr="004D03C3" w:rsidRDefault="00DE0A7E" w:rsidP="00DE0A7E">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lastRenderedPageBreak/>
              <w:t>დაგეგმილია არანაკლებ საბაზისო მაჩვენებლის მოცულობის სამუშაოების შესრულება</w:t>
            </w:r>
          </w:p>
        </w:tc>
        <w:tc>
          <w:tcPr>
            <w:tcW w:w="602" w:type="pct"/>
            <w:tcBorders>
              <w:top w:val="nil"/>
              <w:left w:val="nil"/>
              <w:bottom w:val="single" w:sz="4" w:space="0" w:color="auto"/>
              <w:right w:val="single" w:sz="4" w:space="0" w:color="auto"/>
            </w:tcBorders>
            <w:shd w:val="clear" w:color="000000" w:fill="FFFFFF"/>
            <w:vAlign w:val="center"/>
            <w:hideMark/>
          </w:tcPr>
          <w:p w14:paraId="5E63BE4D" w14:textId="017EAEFC" w:rsidR="00DE0A7E" w:rsidRPr="00431979" w:rsidRDefault="00431979" w:rsidP="00DE0A7E">
            <w:pPr>
              <w:spacing w:after="0" w:line="240" w:lineRule="auto"/>
              <w:jc w:val="center"/>
              <w:rPr>
                <w:rFonts w:ascii="Sylfaen" w:eastAsia="Times New Roman" w:hAnsi="Sylfaen" w:cs="Calibri"/>
                <w:color w:val="000000"/>
                <w:sz w:val="16"/>
                <w:szCs w:val="16"/>
                <w:highlight w:val="red"/>
                <w:lang w:val="ka-GE"/>
              </w:rPr>
            </w:pPr>
            <w:r>
              <w:rPr>
                <w:rFonts w:ascii="Sylfaen" w:eastAsia="Times New Roman" w:hAnsi="Sylfaen" w:cs="Calibri"/>
                <w:sz w:val="16"/>
                <w:szCs w:val="16"/>
                <w:lang w:val="ka-GE"/>
              </w:rPr>
              <w:t>20%</w:t>
            </w:r>
          </w:p>
        </w:tc>
        <w:tc>
          <w:tcPr>
            <w:tcW w:w="510" w:type="pct"/>
            <w:tcBorders>
              <w:top w:val="nil"/>
              <w:left w:val="nil"/>
              <w:bottom w:val="single" w:sz="4" w:space="0" w:color="auto"/>
              <w:right w:val="single" w:sz="4" w:space="0" w:color="auto"/>
            </w:tcBorders>
            <w:shd w:val="clear" w:color="000000" w:fill="FFFFFF"/>
            <w:vAlign w:val="center"/>
            <w:hideMark/>
          </w:tcPr>
          <w:p w14:paraId="33886F6F" w14:textId="2E722741" w:rsidR="00DE0A7E" w:rsidRPr="004D03C3" w:rsidRDefault="00DE0A7E" w:rsidP="00DE0A7E">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0" w:type="pct"/>
            <w:tcBorders>
              <w:top w:val="nil"/>
              <w:left w:val="nil"/>
              <w:bottom w:val="single" w:sz="4" w:space="0" w:color="auto"/>
              <w:right w:val="single" w:sz="4" w:space="0" w:color="auto"/>
            </w:tcBorders>
            <w:shd w:val="clear" w:color="000000" w:fill="FFFFFF"/>
            <w:vAlign w:val="center"/>
            <w:hideMark/>
          </w:tcPr>
          <w:p w14:paraId="1427B88A" w14:textId="45929AA8" w:rsidR="00DE0A7E" w:rsidRPr="004D03C3" w:rsidRDefault="00DE0A7E" w:rsidP="00DE0A7E">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12" w:type="pct"/>
            <w:tcBorders>
              <w:top w:val="nil"/>
              <w:left w:val="nil"/>
              <w:bottom w:val="single" w:sz="4" w:space="0" w:color="auto"/>
              <w:right w:val="single" w:sz="4" w:space="0" w:color="auto"/>
            </w:tcBorders>
            <w:shd w:val="clear" w:color="000000" w:fill="FFFFFF"/>
            <w:vAlign w:val="center"/>
            <w:hideMark/>
          </w:tcPr>
          <w:p w14:paraId="52DF36FC" w14:textId="5F44D96C" w:rsidR="00DE0A7E" w:rsidRPr="004D03C3" w:rsidRDefault="00DE0A7E" w:rsidP="00DE0A7E">
            <w:pPr>
              <w:spacing w:after="0" w:line="240" w:lineRule="auto"/>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16DCD48E" w14:textId="77777777" w:rsidR="000E7AD3" w:rsidRPr="00572D47" w:rsidRDefault="000E7AD3" w:rsidP="000E7AD3">
      <w:pPr>
        <w:pStyle w:val="ListParagraph"/>
        <w:spacing w:after="0"/>
        <w:ind w:left="0" w:firstLine="360"/>
        <w:jc w:val="both"/>
        <w:rPr>
          <w:rFonts w:ascii="Sylfaen" w:hAnsi="Sylfaen"/>
          <w:sz w:val="24"/>
          <w:lang w:val="ka-GE"/>
        </w:rPr>
      </w:pPr>
    </w:p>
    <w:tbl>
      <w:tblPr>
        <w:tblW w:w="5083" w:type="pct"/>
        <w:tblLook w:val="04A0" w:firstRow="1" w:lastRow="0" w:firstColumn="1" w:lastColumn="0" w:noHBand="0" w:noVBand="1"/>
      </w:tblPr>
      <w:tblGrid>
        <w:gridCol w:w="970"/>
        <w:gridCol w:w="1849"/>
        <w:gridCol w:w="1051"/>
        <w:gridCol w:w="2706"/>
        <w:gridCol w:w="2304"/>
        <w:gridCol w:w="1889"/>
        <w:gridCol w:w="1699"/>
        <w:gridCol w:w="1559"/>
        <w:gridCol w:w="1562"/>
      </w:tblGrid>
      <w:tr w:rsidR="00CC4271" w:rsidRPr="00572D47" w14:paraId="102B586C" w14:textId="77777777" w:rsidTr="00B60483">
        <w:trPr>
          <w:gridAfter w:val="3"/>
          <w:wAfter w:w="1546" w:type="pct"/>
          <w:trHeight w:val="333"/>
        </w:trPr>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C5A6A8" w14:textId="77777777" w:rsidR="00CC4271" w:rsidRPr="00572D47" w:rsidRDefault="00CC4271"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975FBD" w14:textId="77777777" w:rsidR="00CC4271" w:rsidRPr="00572D47" w:rsidRDefault="00CC4271"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 xml:space="preserve">ქვეპროგრამის დასახელება </w:t>
            </w:r>
          </w:p>
        </w:tc>
        <w:tc>
          <w:tcPr>
            <w:tcW w:w="1944"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408DEE" w14:textId="77777777" w:rsidR="00CC4271" w:rsidRPr="00572D47" w:rsidRDefault="00CC4271" w:rsidP="00572D47">
            <w:pPr>
              <w:spacing w:after="0" w:line="240" w:lineRule="auto"/>
              <w:jc w:val="center"/>
              <w:rPr>
                <w:rFonts w:ascii="Sylfaen" w:eastAsia="Times New Roman" w:hAnsi="Sylfaen" w:cs="Calibri"/>
                <w:color w:val="000000"/>
              </w:rPr>
            </w:pPr>
            <w:r w:rsidRPr="00572D47">
              <w:rPr>
                <w:rFonts w:ascii="Sylfaen" w:eastAsia="Times New Roman" w:hAnsi="Sylfaen" w:cs="Calibri"/>
                <w:color w:val="000000"/>
              </w:rPr>
              <w:t>კულტურის დაწესებულებათა  გაერთიანების ხელშეწყობა</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2791CD1D" w14:textId="77777777" w:rsidR="00CC4271" w:rsidRPr="00572D47" w:rsidRDefault="00CC4271" w:rsidP="00572D47">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2021 წლის დაფინანსება</w:t>
            </w:r>
            <w:r w:rsidRPr="00572D47">
              <w:rPr>
                <w:rFonts w:ascii="Sylfaen" w:eastAsia="Times New Roman" w:hAnsi="Sylfaen" w:cs="Calibri"/>
                <w:b/>
                <w:bCs/>
                <w:color w:val="000000"/>
                <w:sz w:val="16"/>
                <w:szCs w:val="16"/>
              </w:rPr>
              <w:br/>
              <w:t xml:space="preserve"> ათას ლარში</w:t>
            </w:r>
          </w:p>
        </w:tc>
      </w:tr>
      <w:tr w:rsidR="00CC4271" w:rsidRPr="00572D47" w14:paraId="1C530C7C" w14:textId="77777777" w:rsidTr="00B60483">
        <w:trPr>
          <w:gridAfter w:val="3"/>
          <w:wAfter w:w="1546" w:type="pct"/>
          <w:trHeight w:val="385"/>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69EBE68C" w14:textId="77777777" w:rsidR="00CC4271" w:rsidRPr="00572D47" w:rsidRDefault="00CC4271" w:rsidP="00572D47">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05 02 01</w:t>
            </w:r>
          </w:p>
        </w:tc>
        <w:tc>
          <w:tcPr>
            <w:tcW w:w="593" w:type="pct"/>
            <w:vMerge/>
            <w:tcBorders>
              <w:top w:val="single" w:sz="4" w:space="0" w:color="auto"/>
              <w:left w:val="single" w:sz="4" w:space="0" w:color="auto"/>
              <w:bottom w:val="single" w:sz="4" w:space="0" w:color="auto"/>
              <w:right w:val="single" w:sz="4" w:space="0" w:color="auto"/>
            </w:tcBorders>
            <w:vAlign w:val="center"/>
            <w:hideMark/>
          </w:tcPr>
          <w:p w14:paraId="19F8755C" w14:textId="77777777" w:rsidR="00CC4271" w:rsidRPr="00572D47" w:rsidRDefault="00CC4271" w:rsidP="00572D47">
            <w:pPr>
              <w:spacing w:after="0" w:line="240" w:lineRule="auto"/>
              <w:rPr>
                <w:rFonts w:ascii="Sylfaen" w:eastAsia="Times New Roman" w:hAnsi="Sylfaen" w:cs="Calibri"/>
                <w:b/>
                <w:bCs/>
                <w:color w:val="000000"/>
                <w:sz w:val="18"/>
                <w:szCs w:val="18"/>
              </w:rPr>
            </w:pPr>
          </w:p>
        </w:tc>
        <w:tc>
          <w:tcPr>
            <w:tcW w:w="1944" w:type="pct"/>
            <w:gridSpan w:val="3"/>
            <w:vMerge/>
            <w:tcBorders>
              <w:top w:val="single" w:sz="4" w:space="0" w:color="auto"/>
              <w:left w:val="single" w:sz="4" w:space="0" w:color="auto"/>
              <w:bottom w:val="single" w:sz="4" w:space="0" w:color="auto"/>
              <w:right w:val="single" w:sz="4" w:space="0" w:color="auto"/>
            </w:tcBorders>
            <w:vAlign w:val="center"/>
            <w:hideMark/>
          </w:tcPr>
          <w:p w14:paraId="6BBAFE7F" w14:textId="77777777" w:rsidR="00CC4271" w:rsidRPr="00572D47" w:rsidRDefault="00CC4271" w:rsidP="00572D47">
            <w:pPr>
              <w:spacing w:after="0" w:line="240" w:lineRule="auto"/>
              <w:rPr>
                <w:rFonts w:ascii="Sylfaen" w:eastAsia="Times New Roman" w:hAnsi="Sylfaen" w:cs="Calibri"/>
                <w:color w:val="000000"/>
              </w:rPr>
            </w:pPr>
          </w:p>
        </w:tc>
        <w:tc>
          <w:tcPr>
            <w:tcW w:w="606" w:type="pct"/>
            <w:tcBorders>
              <w:top w:val="nil"/>
              <w:left w:val="nil"/>
              <w:bottom w:val="single" w:sz="4" w:space="0" w:color="auto"/>
              <w:right w:val="single" w:sz="4" w:space="0" w:color="auto"/>
            </w:tcBorders>
            <w:shd w:val="clear" w:color="000000" w:fill="FFFFFF"/>
            <w:vAlign w:val="center"/>
            <w:hideMark/>
          </w:tcPr>
          <w:p w14:paraId="7FC23130" w14:textId="7404DC1A" w:rsidR="00CC4271" w:rsidRPr="00572D47" w:rsidRDefault="00CC4271" w:rsidP="00AE0313">
            <w:pPr>
              <w:spacing w:after="0" w:line="240" w:lineRule="auto"/>
              <w:rPr>
                <w:rFonts w:ascii="Sylfaen" w:eastAsia="Times New Roman" w:hAnsi="Sylfaen" w:cs="Calibri"/>
                <w:sz w:val="18"/>
                <w:szCs w:val="18"/>
              </w:rPr>
            </w:pPr>
            <w:r w:rsidRPr="00572D47">
              <w:rPr>
                <w:rFonts w:ascii="Sylfaen" w:eastAsia="Times New Roman" w:hAnsi="Sylfaen" w:cs="Calibri"/>
                <w:sz w:val="18"/>
                <w:szCs w:val="18"/>
              </w:rPr>
              <w:t xml:space="preserve">           448</w:t>
            </w:r>
            <w:r w:rsidR="00AE0313">
              <w:rPr>
                <w:rFonts w:ascii="Sylfaen" w:eastAsia="Times New Roman" w:hAnsi="Sylfaen" w:cs="Calibri"/>
                <w:sz w:val="18"/>
                <w:szCs w:val="18"/>
              </w:rPr>
              <w:t>.</w:t>
            </w:r>
            <w:r w:rsidRPr="00572D47">
              <w:rPr>
                <w:rFonts w:ascii="Sylfaen" w:eastAsia="Times New Roman" w:hAnsi="Sylfaen" w:cs="Calibri"/>
                <w:sz w:val="18"/>
                <w:szCs w:val="18"/>
              </w:rPr>
              <w:t xml:space="preserve">0      </w:t>
            </w:r>
          </w:p>
        </w:tc>
      </w:tr>
      <w:tr w:rsidR="00572D47" w:rsidRPr="00572D47" w14:paraId="154B73AC" w14:textId="77777777" w:rsidTr="00B60483">
        <w:trPr>
          <w:trHeight w:val="780"/>
        </w:trPr>
        <w:tc>
          <w:tcPr>
            <w:tcW w:w="9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912B3E2"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096" w:type="pct"/>
            <w:gridSpan w:val="7"/>
            <w:tcBorders>
              <w:top w:val="single" w:sz="4" w:space="0" w:color="auto"/>
              <w:left w:val="nil"/>
              <w:bottom w:val="single" w:sz="4" w:space="0" w:color="auto"/>
              <w:right w:val="single" w:sz="4" w:space="0" w:color="auto"/>
            </w:tcBorders>
            <w:shd w:val="clear" w:color="000000" w:fill="FFFFFF"/>
            <w:vAlign w:val="center"/>
            <w:hideMark/>
          </w:tcPr>
          <w:p w14:paraId="1D8BBFD8" w14:textId="77777777" w:rsidR="00572D47" w:rsidRPr="00572D47" w:rsidRDefault="00572D47" w:rsidP="00572D47">
            <w:pPr>
              <w:spacing w:after="0" w:line="240" w:lineRule="auto"/>
              <w:rPr>
                <w:rFonts w:ascii="Sylfaen" w:eastAsia="Times New Roman" w:hAnsi="Sylfaen" w:cs="Calibri"/>
                <w:color w:val="000000"/>
                <w:sz w:val="20"/>
                <w:szCs w:val="20"/>
              </w:rPr>
            </w:pPr>
            <w:r w:rsidRPr="00572D47">
              <w:rPr>
                <w:rFonts w:ascii="Sylfaen" w:eastAsia="Times New Roman" w:hAnsi="Sylfaen" w:cs="Calibri"/>
                <w:color w:val="000000"/>
                <w:sz w:val="20"/>
                <w:szCs w:val="20"/>
              </w:rPr>
              <w:t>ა(ა)იპ ახალციხის მუნიციპალიტეტის კულტურის დაწესებულებათა  გაერთიანება</w:t>
            </w:r>
          </w:p>
        </w:tc>
      </w:tr>
      <w:tr w:rsidR="00572D47" w:rsidRPr="00572D47" w14:paraId="376840E1" w14:textId="77777777" w:rsidTr="00B60483">
        <w:trPr>
          <w:trHeight w:val="3770"/>
        </w:trPr>
        <w:tc>
          <w:tcPr>
            <w:tcW w:w="9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AA15BCA"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lastRenderedPageBreak/>
              <w:t xml:space="preserve">ქვეპროგრამის აღწერა </w:t>
            </w:r>
          </w:p>
        </w:tc>
        <w:tc>
          <w:tcPr>
            <w:tcW w:w="4096" w:type="pct"/>
            <w:gridSpan w:val="7"/>
            <w:tcBorders>
              <w:top w:val="single" w:sz="4" w:space="0" w:color="auto"/>
              <w:left w:val="nil"/>
              <w:bottom w:val="single" w:sz="4" w:space="0" w:color="auto"/>
              <w:right w:val="single" w:sz="4" w:space="0" w:color="auto"/>
            </w:tcBorders>
            <w:shd w:val="clear" w:color="000000" w:fill="FFFFFF"/>
            <w:vAlign w:val="center"/>
            <w:hideMark/>
          </w:tcPr>
          <w:p w14:paraId="28A6315D" w14:textId="4CE39967" w:rsidR="00E21CB1" w:rsidRDefault="00572D47" w:rsidP="00E21CB1">
            <w:pPr>
              <w:spacing w:after="0" w:line="240" w:lineRule="auto"/>
              <w:rPr>
                <w:rFonts w:ascii="Sylfaen" w:eastAsia="Times New Roman" w:hAnsi="Sylfaen" w:cs="Calibri"/>
                <w:color w:val="000000"/>
                <w:sz w:val="18"/>
                <w:szCs w:val="18"/>
              </w:rPr>
            </w:pPr>
            <w:r w:rsidRPr="00572D47">
              <w:rPr>
                <w:rFonts w:ascii="Sylfaen" w:eastAsia="Times New Roman" w:hAnsi="Sylfaen" w:cs="Calibri"/>
                <w:color w:val="000000"/>
                <w:sz w:val="18"/>
                <w:szCs w:val="18"/>
              </w:rPr>
              <w:t xml:space="preserve">       ქვეპროგრამის ფარგლებში ფინანსდება ახალციხის მუნიციპალიტეტის ტერიტორიაზე მოქმედი 4 კულტურის სახლი, 1 სკოლა- მუზეუმი, 13 ბიბლიოთეკა , 13 ახალგაზრდული ცენტრი და ერთი ფოლკლორული ანსამბლი ,, მესხეთი“.კულტურის სახლებში გაერთიანებულია სხვადასხვა მიმართულებები, ქორეოგრაფიული , ფოლკლორული , ბავშვთა მუსიკალური წრეები. </w:t>
            </w:r>
            <w:proofErr w:type="gramStart"/>
            <w:r w:rsidRPr="00572D47">
              <w:rPr>
                <w:rFonts w:ascii="Sylfaen" w:eastAsia="Times New Roman" w:hAnsi="Sylfaen" w:cs="Calibri"/>
                <w:color w:val="000000"/>
                <w:sz w:val="18"/>
                <w:szCs w:val="18"/>
              </w:rPr>
              <w:t>წრეების</w:t>
            </w:r>
            <w:proofErr w:type="gramEnd"/>
            <w:r w:rsidR="000A5252">
              <w:rPr>
                <w:rFonts w:ascii="Sylfaen" w:eastAsia="Times New Roman" w:hAnsi="Sylfaen" w:cs="Calibri"/>
                <w:color w:val="000000"/>
                <w:sz w:val="18"/>
                <w:szCs w:val="18"/>
              </w:rPr>
              <w:t xml:space="preserve"> </w:t>
            </w:r>
            <w:r w:rsidRPr="00572D47">
              <w:rPr>
                <w:rFonts w:ascii="Sylfaen" w:eastAsia="Times New Roman" w:hAnsi="Sylfaen" w:cs="Calibri"/>
                <w:color w:val="000000"/>
                <w:sz w:val="18"/>
                <w:szCs w:val="18"/>
              </w:rPr>
              <w:t>სწავლების პროგრამებში მონაწილეობს 900 აღსაზრდელი, ფოლკლორული   ანსამბლი ,,მესხეთი“ შედგება 11  წევრისაგან.</w:t>
            </w:r>
            <w:r w:rsidR="000A5252">
              <w:rPr>
                <w:rFonts w:ascii="Sylfaen" w:eastAsia="Times New Roman" w:hAnsi="Sylfaen" w:cs="Calibri"/>
                <w:color w:val="000000"/>
                <w:sz w:val="18"/>
                <w:szCs w:val="18"/>
              </w:rPr>
              <w:t xml:space="preserve"> </w:t>
            </w:r>
            <w:proofErr w:type="gramStart"/>
            <w:r w:rsidRPr="00572D47">
              <w:rPr>
                <w:rFonts w:ascii="Sylfaen" w:eastAsia="Times New Roman" w:hAnsi="Sylfaen" w:cs="Calibri"/>
                <w:color w:val="000000"/>
                <w:sz w:val="18"/>
                <w:szCs w:val="18"/>
              </w:rPr>
              <w:t>ანსამბლი</w:t>
            </w:r>
            <w:proofErr w:type="gramEnd"/>
            <w:r w:rsidRPr="00572D47">
              <w:rPr>
                <w:rFonts w:ascii="Sylfaen" w:eastAsia="Times New Roman" w:hAnsi="Sylfaen" w:cs="Calibri"/>
                <w:color w:val="000000"/>
                <w:sz w:val="18"/>
                <w:szCs w:val="18"/>
              </w:rPr>
              <w:t xml:space="preserve"> აქტიურად იღებს მონაწილეობას, როგორც მუნიციპალიტეტში დაგეგმილ ღონისძიებებში, ასევე  ქვეყნის გარეთ სხვადასხვა ფესტივალებში.</w:t>
            </w:r>
            <w:r w:rsidRPr="00572D47">
              <w:rPr>
                <w:rFonts w:ascii="Sylfaen" w:eastAsia="Times New Roman" w:hAnsi="Sylfaen" w:cs="Calibri"/>
                <w:color w:val="000000"/>
                <w:sz w:val="18"/>
                <w:szCs w:val="18"/>
              </w:rPr>
              <w:br/>
            </w:r>
            <w:r w:rsidR="000A5252">
              <w:rPr>
                <w:rFonts w:ascii="Sylfaen" w:eastAsia="Times New Roman" w:hAnsi="Sylfaen" w:cs="Calibri"/>
                <w:color w:val="000000"/>
                <w:sz w:val="18"/>
                <w:szCs w:val="18"/>
              </w:rPr>
              <w:t xml:space="preserve"> </w:t>
            </w:r>
            <w:proofErr w:type="gramStart"/>
            <w:r w:rsidRPr="00572D47">
              <w:rPr>
                <w:rFonts w:ascii="Sylfaen" w:eastAsia="Times New Roman" w:hAnsi="Sylfaen" w:cs="Calibri"/>
                <w:color w:val="000000"/>
                <w:sz w:val="18"/>
                <w:szCs w:val="18"/>
              </w:rPr>
              <w:t>გაერთიანებაში</w:t>
            </w:r>
            <w:proofErr w:type="gramEnd"/>
            <w:r w:rsidRPr="00572D47">
              <w:rPr>
                <w:rFonts w:ascii="Sylfaen" w:eastAsia="Times New Roman" w:hAnsi="Sylfaen" w:cs="Calibri"/>
                <w:color w:val="000000"/>
                <w:sz w:val="18"/>
                <w:szCs w:val="18"/>
              </w:rPr>
              <w:t xml:space="preserve"> შემავალ სოფელ მუსხის სკოლა- მუზეუმში-  ახალგაზრდები ეუფლებიან ტრადიციულ მესხურ ფარდაგ-ხალიჩების ქსოვას, მატყლის დამუშავების ხელოვნებას.                                                                                                                                                                                                </w:t>
            </w:r>
          </w:p>
          <w:p w14:paraId="6B4B00BD" w14:textId="6883BD3D" w:rsidR="00572D47" w:rsidRPr="00572D47" w:rsidRDefault="00E21CB1" w:rsidP="00A11525">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lang w:val="ka-GE"/>
              </w:rPr>
              <w:t>დღეის</w:t>
            </w:r>
            <w:r w:rsidR="00572D47" w:rsidRPr="00572D47">
              <w:rPr>
                <w:rFonts w:ascii="Sylfaen" w:eastAsia="Times New Roman" w:hAnsi="Sylfaen" w:cs="Calibri"/>
                <w:color w:val="000000"/>
                <w:sz w:val="18"/>
                <w:szCs w:val="18"/>
              </w:rPr>
              <w:t xml:space="preserve">    მდგომარეობით მუზეუმში განთავსებულია 3000 ექსპონატი.</w:t>
            </w:r>
            <w:r w:rsidR="000A5252">
              <w:rPr>
                <w:rFonts w:ascii="Sylfaen" w:eastAsia="Times New Roman" w:hAnsi="Sylfaen" w:cs="Calibri"/>
                <w:color w:val="000000"/>
                <w:sz w:val="18"/>
                <w:szCs w:val="18"/>
              </w:rPr>
              <w:t xml:space="preserve"> </w:t>
            </w:r>
            <w:proofErr w:type="gramStart"/>
            <w:r w:rsidR="00572D47" w:rsidRPr="00572D47">
              <w:rPr>
                <w:rFonts w:ascii="Sylfaen" w:eastAsia="Times New Roman" w:hAnsi="Sylfaen" w:cs="Calibri"/>
                <w:color w:val="000000"/>
                <w:sz w:val="18"/>
                <w:szCs w:val="18"/>
              </w:rPr>
              <w:t>მუზეუ</w:t>
            </w:r>
            <w:r>
              <w:rPr>
                <w:rFonts w:ascii="Sylfaen" w:eastAsia="Times New Roman" w:hAnsi="Sylfaen" w:cs="Calibri"/>
                <w:color w:val="000000"/>
                <w:sz w:val="18"/>
                <w:szCs w:val="18"/>
                <w:lang w:val="ka-GE"/>
              </w:rPr>
              <w:t>მ</w:t>
            </w:r>
            <w:r w:rsidR="00572D47" w:rsidRPr="00572D47">
              <w:rPr>
                <w:rFonts w:ascii="Sylfaen" w:eastAsia="Times New Roman" w:hAnsi="Sylfaen" w:cs="Calibri"/>
                <w:color w:val="000000"/>
                <w:sz w:val="18"/>
                <w:szCs w:val="18"/>
              </w:rPr>
              <w:t>ში</w:t>
            </w:r>
            <w:proofErr w:type="gramEnd"/>
            <w:r w:rsidR="00572D47" w:rsidRPr="00572D47">
              <w:rPr>
                <w:rFonts w:ascii="Sylfaen" w:eastAsia="Times New Roman" w:hAnsi="Sylfaen" w:cs="Calibri"/>
                <w:color w:val="000000"/>
                <w:sz w:val="18"/>
                <w:szCs w:val="18"/>
              </w:rPr>
              <w:t xml:space="preserve"> წლის განმავლობაში ვიზიტორთა რაოდენობა საშუალოდ შეადგენს -1200 დამთვალიერებელს.</w:t>
            </w:r>
            <w:r w:rsidR="00572D47" w:rsidRPr="00572D47">
              <w:rPr>
                <w:rFonts w:ascii="Sylfaen" w:eastAsia="Times New Roman" w:hAnsi="Sylfaen" w:cs="Calibri"/>
                <w:color w:val="000000"/>
                <w:sz w:val="18"/>
                <w:szCs w:val="18"/>
              </w:rPr>
              <w:br/>
              <w:t xml:space="preserve">   </w:t>
            </w:r>
            <w:proofErr w:type="gramStart"/>
            <w:r w:rsidR="00572D47" w:rsidRPr="00572D47">
              <w:rPr>
                <w:rFonts w:ascii="Sylfaen" w:eastAsia="Times New Roman" w:hAnsi="Sylfaen" w:cs="Calibri"/>
                <w:color w:val="000000"/>
                <w:sz w:val="18"/>
                <w:szCs w:val="18"/>
              </w:rPr>
              <w:t>მუნიციპალიტეტის</w:t>
            </w:r>
            <w:proofErr w:type="gramEnd"/>
            <w:r w:rsidR="00572D47" w:rsidRPr="00572D47">
              <w:rPr>
                <w:rFonts w:ascii="Sylfaen" w:eastAsia="Times New Roman" w:hAnsi="Sylfaen" w:cs="Calibri"/>
                <w:color w:val="000000"/>
                <w:sz w:val="18"/>
                <w:szCs w:val="18"/>
              </w:rPr>
              <w:t xml:space="preserve"> 13 ბიბლიოთეკაში წიგნის ფონდი შეადგენს 127160 ერთეულს. </w:t>
            </w:r>
            <w:proofErr w:type="gramStart"/>
            <w:r w:rsidR="00572D47" w:rsidRPr="00572D47">
              <w:rPr>
                <w:rFonts w:ascii="Sylfaen" w:eastAsia="Times New Roman" w:hAnsi="Sylfaen" w:cs="Calibri"/>
                <w:color w:val="000000"/>
                <w:sz w:val="18"/>
                <w:szCs w:val="18"/>
              </w:rPr>
              <w:t>ბიბლიოთეკების</w:t>
            </w:r>
            <w:proofErr w:type="gramEnd"/>
            <w:r w:rsidR="00572D47" w:rsidRPr="00572D47">
              <w:rPr>
                <w:rFonts w:ascii="Sylfaen" w:eastAsia="Times New Roman" w:hAnsi="Sylfaen" w:cs="Calibri"/>
                <w:color w:val="000000"/>
                <w:sz w:val="18"/>
                <w:szCs w:val="18"/>
              </w:rPr>
              <w:t xml:space="preserve"> მომსახურებით სარგებლობს მუნიციპალიტეტის დაახლობით 20000 მოსახლე.  2020 წელს- 12000 ლარია გათვალისწინებულია ახალი წიგნების შესაძენად (მკითხველთა მოთხოვნის შესაბამისად).</w:t>
            </w:r>
            <w:r w:rsidR="00572D47" w:rsidRPr="00572D47">
              <w:rPr>
                <w:rFonts w:ascii="Sylfaen" w:eastAsia="Times New Roman" w:hAnsi="Sylfaen" w:cs="Calibri"/>
                <w:color w:val="000000"/>
                <w:sz w:val="18"/>
                <w:szCs w:val="18"/>
              </w:rPr>
              <w:br/>
              <w:t xml:space="preserve">   </w:t>
            </w:r>
            <w:proofErr w:type="gramStart"/>
            <w:r w:rsidR="00572D47" w:rsidRPr="00572D47">
              <w:rPr>
                <w:rFonts w:ascii="Sylfaen" w:eastAsia="Times New Roman" w:hAnsi="Sylfaen" w:cs="Calibri"/>
                <w:color w:val="000000"/>
                <w:sz w:val="18"/>
                <w:szCs w:val="18"/>
              </w:rPr>
              <w:t>მუნიციპალიტეტის</w:t>
            </w:r>
            <w:proofErr w:type="gramEnd"/>
            <w:r w:rsidR="00572D47" w:rsidRPr="00572D47">
              <w:rPr>
                <w:rFonts w:ascii="Sylfaen" w:eastAsia="Times New Roman" w:hAnsi="Sylfaen" w:cs="Calibri"/>
                <w:color w:val="000000"/>
                <w:sz w:val="18"/>
                <w:szCs w:val="18"/>
              </w:rPr>
              <w:t xml:space="preserve"> კულტურის დაწესებულებების  გაერთიანების   დაქვემდებარებაში შემავალი 13 ახალგაზრდული ცენტრის მიზანია ქვეპოგრამის ფარგლებში ახალგაზრდების დაინტერესება სხვადასხვა  კულტურულ- საგანმანათლებლო აქტივობებით, რათა არ მოხდეს ახალგაზრდობის მიგრაცია სოფლიდან  ქალაქად. </w:t>
            </w:r>
            <w:proofErr w:type="gramStart"/>
            <w:r w:rsidR="00572D47" w:rsidRPr="00572D47">
              <w:rPr>
                <w:rFonts w:ascii="Sylfaen" w:eastAsia="Times New Roman" w:hAnsi="Sylfaen" w:cs="Calibri"/>
                <w:color w:val="000000"/>
                <w:sz w:val="18"/>
                <w:szCs w:val="18"/>
              </w:rPr>
              <w:t>ახალგაზრდების</w:t>
            </w:r>
            <w:proofErr w:type="gramEnd"/>
            <w:r w:rsidR="00572D47" w:rsidRPr="00572D47">
              <w:rPr>
                <w:rFonts w:ascii="Sylfaen" w:eastAsia="Times New Roman" w:hAnsi="Sylfaen" w:cs="Calibri"/>
                <w:color w:val="000000"/>
                <w:sz w:val="18"/>
                <w:szCs w:val="18"/>
              </w:rPr>
              <w:t xml:space="preserve"> მეტი ჩართულობა კულტურულ ღონისძიებებში, რაც ხელს  შეუწყობს  მათ განვითარებას  და  შეძენილი უნარ-ჩვევები გამოყენებას სოფლის  სასარგებლოდ (ახალგაზრდობის ცენტრები ძირთადად სოფლადა</w:t>
            </w:r>
            <w:r w:rsidR="00A11525">
              <w:rPr>
                <w:rFonts w:ascii="Sylfaen" w:eastAsia="Times New Roman" w:hAnsi="Sylfaen" w:cs="Calibri"/>
                <w:color w:val="000000"/>
                <w:sz w:val="18"/>
                <w:szCs w:val="18"/>
              </w:rPr>
              <w:t xml:space="preserve"> </w:t>
            </w:r>
            <w:r w:rsidR="00A11525">
              <w:rPr>
                <w:rFonts w:ascii="Sylfaen" w:eastAsia="Times New Roman" w:hAnsi="Sylfaen" w:cs="Calibri"/>
                <w:color w:val="000000"/>
                <w:sz w:val="18"/>
                <w:szCs w:val="18"/>
                <w:lang w:val="ka-GE"/>
              </w:rPr>
              <w:t>არის განთავსებული</w:t>
            </w:r>
            <w:r w:rsidR="00572D47" w:rsidRPr="00572D47">
              <w:rPr>
                <w:rFonts w:ascii="Sylfaen" w:eastAsia="Times New Roman" w:hAnsi="Sylfaen" w:cs="Calibri"/>
                <w:color w:val="000000"/>
                <w:sz w:val="18"/>
                <w:szCs w:val="18"/>
              </w:rPr>
              <w:t>).</w:t>
            </w:r>
          </w:p>
        </w:tc>
      </w:tr>
      <w:tr w:rsidR="00572D47" w:rsidRPr="00572D47" w14:paraId="6AD5BB24" w14:textId="77777777" w:rsidTr="00B60483">
        <w:trPr>
          <w:trHeight w:val="1774"/>
        </w:trPr>
        <w:tc>
          <w:tcPr>
            <w:tcW w:w="9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8DD912"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096" w:type="pct"/>
            <w:gridSpan w:val="7"/>
            <w:tcBorders>
              <w:top w:val="single" w:sz="4" w:space="0" w:color="auto"/>
              <w:left w:val="nil"/>
              <w:bottom w:val="single" w:sz="4" w:space="0" w:color="auto"/>
              <w:right w:val="single" w:sz="4" w:space="0" w:color="auto"/>
            </w:tcBorders>
            <w:shd w:val="clear" w:color="000000" w:fill="FFFFFF"/>
            <w:vAlign w:val="center"/>
            <w:hideMark/>
          </w:tcPr>
          <w:p w14:paraId="1DCD5F82" w14:textId="17058F4D" w:rsidR="00572D47" w:rsidRPr="00572D47" w:rsidRDefault="00572D47" w:rsidP="0093003C">
            <w:pPr>
              <w:spacing w:after="0" w:line="240" w:lineRule="auto"/>
              <w:rPr>
                <w:rFonts w:ascii="Sylfaen" w:eastAsia="Times New Roman" w:hAnsi="Sylfaen" w:cs="Calibri"/>
                <w:color w:val="000000"/>
                <w:sz w:val="18"/>
                <w:szCs w:val="18"/>
              </w:rPr>
            </w:pPr>
            <w:r w:rsidRPr="00572D47">
              <w:rPr>
                <w:rFonts w:ascii="Sylfaen" w:eastAsia="Times New Roman" w:hAnsi="Sylfaen" w:cs="Calibri"/>
                <w:color w:val="000000"/>
                <w:sz w:val="18"/>
                <w:szCs w:val="18"/>
              </w:rPr>
              <w:t xml:space="preserve"> </w:t>
            </w:r>
            <w:proofErr w:type="gramStart"/>
            <w:r w:rsidRPr="00572D47">
              <w:rPr>
                <w:rFonts w:ascii="Sylfaen" w:eastAsia="Times New Roman" w:hAnsi="Sylfaen" w:cs="Calibri"/>
                <w:color w:val="000000"/>
                <w:sz w:val="18"/>
                <w:szCs w:val="18"/>
              </w:rPr>
              <w:t>მუნიციპალიტეტის</w:t>
            </w:r>
            <w:proofErr w:type="gramEnd"/>
            <w:r w:rsidRPr="00572D47">
              <w:rPr>
                <w:rFonts w:ascii="Sylfaen" w:eastAsia="Times New Roman" w:hAnsi="Sylfaen" w:cs="Calibri"/>
                <w:color w:val="000000"/>
                <w:sz w:val="18"/>
                <w:szCs w:val="18"/>
              </w:rPr>
              <w:t xml:space="preserve"> კულტურის დაწესებულებათა გაერთიანების ხელშეწყობის ქვეპროგრამის მიზანია: მოსახლეობაში ტრადიციული კულტურის პოპულარიზაცია, შემოქმედებითი უნარების განვითარება, ახალგაზრდების ჩართულობის გაზრდა ახალგაზრდულ ცენტრებში. </w:t>
            </w:r>
            <w:proofErr w:type="gramStart"/>
            <w:r w:rsidRPr="00572D47">
              <w:rPr>
                <w:rFonts w:ascii="Sylfaen" w:eastAsia="Times New Roman" w:hAnsi="Sylfaen" w:cs="Calibri"/>
                <w:color w:val="000000"/>
                <w:sz w:val="18"/>
                <w:szCs w:val="18"/>
              </w:rPr>
              <w:t>ბიბლიოთეკებისა</w:t>
            </w:r>
            <w:proofErr w:type="gramEnd"/>
            <w:r w:rsidRPr="00572D47">
              <w:rPr>
                <w:rFonts w:ascii="Sylfaen" w:eastAsia="Times New Roman" w:hAnsi="Sylfaen" w:cs="Calibri"/>
                <w:color w:val="000000"/>
                <w:sz w:val="18"/>
                <w:szCs w:val="18"/>
              </w:rPr>
              <w:t xml:space="preserve"> და მუზეუმებისადმი მოსახლეობის დაინტერესების ზრდა. </w:t>
            </w:r>
            <w:r w:rsidRPr="00572D47">
              <w:rPr>
                <w:rFonts w:ascii="Sylfaen" w:eastAsia="Times New Roman" w:hAnsi="Sylfaen" w:cs="Calibri"/>
                <w:color w:val="000000"/>
                <w:sz w:val="18"/>
                <w:szCs w:val="18"/>
              </w:rPr>
              <w:br/>
            </w:r>
            <w:proofErr w:type="gramStart"/>
            <w:r w:rsidRPr="00572D47">
              <w:rPr>
                <w:rFonts w:ascii="Sylfaen" w:eastAsia="Times New Roman" w:hAnsi="Sylfaen" w:cs="Calibri"/>
                <w:color w:val="000000"/>
                <w:sz w:val="18"/>
                <w:szCs w:val="18"/>
              </w:rPr>
              <w:t>მუნიციპალიტეტის</w:t>
            </w:r>
            <w:proofErr w:type="gramEnd"/>
            <w:r w:rsidRPr="00572D47">
              <w:rPr>
                <w:rFonts w:ascii="Sylfaen" w:eastAsia="Times New Roman" w:hAnsi="Sylfaen" w:cs="Calibri"/>
                <w:color w:val="000000"/>
                <w:sz w:val="18"/>
                <w:szCs w:val="18"/>
              </w:rPr>
              <w:t xml:space="preserve"> ტერიტორიაზე მოქმედი კულტურის დაწესებულებები ფუნქციონირებენ შეუფერხებლად. </w:t>
            </w:r>
            <w:proofErr w:type="gramStart"/>
            <w:r w:rsidRPr="00572D47">
              <w:rPr>
                <w:rFonts w:ascii="Sylfaen" w:eastAsia="Times New Roman" w:hAnsi="Sylfaen" w:cs="Calibri"/>
                <w:color w:val="000000"/>
                <w:sz w:val="18"/>
                <w:szCs w:val="18"/>
              </w:rPr>
              <w:t>კულტურის</w:t>
            </w:r>
            <w:proofErr w:type="gramEnd"/>
            <w:r w:rsidRPr="00572D47">
              <w:rPr>
                <w:rFonts w:ascii="Sylfaen" w:eastAsia="Times New Roman" w:hAnsi="Sylfaen" w:cs="Calibri"/>
                <w:color w:val="000000"/>
                <w:sz w:val="18"/>
                <w:szCs w:val="18"/>
              </w:rPr>
              <w:t xml:space="preserve"> სახლების მიერ სრულად არის დაკმაყოფილებული  ქორეოგრაფიულ, ფოლკლორულ და მუსიკალურ  წრეებზე მუნიციპალიტეტში მცხოვრები ბავშვებისა და მოზარდების მოთხოვნა. </w:t>
            </w:r>
            <w:proofErr w:type="gramStart"/>
            <w:r w:rsidRPr="00572D47">
              <w:rPr>
                <w:rFonts w:ascii="Sylfaen" w:eastAsia="Times New Roman" w:hAnsi="Sylfaen" w:cs="Calibri"/>
                <w:color w:val="000000"/>
                <w:sz w:val="18"/>
                <w:szCs w:val="18"/>
              </w:rPr>
              <w:t>კულტურის</w:t>
            </w:r>
            <w:proofErr w:type="gramEnd"/>
            <w:r w:rsidRPr="00572D47">
              <w:rPr>
                <w:rFonts w:ascii="Sylfaen" w:eastAsia="Times New Roman" w:hAnsi="Sylfaen" w:cs="Calibri"/>
                <w:color w:val="000000"/>
                <w:sz w:val="18"/>
                <w:szCs w:val="18"/>
              </w:rPr>
              <w:t xml:space="preserve"> სახლებსა და ახალგაზრდულ ცენტრებში ტარდება სხვადასხვა გასართობი და შემეცნებითი ღონისძიებები. </w:t>
            </w:r>
            <w:proofErr w:type="gramStart"/>
            <w:r w:rsidRPr="00572D47">
              <w:rPr>
                <w:rFonts w:ascii="Sylfaen" w:eastAsia="Times New Roman" w:hAnsi="Sylfaen" w:cs="Calibri"/>
                <w:color w:val="000000"/>
                <w:sz w:val="18"/>
                <w:szCs w:val="18"/>
              </w:rPr>
              <w:t>კულტურის</w:t>
            </w:r>
            <w:proofErr w:type="gramEnd"/>
            <w:r w:rsidRPr="00572D47">
              <w:rPr>
                <w:rFonts w:ascii="Sylfaen" w:eastAsia="Times New Roman" w:hAnsi="Sylfaen" w:cs="Calibri"/>
                <w:color w:val="000000"/>
                <w:sz w:val="18"/>
                <w:szCs w:val="18"/>
              </w:rPr>
              <w:t xml:space="preserve"> სახლები ახალგაზრდული ცენტრები ,ბიბლიოთეკები და მუზეუმი საკუთარ მომსახურებას სთავაზობენ მსურველებს. </w:t>
            </w:r>
            <w:proofErr w:type="gramStart"/>
            <w:r w:rsidRPr="00572D47">
              <w:rPr>
                <w:rFonts w:ascii="Sylfaen" w:eastAsia="Times New Roman" w:hAnsi="Sylfaen" w:cs="Calibri"/>
                <w:color w:val="000000"/>
                <w:sz w:val="18"/>
                <w:szCs w:val="18"/>
              </w:rPr>
              <w:t>ა(</w:t>
            </w:r>
            <w:proofErr w:type="gramEnd"/>
            <w:r w:rsidRPr="00572D47">
              <w:rPr>
                <w:rFonts w:ascii="Sylfaen" w:eastAsia="Times New Roman" w:hAnsi="Sylfaen" w:cs="Calibri"/>
                <w:color w:val="000000"/>
                <w:sz w:val="18"/>
                <w:szCs w:val="18"/>
              </w:rPr>
              <w:t>ა)იპ-ის ადმინისტრაციული პერსონალი უზრუნველყოფილია სამუშაო პირობებით .</w:t>
            </w:r>
          </w:p>
        </w:tc>
      </w:tr>
      <w:tr w:rsidR="00572D47" w:rsidRPr="00572D47" w14:paraId="5DE39D77" w14:textId="77777777" w:rsidTr="00B60483">
        <w:trPr>
          <w:trHeight w:val="711"/>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247947C5"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w:t>
            </w:r>
          </w:p>
        </w:tc>
        <w:tc>
          <w:tcPr>
            <w:tcW w:w="930" w:type="pct"/>
            <w:gridSpan w:val="2"/>
            <w:tcBorders>
              <w:top w:val="single" w:sz="4" w:space="0" w:color="auto"/>
              <w:left w:val="nil"/>
              <w:bottom w:val="single" w:sz="4" w:space="0" w:color="auto"/>
              <w:right w:val="single" w:sz="4" w:space="0" w:color="auto"/>
            </w:tcBorders>
            <w:shd w:val="clear" w:color="000000" w:fill="FFFFFF"/>
            <w:vAlign w:val="center"/>
            <w:hideMark/>
          </w:tcPr>
          <w:p w14:paraId="5BC3156D"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მოსალოდნელი შედეგის შეფასების ინდიკატორი</w:t>
            </w:r>
          </w:p>
        </w:tc>
        <w:tc>
          <w:tcPr>
            <w:tcW w:w="868" w:type="pct"/>
            <w:tcBorders>
              <w:top w:val="nil"/>
              <w:left w:val="nil"/>
              <w:bottom w:val="single" w:sz="4" w:space="0" w:color="auto"/>
              <w:right w:val="single" w:sz="4" w:space="0" w:color="auto"/>
            </w:tcBorders>
            <w:shd w:val="clear" w:color="000000" w:fill="FFFFFF"/>
            <w:vAlign w:val="center"/>
            <w:hideMark/>
          </w:tcPr>
          <w:p w14:paraId="6619CDAA"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ინდიკატორის საბაზისო მაჩვენებელი</w:t>
            </w:r>
          </w:p>
        </w:tc>
        <w:tc>
          <w:tcPr>
            <w:tcW w:w="739" w:type="pct"/>
            <w:tcBorders>
              <w:top w:val="nil"/>
              <w:left w:val="nil"/>
              <w:bottom w:val="single" w:sz="4" w:space="0" w:color="auto"/>
              <w:right w:val="single" w:sz="4" w:space="0" w:color="auto"/>
            </w:tcBorders>
            <w:shd w:val="clear" w:color="000000" w:fill="FFFFFF"/>
            <w:vAlign w:val="center"/>
            <w:hideMark/>
          </w:tcPr>
          <w:p w14:paraId="06F3CF26"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525E96DB" w14:textId="77777777" w:rsidR="00572D47" w:rsidRPr="00572D47" w:rsidRDefault="00572D47" w:rsidP="00572D47">
            <w:pPr>
              <w:spacing w:after="0" w:line="240" w:lineRule="auto"/>
              <w:jc w:val="center"/>
              <w:rPr>
                <w:rFonts w:ascii="Sylfaen" w:eastAsia="Times New Roman" w:hAnsi="Sylfaen" w:cs="Calibri"/>
                <w:b/>
                <w:bCs/>
                <w:color w:val="000000"/>
                <w:sz w:val="18"/>
                <w:szCs w:val="18"/>
              </w:rPr>
            </w:pPr>
            <w:r w:rsidRPr="00572D47">
              <w:rPr>
                <w:rFonts w:ascii="Sylfaen" w:eastAsia="Times New Roman" w:hAnsi="Sylfaen" w:cs="Calibri"/>
                <w:b/>
                <w:bCs/>
                <w:color w:val="000000"/>
                <w:sz w:val="18"/>
                <w:szCs w:val="18"/>
              </w:rPr>
              <w:t>ცდომილების ალბათობა (%/აღწერა)</w:t>
            </w:r>
          </w:p>
        </w:tc>
        <w:tc>
          <w:tcPr>
            <w:tcW w:w="545" w:type="pct"/>
            <w:tcBorders>
              <w:top w:val="nil"/>
              <w:left w:val="nil"/>
              <w:bottom w:val="single" w:sz="4" w:space="0" w:color="auto"/>
              <w:right w:val="single" w:sz="4" w:space="0" w:color="auto"/>
            </w:tcBorders>
            <w:shd w:val="clear" w:color="000000" w:fill="FFFFFF"/>
            <w:vAlign w:val="center"/>
            <w:hideMark/>
          </w:tcPr>
          <w:p w14:paraId="11CE364A" w14:textId="77777777" w:rsidR="00572D47" w:rsidRPr="00572D47" w:rsidRDefault="00572D47" w:rsidP="00572D47">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500" w:type="pct"/>
            <w:tcBorders>
              <w:top w:val="nil"/>
              <w:left w:val="nil"/>
              <w:bottom w:val="single" w:sz="4" w:space="0" w:color="auto"/>
              <w:right w:val="single" w:sz="4" w:space="0" w:color="auto"/>
            </w:tcBorders>
            <w:shd w:val="clear" w:color="000000" w:fill="FFFFFF"/>
            <w:vAlign w:val="center"/>
            <w:hideMark/>
          </w:tcPr>
          <w:p w14:paraId="2F05697C" w14:textId="77777777" w:rsidR="00572D47" w:rsidRPr="00572D47" w:rsidRDefault="00572D47" w:rsidP="00572D47">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501" w:type="pct"/>
            <w:tcBorders>
              <w:top w:val="nil"/>
              <w:left w:val="nil"/>
              <w:bottom w:val="single" w:sz="4" w:space="0" w:color="auto"/>
              <w:right w:val="single" w:sz="4" w:space="0" w:color="auto"/>
            </w:tcBorders>
            <w:shd w:val="clear" w:color="000000" w:fill="FFFFFF"/>
            <w:vAlign w:val="center"/>
            <w:hideMark/>
          </w:tcPr>
          <w:p w14:paraId="7DAC8126" w14:textId="77777777" w:rsidR="00572D47" w:rsidRPr="00572D47" w:rsidRDefault="00572D47" w:rsidP="00572D47">
            <w:pPr>
              <w:spacing w:after="0" w:line="240" w:lineRule="auto"/>
              <w:jc w:val="center"/>
              <w:rPr>
                <w:rFonts w:ascii="Sylfaen" w:eastAsia="Times New Roman" w:hAnsi="Sylfaen" w:cs="Calibri"/>
                <w:b/>
                <w:bCs/>
                <w:color w:val="000000"/>
                <w:sz w:val="16"/>
                <w:szCs w:val="16"/>
              </w:rPr>
            </w:pPr>
            <w:r w:rsidRPr="00572D47">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572D47" w:rsidRPr="00572D47" w14:paraId="1987F15A" w14:textId="77777777" w:rsidTr="00B60483">
        <w:trPr>
          <w:trHeight w:val="1755"/>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001CD871"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1</w:t>
            </w:r>
          </w:p>
        </w:tc>
        <w:tc>
          <w:tcPr>
            <w:tcW w:w="930" w:type="pct"/>
            <w:gridSpan w:val="2"/>
            <w:tcBorders>
              <w:top w:val="single" w:sz="4" w:space="0" w:color="auto"/>
              <w:left w:val="nil"/>
              <w:bottom w:val="single" w:sz="4" w:space="0" w:color="auto"/>
              <w:right w:val="single" w:sz="4" w:space="0" w:color="auto"/>
            </w:tcBorders>
            <w:shd w:val="clear" w:color="000000" w:fill="FFFFFF"/>
            <w:vAlign w:val="center"/>
            <w:hideMark/>
          </w:tcPr>
          <w:p w14:paraId="6DA82457" w14:textId="77777777" w:rsidR="00572D47" w:rsidRPr="00572D47" w:rsidRDefault="00572D47" w:rsidP="00572D47">
            <w:pPr>
              <w:spacing w:after="0" w:line="240" w:lineRule="auto"/>
              <w:rPr>
                <w:rFonts w:ascii="Sylfaen" w:eastAsia="Times New Roman" w:hAnsi="Sylfaen" w:cs="Calibri"/>
                <w:color w:val="000000"/>
                <w:sz w:val="18"/>
                <w:szCs w:val="18"/>
              </w:rPr>
            </w:pPr>
            <w:r w:rsidRPr="00572D47">
              <w:rPr>
                <w:rFonts w:ascii="Sylfaen" w:eastAsia="Times New Roman" w:hAnsi="Sylfaen" w:cs="Calibri"/>
                <w:color w:val="000000"/>
                <w:sz w:val="18"/>
                <w:szCs w:val="18"/>
              </w:rPr>
              <w:t>მაყურებელთა რაოდენობა კულტურულ ღონისძიებებზე, წარმოდგენებზე</w:t>
            </w:r>
          </w:p>
        </w:tc>
        <w:tc>
          <w:tcPr>
            <w:tcW w:w="868" w:type="pct"/>
            <w:tcBorders>
              <w:top w:val="nil"/>
              <w:left w:val="nil"/>
              <w:bottom w:val="single" w:sz="4" w:space="0" w:color="auto"/>
              <w:right w:val="single" w:sz="4" w:space="0" w:color="auto"/>
            </w:tcBorders>
            <w:shd w:val="clear" w:color="000000" w:fill="FFFFFF"/>
            <w:vAlign w:val="center"/>
            <w:hideMark/>
          </w:tcPr>
          <w:p w14:paraId="66870DC6" w14:textId="1A78218D" w:rsidR="00572D47" w:rsidRPr="00572D47" w:rsidRDefault="00572D47" w:rsidP="004A0E32">
            <w:pPr>
              <w:spacing w:after="0" w:line="240" w:lineRule="auto"/>
              <w:rPr>
                <w:rFonts w:ascii="Sylfaen" w:eastAsia="Times New Roman" w:hAnsi="Sylfaen" w:cs="Calibri"/>
                <w:color w:val="000000"/>
                <w:sz w:val="16"/>
                <w:szCs w:val="16"/>
              </w:rPr>
            </w:pPr>
            <w:r w:rsidRPr="00572D47">
              <w:rPr>
                <w:rFonts w:ascii="Sylfaen" w:eastAsia="Times New Roman" w:hAnsi="Sylfaen" w:cs="Calibri"/>
                <w:color w:val="000000"/>
                <w:sz w:val="16"/>
                <w:szCs w:val="16"/>
              </w:rPr>
              <w:t>20</w:t>
            </w:r>
            <w:r w:rsidR="004A0E32">
              <w:rPr>
                <w:rFonts w:ascii="Sylfaen" w:eastAsia="Times New Roman" w:hAnsi="Sylfaen" w:cs="Calibri"/>
                <w:color w:val="000000"/>
                <w:sz w:val="16"/>
                <w:szCs w:val="16"/>
                <w:lang w:val="ka-GE"/>
              </w:rPr>
              <w:t>20</w:t>
            </w:r>
            <w:r w:rsidRPr="00572D47">
              <w:rPr>
                <w:rFonts w:ascii="Sylfaen" w:eastAsia="Times New Roman" w:hAnsi="Sylfaen" w:cs="Calibri"/>
                <w:color w:val="000000"/>
                <w:sz w:val="16"/>
                <w:szCs w:val="16"/>
              </w:rPr>
              <w:t xml:space="preserve"> წლის მაყურებელთა რაოდენობა შეადგენდა 6500 კაცს </w:t>
            </w:r>
          </w:p>
        </w:tc>
        <w:tc>
          <w:tcPr>
            <w:tcW w:w="739" w:type="pct"/>
            <w:tcBorders>
              <w:top w:val="nil"/>
              <w:left w:val="nil"/>
              <w:bottom w:val="single" w:sz="4" w:space="0" w:color="auto"/>
              <w:right w:val="single" w:sz="4" w:space="0" w:color="auto"/>
            </w:tcBorders>
            <w:shd w:val="clear" w:color="000000" w:fill="FFFFFF"/>
            <w:vAlign w:val="center"/>
            <w:hideMark/>
          </w:tcPr>
          <w:p w14:paraId="66284A02" w14:textId="77777777" w:rsidR="00572D47" w:rsidRPr="00572D47" w:rsidRDefault="00572D47" w:rsidP="00572D47">
            <w:pPr>
              <w:spacing w:after="0" w:line="240" w:lineRule="auto"/>
              <w:rPr>
                <w:rFonts w:ascii="Sylfaen" w:eastAsia="Times New Roman" w:hAnsi="Sylfaen" w:cs="Calibri"/>
                <w:sz w:val="16"/>
                <w:szCs w:val="16"/>
              </w:rPr>
            </w:pPr>
            <w:r w:rsidRPr="00572D47">
              <w:rPr>
                <w:rFonts w:ascii="Sylfaen" w:eastAsia="Times New Roman" w:hAnsi="Sylfaen" w:cs="Calibri"/>
                <w:sz w:val="16"/>
                <w:szCs w:val="16"/>
              </w:rPr>
              <w:t>2021 წელს იგეგმება  ღონის ძიებების გამართვა 7000 მაყურებლისათვის</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32AC09D7" w14:textId="77777777" w:rsidR="00572D47" w:rsidRPr="00572D47" w:rsidRDefault="00572D47" w:rsidP="00572D47">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10%</w:t>
            </w:r>
          </w:p>
        </w:tc>
        <w:tc>
          <w:tcPr>
            <w:tcW w:w="545" w:type="pct"/>
            <w:tcBorders>
              <w:top w:val="nil"/>
              <w:left w:val="nil"/>
              <w:bottom w:val="single" w:sz="4" w:space="0" w:color="auto"/>
              <w:right w:val="single" w:sz="4" w:space="0" w:color="auto"/>
            </w:tcBorders>
            <w:shd w:val="clear" w:color="000000" w:fill="FFFFFF"/>
            <w:vAlign w:val="center"/>
            <w:hideMark/>
          </w:tcPr>
          <w:p w14:paraId="0D025227" w14:textId="77777777" w:rsidR="00572D47" w:rsidRPr="00572D47" w:rsidRDefault="00572D47" w:rsidP="00572D47">
            <w:pPr>
              <w:spacing w:after="0" w:line="240" w:lineRule="auto"/>
              <w:rPr>
                <w:rFonts w:ascii="Sylfaen" w:eastAsia="Times New Roman" w:hAnsi="Sylfaen" w:cs="Calibri"/>
                <w:sz w:val="16"/>
                <w:szCs w:val="16"/>
              </w:rPr>
            </w:pPr>
            <w:r w:rsidRPr="00572D47">
              <w:rPr>
                <w:rFonts w:ascii="Sylfaen" w:eastAsia="Times New Roman" w:hAnsi="Sylfaen" w:cs="Calibri"/>
                <w:sz w:val="16"/>
                <w:szCs w:val="16"/>
              </w:rPr>
              <w:t>8000</w:t>
            </w:r>
          </w:p>
        </w:tc>
        <w:tc>
          <w:tcPr>
            <w:tcW w:w="500" w:type="pct"/>
            <w:tcBorders>
              <w:top w:val="nil"/>
              <w:left w:val="nil"/>
              <w:bottom w:val="single" w:sz="4" w:space="0" w:color="auto"/>
              <w:right w:val="single" w:sz="4" w:space="0" w:color="auto"/>
            </w:tcBorders>
            <w:shd w:val="clear" w:color="000000" w:fill="FFFFFF"/>
            <w:vAlign w:val="center"/>
            <w:hideMark/>
          </w:tcPr>
          <w:p w14:paraId="2D165BDD" w14:textId="77777777" w:rsidR="00572D47" w:rsidRPr="00572D47" w:rsidRDefault="00572D47" w:rsidP="00572D47">
            <w:pPr>
              <w:spacing w:after="0" w:line="240" w:lineRule="auto"/>
              <w:rPr>
                <w:rFonts w:ascii="Sylfaen" w:eastAsia="Times New Roman" w:hAnsi="Sylfaen" w:cs="Calibri"/>
                <w:sz w:val="16"/>
                <w:szCs w:val="16"/>
              </w:rPr>
            </w:pPr>
            <w:r w:rsidRPr="00572D47">
              <w:rPr>
                <w:rFonts w:ascii="Sylfaen" w:eastAsia="Times New Roman" w:hAnsi="Sylfaen" w:cs="Calibri"/>
                <w:sz w:val="16"/>
                <w:szCs w:val="16"/>
              </w:rPr>
              <w:t>9000</w:t>
            </w:r>
          </w:p>
        </w:tc>
        <w:tc>
          <w:tcPr>
            <w:tcW w:w="501" w:type="pct"/>
            <w:tcBorders>
              <w:top w:val="nil"/>
              <w:left w:val="nil"/>
              <w:bottom w:val="single" w:sz="4" w:space="0" w:color="auto"/>
              <w:right w:val="single" w:sz="4" w:space="0" w:color="auto"/>
            </w:tcBorders>
            <w:shd w:val="clear" w:color="000000" w:fill="FFFFFF"/>
            <w:vAlign w:val="center"/>
            <w:hideMark/>
          </w:tcPr>
          <w:p w14:paraId="4DCF01E1" w14:textId="77777777" w:rsidR="00572D47" w:rsidRPr="00572D47" w:rsidRDefault="00572D47" w:rsidP="00572D47">
            <w:pPr>
              <w:spacing w:after="0" w:line="240" w:lineRule="auto"/>
              <w:rPr>
                <w:rFonts w:ascii="Sylfaen" w:eastAsia="Times New Roman" w:hAnsi="Sylfaen" w:cs="Calibri"/>
                <w:sz w:val="16"/>
                <w:szCs w:val="16"/>
              </w:rPr>
            </w:pPr>
            <w:r w:rsidRPr="00572D47">
              <w:rPr>
                <w:rFonts w:ascii="Sylfaen" w:eastAsia="Times New Roman" w:hAnsi="Sylfaen" w:cs="Calibri"/>
                <w:sz w:val="16"/>
                <w:szCs w:val="16"/>
              </w:rPr>
              <w:t>10000</w:t>
            </w:r>
          </w:p>
        </w:tc>
      </w:tr>
      <w:tr w:rsidR="00572D47" w:rsidRPr="00572D47" w14:paraId="2D464088" w14:textId="77777777" w:rsidTr="00B60483">
        <w:trPr>
          <w:trHeight w:val="45"/>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0F42D0A8"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2</w:t>
            </w:r>
          </w:p>
        </w:tc>
        <w:tc>
          <w:tcPr>
            <w:tcW w:w="930" w:type="pct"/>
            <w:gridSpan w:val="2"/>
            <w:tcBorders>
              <w:top w:val="single" w:sz="4" w:space="0" w:color="auto"/>
              <w:left w:val="nil"/>
              <w:bottom w:val="single" w:sz="4" w:space="0" w:color="auto"/>
              <w:right w:val="single" w:sz="4" w:space="0" w:color="000000"/>
            </w:tcBorders>
            <w:shd w:val="clear" w:color="000000" w:fill="FFFFFF"/>
            <w:vAlign w:val="center"/>
            <w:hideMark/>
          </w:tcPr>
          <w:p w14:paraId="114B7109"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ღონისძიებების რაოდენობა</w:t>
            </w:r>
          </w:p>
        </w:tc>
        <w:tc>
          <w:tcPr>
            <w:tcW w:w="868" w:type="pct"/>
            <w:tcBorders>
              <w:top w:val="nil"/>
              <w:left w:val="nil"/>
              <w:bottom w:val="single" w:sz="4" w:space="0" w:color="auto"/>
              <w:right w:val="single" w:sz="4" w:space="0" w:color="auto"/>
            </w:tcBorders>
            <w:shd w:val="clear" w:color="000000" w:fill="FFFFFF"/>
            <w:vAlign w:val="center"/>
            <w:hideMark/>
          </w:tcPr>
          <w:p w14:paraId="163C1BFF" w14:textId="25C55554" w:rsidR="00572D47" w:rsidRPr="00572D47" w:rsidRDefault="00572D47" w:rsidP="004A0E32">
            <w:pPr>
              <w:spacing w:after="0" w:line="240" w:lineRule="auto"/>
              <w:rPr>
                <w:rFonts w:ascii="Sylfaen" w:eastAsia="Times New Roman" w:hAnsi="Sylfaen" w:cs="Calibri"/>
                <w:color w:val="000000"/>
                <w:sz w:val="16"/>
                <w:szCs w:val="16"/>
              </w:rPr>
            </w:pPr>
            <w:r w:rsidRPr="00572D47">
              <w:rPr>
                <w:rFonts w:ascii="Sylfaen" w:eastAsia="Times New Roman" w:hAnsi="Sylfaen" w:cs="Calibri"/>
                <w:color w:val="000000"/>
                <w:sz w:val="16"/>
                <w:szCs w:val="16"/>
              </w:rPr>
              <w:t>20</w:t>
            </w:r>
            <w:r w:rsidR="004A0E32">
              <w:rPr>
                <w:rFonts w:ascii="Sylfaen" w:eastAsia="Times New Roman" w:hAnsi="Sylfaen" w:cs="Calibri"/>
                <w:color w:val="000000"/>
                <w:sz w:val="16"/>
                <w:szCs w:val="16"/>
                <w:lang w:val="ka-GE"/>
              </w:rPr>
              <w:t>20</w:t>
            </w:r>
            <w:r w:rsidRPr="00572D47">
              <w:rPr>
                <w:rFonts w:ascii="Sylfaen" w:eastAsia="Times New Roman" w:hAnsi="Sylfaen" w:cs="Calibri"/>
                <w:color w:val="000000"/>
                <w:sz w:val="16"/>
                <w:szCs w:val="16"/>
              </w:rPr>
              <w:t xml:space="preserve"> წელს ჩატარდა 90 ღონისძიება</w:t>
            </w:r>
          </w:p>
        </w:tc>
        <w:tc>
          <w:tcPr>
            <w:tcW w:w="739" w:type="pct"/>
            <w:tcBorders>
              <w:top w:val="nil"/>
              <w:left w:val="nil"/>
              <w:bottom w:val="single" w:sz="4" w:space="0" w:color="auto"/>
              <w:right w:val="single" w:sz="4" w:space="0" w:color="auto"/>
            </w:tcBorders>
            <w:shd w:val="clear" w:color="000000" w:fill="FFFFFF"/>
            <w:vAlign w:val="center"/>
            <w:hideMark/>
          </w:tcPr>
          <w:p w14:paraId="1B0AC22E" w14:textId="77777777" w:rsidR="00572D47" w:rsidRPr="00572D47" w:rsidRDefault="00572D47" w:rsidP="00572D47">
            <w:pPr>
              <w:spacing w:after="0" w:line="240" w:lineRule="auto"/>
              <w:rPr>
                <w:rFonts w:ascii="Sylfaen" w:eastAsia="Times New Roman" w:hAnsi="Sylfaen" w:cs="Calibri"/>
                <w:sz w:val="16"/>
                <w:szCs w:val="16"/>
              </w:rPr>
            </w:pPr>
            <w:r w:rsidRPr="00572D47">
              <w:rPr>
                <w:rFonts w:ascii="Sylfaen" w:eastAsia="Times New Roman" w:hAnsi="Sylfaen" w:cs="Calibri"/>
                <w:sz w:val="16"/>
                <w:szCs w:val="16"/>
              </w:rPr>
              <w:t>2021 წელს იგეგმება 130 კულტურულ-შემეცნებითი ღონისძიება</w:t>
            </w:r>
          </w:p>
        </w:tc>
        <w:tc>
          <w:tcPr>
            <w:tcW w:w="606" w:type="pct"/>
            <w:tcBorders>
              <w:top w:val="nil"/>
              <w:left w:val="nil"/>
              <w:bottom w:val="single" w:sz="4" w:space="0" w:color="auto"/>
              <w:right w:val="single" w:sz="4" w:space="0" w:color="auto"/>
            </w:tcBorders>
            <w:shd w:val="clear" w:color="000000" w:fill="FFFFFF"/>
            <w:vAlign w:val="center"/>
            <w:hideMark/>
          </w:tcPr>
          <w:p w14:paraId="06C82F90" w14:textId="77777777" w:rsidR="00572D47" w:rsidRPr="00572D47" w:rsidRDefault="00572D47" w:rsidP="00572D47">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5%</w:t>
            </w:r>
          </w:p>
        </w:tc>
        <w:tc>
          <w:tcPr>
            <w:tcW w:w="545" w:type="pct"/>
            <w:tcBorders>
              <w:top w:val="nil"/>
              <w:left w:val="nil"/>
              <w:bottom w:val="single" w:sz="4" w:space="0" w:color="auto"/>
              <w:right w:val="single" w:sz="4" w:space="0" w:color="auto"/>
            </w:tcBorders>
            <w:shd w:val="clear" w:color="000000" w:fill="FFFFFF"/>
            <w:vAlign w:val="center"/>
            <w:hideMark/>
          </w:tcPr>
          <w:p w14:paraId="48D55A6A" w14:textId="77777777" w:rsidR="00572D47" w:rsidRPr="00572D47" w:rsidRDefault="00572D47" w:rsidP="00572D47">
            <w:pPr>
              <w:spacing w:after="0" w:line="240" w:lineRule="auto"/>
              <w:rPr>
                <w:rFonts w:ascii="Sylfaen" w:eastAsia="Times New Roman" w:hAnsi="Sylfaen" w:cs="Calibri"/>
                <w:sz w:val="16"/>
                <w:szCs w:val="16"/>
              </w:rPr>
            </w:pPr>
            <w:r w:rsidRPr="00572D47">
              <w:rPr>
                <w:rFonts w:ascii="Sylfaen" w:eastAsia="Times New Roman" w:hAnsi="Sylfaen" w:cs="Calibri"/>
                <w:sz w:val="16"/>
                <w:szCs w:val="16"/>
              </w:rPr>
              <w:t>150</w:t>
            </w:r>
          </w:p>
        </w:tc>
        <w:tc>
          <w:tcPr>
            <w:tcW w:w="500" w:type="pct"/>
            <w:tcBorders>
              <w:top w:val="nil"/>
              <w:left w:val="nil"/>
              <w:bottom w:val="single" w:sz="4" w:space="0" w:color="auto"/>
              <w:right w:val="single" w:sz="4" w:space="0" w:color="auto"/>
            </w:tcBorders>
            <w:shd w:val="clear" w:color="000000" w:fill="FFFFFF"/>
            <w:vAlign w:val="center"/>
            <w:hideMark/>
          </w:tcPr>
          <w:p w14:paraId="3BFA69B4" w14:textId="77777777" w:rsidR="00572D47" w:rsidRPr="00572D47" w:rsidRDefault="00572D47" w:rsidP="00572D47">
            <w:pPr>
              <w:spacing w:after="0" w:line="240" w:lineRule="auto"/>
              <w:rPr>
                <w:rFonts w:ascii="Sylfaen" w:eastAsia="Times New Roman" w:hAnsi="Sylfaen" w:cs="Calibri"/>
                <w:sz w:val="16"/>
                <w:szCs w:val="16"/>
              </w:rPr>
            </w:pPr>
            <w:r w:rsidRPr="00572D47">
              <w:rPr>
                <w:rFonts w:ascii="Sylfaen" w:eastAsia="Times New Roman" w:hAnsi="Sylfaen" w:cs="Calibri"/>
                <w:sz w:val="16"/>
                <w:szCs w:val="16"/>
              </w:rPr>
              <w:t>160</w:t>
            </w:r>
          </w:p>
        </w:tc>
        <w:tc>
          <w:tcPr>
            <w:tcW w:w="501" w:type="pct"/>
            <w:tcBorders>
              <w:top w:val="nil"/>
              <w:left w:val="nil"/>
              <w:bottom w:val="single" w:sz="4" w:space="0" w:color="auto"/>
              <w:right w:val="single" w:sz="4" w:space="0" w:color="auto"/>
            </w:tcBorders>
            <w:shd w:val="clear" w:color="000000" w:fill="FFFFFF"/>
            <w:vAlign w:val="center"/>
            <w:hideMark/>
          </w:tcPr>
          <w:p w14:paraId="10B5E606" w14:textId="77777777" w:rsidR="00572D47" w:rsidRPr="00572D47" w:rsidRDefault="00572D47" w:rsidP="00572D47">
            <w:pPr>
              <w:spacing w:after="0" w:line="240" w:lineRule="auto"/>
              <w:rPr>
                <w:rFonts w:ascii="Sylfaen" w:eastAsia="Times New Roman" w:hAnsi="Sylfaen" w:cs="Calibri"/>
                <w:sz w:val="16"/>
                <w:szCs w:val="16"/>
              </w:rPr>
            </w:pPr>
            <w:r w:rsidRPr="00572D47">
              <w:rPr>
                <w:rFonts w:ascii="Sylfaen" w:eastAsia="Times New Roman" w:hAnsi="Sylfaen" w:cs="Calibri"/>
                <w:sz w:val="16"/>
                <w:szCs w:val="16"/>
              </w:rPr>
              <w:t>170</w:t>
            </w:r>
          </w:p>
        </w:tc>
      </w:tr>
      <w:tr w:rsidR="00572D47" w:rsidRPr="00572D47" w14:paraId="4A91AFE6" w14:textId="77777777" w:rsidTr="00B60483">
        <w:trPr>
          <w:trHeight w:val="794"/>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7B267EC3"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lastRenderedPageBreak/>
              <w:t>3</w:t>
            </w:r>
          </w:p>
        </w:tc>
        <w:tc>
          <w:tcPr>
            <w:tcW w:w="930" w:type="pct"/>
            <w:gridSpan w:val="2"/>
            <w:tcBorders>
              <w:top w:val="single" w:sz="4" w:space="0" w:color="auto"/>
              <w:left w:val="nil"/>
              <w:bottom w:val="single" w:sz="4" w:space="0" w:color="auto"/>
              <w:right w:val="single" w:sz="4" w:space="0" w:color="000000"/>
            </w:tcBorders>
            <w:shd w:val="clear" w:color="000000" w:fill="FFFFFF"/>
            <w:vAlign w:val="center"/>
            <w:hideMark/>
          </w:tcPr>
          <w:p w14:paraId="0EDA0B7C"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მუზეუმების და ბიბლიოთეკების მომსახურებით მოსარგებლე მოსახლეობის რაოდენობა</w:t>
            </w:r>
          </w:p>
        </w:tc>
        <w:tc>
          <w:tcPr>
            <w:tcW w:w="868" w:type="pct"/>
            <w:tcBorders>
              <w:top w:val="nil"/>
              <w:left w:val="nil"/>
              <w:bottom w:val="single" w:sz="4" w:space="0" w:color="auto"/>
              <w:right w:val="single" w:sz="4" w:space="0" w:color="auto"/>
            </w:tcBorders>
            <w:shd w:val="clear" w:color="000000" w:fill="FFFFFF"/>
            <w:vAlign w:val="center"/>
            <w:hideMark/>
          </w:tcPr>
          <w:p w14:paraId="5DF74546" w14:textId="493FFF6C" w:rsidR="00572D47" w:rsidRPr="00572D47" w:rsidRDefault="00572D47" w:rsidP="001A497B">
            <w:pPr>
              <w:spacing w:after="0" w:line="240" w:lineRule="auto"/>
              <w:rPr>
                <w:rFonts w:ascii="Sylfaen" w:eastAsia="Times New Roman" w:hAnsi="Sylfaen" w:cs="Calibri"/>
                <w:color w:val="000000"/>
                <w:sz w:val="16"/>
                <w:szCs w:val="16"/>
              </w:rPr>
            </w:pPr>
            <w:r w:rsidRPr="00572D47">
              <w:rPr>
                <w:rFonts w:ascii="Sylfaen" w:eastAsia="Times New Roman" w:hAnsi="Sylfaen" w:cs="Calibri"/>
                <w:color w:val="000000"/>
                <w:sz w:val="16"/>
                <w:szCs w:val="16"/>
              </w:rPr>
              <w:t>20</w:t>
            </w:r>
            <w:r w:rsidR="001A497B">
              <w:rPr>
                <w:rFonts w:ascii="Sylfaen" w:eastAsia="Times New Roman" w:hAnsi="Sylfaen" w:cs="Calibri"/>
                <w:color w:val="000000"/>
                <w:sz w:val="16"/>
                <w:szCs w:val="16"/>
                <w:lang w:val="ka-GE"/>
              </w:rPr>
              <w:t>20</w:t>
            </w:r>
            <w:r w:rsidRPr="00572D47">
              <w:rPr>
                <w:rFonts w:ascii="Sylfaen" w:eastAsia="Times New Roman" w:hAnsi="Sylfaen" w:cs="Calibri"/>
                <w:color w:val="000000"/>
                <w:sz w:val="16"/>
                <w:szCs w:val="16"/>
              </w:rPr>
              <w:t xml:space="preserve"> წლის ჯამში მუზეუმებისა და ბიბლიოთეკების მომსახურებით ისარგებლა 24000 მოსახლემ</w:t>
            </w:r>
          </w:p>
        </w:tc>
        <w:tc>
          <w:tcPr>
            <w:tcW w:w="739" w:type="pct"/>
            <w:tcBorders>
              <w:top w:val="nil"/>
              <w:left w:val="nil"/>
              <w:bottom w:val="single" w:sz="4" w:space="0" w:color="auto"/>
              <w:right w:val="single" w:sz="4" w:space="0" w:color="auto"/>
            </w:tcBorders>
            <w:shd w:val="clear" w:color="000000" w:fill="FFFFFF"/>
            <w:vAlign w:val="center"/>
            <w:hideMark/>
          </w:tcPr>
          <w:p w14:paraId="7229753B" w14:textId="77777777" w:rsidR="00572D47" w:rsidRPr="00572D47" w:rsidRDefault="00572D47" w:rsidP="00572D47">
            <w:pPr>
              <w:spacing w:after="0" w:line="240" w:lineRule="auto"/>
              <w:rPr>
                <w:rFonts w:ascii="Sylfaen" w:eastAsia="Times New Roman" w:hAnsi="Sylfaen" w:cs="Calibri"/>
                <w:sz w:val="16"/>
                <w:szCs w:val="16"/>
              </w:rPr>
            </w:pPr>
            <w:r w:rsidRPr="00572D47">
              <w:rPr>
                <w:rFonts w:ascii="Sylfaen" w:eastAsia="Times New Roman" w:hAnsi="Sylfaen" w:cs="Calibri"/>
                <w:sz w:val="16"/>
                <w:szCs w:val="16"/>
              </w:rPr>
              <w:t>2021 წელს შენარჩუნდება არსებული კონტიგენტი</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3B833A5E" w14:textId="77777777" w:rsidR="00572D47" w:rsidRPr="00572D47" w:rsidRDefault="00572D47" w:rsidP="00572D47">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10% მოსახლეობის სოციალური მდგომარეობა</w:t>
            </w:r>
          </w:p>
        </w:tc>
        <w:tc>
          <w:tcPr>
            <w:tcW w:w="545" w:type="pct"/>
            <w:tcBorders>
              <w:top w:val="nil"/>
              <w:left w:val="nil"/>
              <w:bottom w:val="single" w:sz="4" w:space="0" w:color="auto"/>
              <w:right w:val="single" w:sz="4" w:space="0" w:color="auto"/>
            </w:tcBorders>
            <w:shd w:val="clear" w:color="000000" w:fill="FFFFFF"/>
            <w:vAlign w:val="center"/>
            <w:hideMark/>
          </w:tcPr>
          <w:p w14:paraId="3462EB36" w14:textId="77777777" w:rsidR="00572D47" w:rsidRPr="00572D47" w:rsidRDefault="00572D47" w:rsidP="00572D47">
            <w:pPr>
              <w:spacing w:after="0" w:line="240" w:lineRule="auto"/>
              <w:rPr>
                <w:rFonts w:ascii="Sylfaen" w:eastAsia="Times New Roman" w:hAnsi="Sylfaen" w:cs="Calibri"/>
                <w:sz w:val="16"/>
                <w:szCs w:val="16"/>
              </w:rPr>
            </w:pPr>
            <w:r w:rsidRPr="00572D47">
              <w:rPr>
                <w:rFonts w:ascii="Sylfaen" w:eastAsia="Times New Roman" w:hAnsi="Sylfaen" w:cs="Calibri"/>
                <w:sz w:val="16"/>
                <w:szCs w:val="16"/>
              </w:rPr>
              <w:t>25000</w:t>
            </w:r>
          </w:p>
        </w:tc>
        <w:tc>
          <w:tcPr>
            <w:tcW w:w="500" w:type="pct"/>
            <w:tcBorders>
              <w:top w:val="nil"/>
              <w:left w:val="nil"/>
              <w:bottom w:val="single" w:sz="4" w:space="0" w:color="auto"/>
              <w:right w:val="single" w:sz="4" w:space="0" w:color="auto"/>
            </w:tcBorders>
            <w:shd w:val="clear" w:color="000000" w:fill="FFFFFF"/>
            <w:vAlign w:val="center"/>
            <w:hideMark/>
          </w:tcPr>
          <w:p w14:paraId="51E63FE5" w14:textId="77777777" w:rsidR="00572D47" w:rsidRPr="00572D47" w:rsidRDefault="00572D47" w:rsidP="00572D47">
            <w:pPr>
              <w:spacing w:after="0" w:line="240" w:lineRule="auto"/>
              <w:rPr>
                <w:rFonts w:ascii="Sylfaen" w:eastAsia="Times New Roman" w:hAnsi="Sylfaen" w:cs="Calibri"/>
                <w:sz w:val="16"/>
                <w:szCs w:val="16"/>
              </w:rPr>
            </w:pPr>
            <w:r w:rsidRPr="00572D47">
              <w:rPr>
                <w:rFonts w:ascii="Sylfaen" w:eastAsia="Times New Roman" w:hAnsi="Sylfaen" w:cs="Calibri"/>
                <w:sz w:val="16"/>
                <w:szCs w:val="16"/>
              </w:rPr>
              <w:t>25500</w:t>
            </w:r>
          </w:p>
        </w:tc>
        <w:tc>
          <w:tcPr>
            <w:tcW w:w="501" w:type="pct"/>
            <w:tcBorders>
              <w:top w:val="nil"/>
              <w:left w:val="nil"/>
              <w:bottom w:val="single" w:sz="4" w:space="0" w:color="auto"/>
              <w:right w:val="single" w:sz="4" w:space="0" w:color="auto"/>
            </w:tcBorders>
            <w:shd w:val="clear" w:color="000000" w:fill="FFFFFF"/>
            <w:vAlign w:val="center"/>
            <w:hideMark/>
          </w:tcPr>
          <w:p w14:paraId="092E26C3" w14:textId="77777777" w:rsidR="00572D47" w:rsidRPr="00572D47" w:rsidRDefault="00572D47" w:rsidP="00572D47">
            <w:pPr>
              <w:spacing w:after="0" w:line="240" w:lineRule="auto"/>
              <w:rPr>
                <w:rFonts w:ascii="Sylfaen" w:eastAsia="Times New Roman" w:hAnsi="Sylfaen" w:cs="Calibri"/>
                <w:sz w:val="16"/>
                <w:szCs w:val="16"/>
              </w:rPr>
            </w:pPr>
            <w:r w:rsidRPr="00572D47">
              <w:rPr>
                <w:rFonts w:ascii="Sylfaen" w:eastAsia="Times New Roman" w:hAnsi="Sylfaen" w:cs="Calibri"/>
                <w:sz w:val="16"/>
                <w:szCs w:val="16"/>
              </w:rPr>
              <w:t>26000</w:t>
            </w:r>
          </w:p>
        </w:tc>
      </w:tr>
      <w:tr w:rsidR="00572D47" w:rsidRPr="00572D47" w14:paraId="6CC96024" w14:textId="77777777" w:rsidTr="00B60483">
        <w:trPr>
          <w:trHeight w:val="977"/>
        </w:trPr>
        <w:tc>
          <w:tcPr>
            <w:tcW w:w="311" w:type="pct"/>
            <w:tcBorders>
              <w:top w:val="nil"/>
              <w:left w:val="single" w:sz="4" w:space="0" w:color="auto"/>
              <w:bottom w:val="single" w:sz="4" w:space="0" w:color="auto"/>
              <w:right w:val="single" w:sz="4" w:space="0" w:color="auto"/>
            </w:tcBorders>
            <w:shd w:val="clear" w:color="000000" w:fill="FFFFFF"/>
            <w:vAlign w:val="center"/>
            <w:hideMark/>
          </w:tcPr>
          <w:p w14:paraId="5215F913" w14:textId="77777777" w:rsidR="00572D47" w:rsidRPr="00572D47" w:rsidRDefault="00572D47" w:rsidP="00572D47">
            <w:pPr>
              <w:spacing w:after="0" w:line="240" w:lineRule="auto"/>
              <w:jc w:val="center"/>
              <w:rPr>
                <w:rFonts w:ascii="Sylfaen" w:eastAsia="Times New Roman" w:hAnsi="Sylfaen" w:cs="Calibri"/>
                <w:color w:val="000000"/>
                <w:sz w:val="18"/>
                <w:szCs w:val="18"/>
              </w:rPr>
            </w:pPr>
            <w:r w:rsidRPr="00572D47">
              <w:rPr>
                <w:rFonts w:ascii="Sylfaen" w:eastAsia="Times New Roman" w:hAnsi="Sylfaen" w:cs="Calibri"/>
                <w:color w:val="000000"/>
                <w:sz w:val="18"/>
                <w:szCs w:val="18"/>
              </w:rPr>
              <w:t>4</w:t>
            </w:r>
          </w:p>
        </w:tc>
        <w:tc>
          <w:tcPr>
            <w:tcW w:w="930" w:type="pct"/>
            <w:gridSpan w:val="2"/>
            <w:tcBorders>
              <w:top w:val="single" w:sz="4" w:space="0" w:color="auto"/>
              <w:left w:val="nil"/>
              <w:bottom w:val="single" w:sz="4" w:space="0" w:color="auto"/>
              <w:right w:val="single" w:sz="4" w:space="0" w:color="auto"/>
            </w:tcBorders>
            <w:shd w:val="clear" w:color="000000" w:fill="FFFFFF"/>
            <w:vAlign w:val="center"/>
            <w:hideMark/>
          </w:tcPr>
          <w:p w14:paraId="300124AC" w14:textId="77777777" w:rsidR="00572D47" w:rsidRPr="00572D47" w:rsidRDefault="00572D47" w:rsidP="00572D47">
            <w:pPr>
              <w:spacing w:after="0" w:line="240" w:lineRule="auto"/>
              <w:rPr>
                <w:rFonts w:ascii="Sylfaen" w:eastAsia="Times New Roman" w:hAnsi="Sylfaen" w:cs="Calibri"/>
                <w:color w:val="000000"/>
                <w:sz w:val="18"/>
                <w:szCs w:val="18"/>
              </w:rPr>
            </w:pPr>
            <w:r w:rsidRPr="00572D47">
              <w:rPr>
                <w:rFonts w:ascii="Sylfaen" w:eastAsia="Times New Roman" w:hAnsi="Sylfaen" w:cs="Calibri"/>
                <w:color w:val="000000"/>
                <w:sz w:val="18"/>
                <w:szCs w:val="18"/>
              </w:rPr>
              <w:t>კულტურის სახლების, ახალგაზრდული ცენტრებში მოქმედ წრეებში ბავშვების რაოდენობა</w:t>
            </w:r>
          </w:p>
        </w:tc>
        <w:tc>
          <w:tcPr>
            <w:tcW w:w="868" w:type="pct"/>
            <w:tcBorders>
              <w:top w:val="nil"/>
              <w:left w:val="nil"/>
              <w:bottom w:val="single" w:sz="4" w:space="0" w:color="auto"/>
              <w:right w:val="single" w:sz="4" w:space="0" w:color="auto"/>
            </w:tcBorders>
            <w:shd w:val="clear" w:color="000000" w:fill="FFFFFF"/>
            <w:vAlign w:val="center"/>
            <w:hideMark/>
          </w:tcPr>
          <w:p w14:paraId="36E89B00" w14:textId="1F6A73F8" w:rsidR="00572D47" w:rsidRPr="00572D47" w:rsidRDefault="00572D47" w:rsidP="001A497B">
            <w:pPr>
              <w:spacing w:after="0" w:line="240" w:lineRule="auto"/>
              <w:rPr>
                <w:rFonts w:ascii="Sylfaen" w:eastAsia="Times New Roman" w:hAnsi="Sylfaen" w:cs="Calibri"/>
                <w:color w:val="000000"/>
                <w:sz w:val="16"/>
                <w:szCs w:val="16"/>
              </w:rPr>
            </w:pPr>
            <w:r w:rsidRPr="00572D47">
              <w:rPr>
                <w:rFonts w:ascii="Sylfaen" w:eastAsia="Times New Roman" w:hAnsi="Sylfaen" w:cs="Calibri"/>
                <w:color w:val="000000"/>
                <w:sz w:val="16"/>
                <w:szCs w:val="16"/>
              </w:rPr>
              <w:t>20</w:t>
            </w:r>
            <w:r w:rsidR="001A497B">
              <w:rPr>
                <w:rFonts w:ascii="Sylfaen" w:eastAsia="Times New Roman" w:hAnsi="Sylfaen" w:cs="Calibri"/>
                <w:color w:val="000000"/>
                <w:sz w:val="16"/>
                <w:szCs w:val="16"/>
                <w:lang w:val="ka-GE"/>
              </w:rPr>
              <w:t>20</w:t>
            </w:r>
            <w:r w:rsidRPr="00572D47">
              <w:rPr>
                <w:rFonts w:ascii="Sylfaen" w:eastAsia="Times New Roman" w:hAnsi="Sylfaen" w:cs="Calibri"/>
                <w:color w:val="000000"/>
                <w:sz w:val="16"/>
                <w:szCs w:val="16"/>
              </w:rPr>
              <w:t xml:space="preserve"> წელს ჯამში კულტურის სახლების, ახალგაზრდული ცენტრების მომსახურებით სატგებლობდა 1100 აღსაზრდელი.</w:t>
            </w:r>
          </w:p>
        </w:tc>
        <w:tc>
          <w:tcPr>
            <w:tcW w:w="739" w:type="pct"/>
            <w:tcBorders>
              <w:top w:val="nil"/>
              <w:left w:val="nil"/>
              <w:bottom w:val="single" w:sz="4" w:space="0" w:color="auto"/>
              <w:right w:val="single" w:sz="4" w:space="0" w:color="auto"/>
            </w:tcBorders>
            <w:shd w:val="clear" w:color="000000" w:fill="FFFFFF"/>
            <w:vAlign w:val="center"/>
            <w:hideMark/>
          </w:tcPr>
          <w:p w14:paraId="148F118A" w14:textId="77777777" w:rsidR="00572D47" w:rsidRPr="00572D47" w:rsidRDefault="00572D47" w:rsidP="00572D47">
            <w:pPr>
              <w:spacing w:after="0" w:line="240" w:lineRule="auto"/>
              <w:rPr>
                <w:rFonts w:ascii="Sylfaen" w:eastAsia="Times New Roman" w:hAnsi="Sylfaen" w:cs="Calibri"/>
                <w:sz w:val="16"/>
                <w:szCs w:val="16"/>
              </w:rPr>
            </w:pPr>
            <w:r w:rsidRPr="00572D47">
              <w:rPr>
                <w:rFonts w:ascii="Sylfaen" w:eastAsia="Times New Roman" w:hAnsi="Sylfaen" w:cs="Calibri"/>
                <w:sz w:val="16"/>
                <w:szCs w:val="16"/>
              </w:rPr>
              <w:t>2021 წელს გაიზრდება არსებული კონტიგენტი</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14:paraId="4FA099FF" w14:textId="77777777" w:rsidR="00572D47" w:rsidRPr="00572D47" w:rsidRDefault="00572D47" w:rsidP="00572D47">
            <w:pPr>
              <w:spacing w:after="0" w:line="240" w:lineRule="auto"/>
              <w:jc w:val="center"/>
              <w:rPr>
                <w:rFonts w:ascii="Sylfaen" w:eastAsia="Times New Roman" w:hAnsi="Sylfaen" w:cs="Calibri"/>
                <w:color w:val="000000"/>
                <w:sz w:val="16"/>
                <w:szCs w:val="16"/>
              </w:rPr>
            </w:pPr>
            <w:r w:rsidRPr="00572D47">
              <w:rPr>
                <w:rFonts w:ascii="Sylfaen" w:eastAsia="Times New Roman" w:hAnsi="Sylfaen" w:cs="Calibri"/>
                <w:color w:val="000000"/>
                <w:sz w:val="16"/>
                <w:szCs w:val="16"/>
              </w:rPr>
              <w:t>10% მოსახლეობის სოციალური მდგომარეობა</w:t>
            </w:r>
          </w:p>
        </w:tc>
        <w:tc>
          <w:tcPr>
            <w:tcW w:w="545" w:type="pct"/>
            <w:tcBorders>
              <w:top w:val="nil"/>
              <w:left w:val="nil"/>
              <w:bottom w:val="single" w:sz="4" w:space="0" w:color="auto"/>
              <w:right w:val="single" w:sz="4" w:space="0" w:color="auto"/>
            </w:tcBorders>
            <w:shd w:val="clear" w:color="000000" w:fill="FFFFFF"/>
            <w:vAlign w:val="center"/>
            <w:hideMark/>
          </w:tcPr>
          <w:p w14:paraId="5F40B4AF" w14:textId="77777777" w:rsidR="00572D47" w:rsidRPr="00572D47" w:rsidRDefault="00572D47" w:rsidP="00572D47">
            <w:pPr>
              <w:spacing w:after="0" w:line="240" w:lineRule="auto"/>
              <w:rPr>
                <w:rFonts w:ascii="Sylfaen" w:eastAsia="Times New Roman" w:hAnsi="Sylfaen" w:cs="Calibri"/>
                <w:sz w:val="16"/>
                <w:szCs w:val="16"/>
              </w:rPr>
            </w:pPr>
            <w:r w:rsidRPr="00572D47">
              <w:rPr>
                <w:rFonts w:ascii="Sylfaen" w:eastAsia="Times New Roman" w:hAnsi="Sylfaen" w:cs="Calibri"/>
                <w:sz w:val="16"/>
                <w:szCs w:val="16"/>
              </w:rPr>
              <w:t>1200</w:t>
            </w:r>
          </w:p>
        </w:tc>
        <w:tc>
          <w:tcPr>
            <w:tcW w:w="500" w:type="pct"/>
            <w:tcBorders>
              <w:top w:val="nil"/>
              <w:left w:val="nil"/>
              <w:bottom w:val="single" w:sz="4" w:space="0" w:color="auto"/>
              <w:right w:val="single" w:sz="4" w:space="0" w:color="auto"/>
            </w:tcBorders>
            <w:shd w:val="clear" w:color="000000" w:fill="FFFFFF"/>
            <w:vAlign w:val="center"/>
            <w:hideMark/>
          </w:tcPr>
          <w:p w14:paraId="506090BD" w14:textId="77777777" w:rsidR="00572D47" w:rsidRPr="00572D47" w:rsidRDefault="00572D47" w:rsidP="00572D47">
            <w:pPr>
              <w:spacing w:after="0" w:line="240" w:lineRule="auto"/>
              <w:rPr>
                <w:rFonts w:ascii="Sylfaen" w:eastAsia="Times New Roman" w:hAnsi="Sylfaen" w:cs="Calibri"/>
                <w:sz w:val="16"/>
                <w:szCs w:val="16"/>
              </w:rPr>
            </w:pPr>
            <w:r w:rsidRPr="00572D47">
              <w:rPr>
                <w:rFonts w:ascii="Sylfaen" w:eastAsia="Times New Roman" w:hAnsi="Sylfaen" w:cs="Calibri"/>
                <w:sz w:val="16"/>
                <w:szCs w:val="16"/>
              </w:rPr>
              <w:t>1300</w:t>
            </w:r>
          </w:p>
        </w:tc>
        <w:tc>
          <w:tcPr>
            <w:tcW w:w="501" w:type="pct"/>
            <w:tcBorders>
              <w:top w:val="nil"/>
              <w:left w:val="nil"/>
              <w:bottom w:val="single" w:sz="4" w:space="0" w:color="auto"/>
              <w:right w:val="single" w:sz="4" w:space="0" w:color="auto"/>
            </w:tcBorders>
            <w:shd w:val="clear" w:color="000000" w:fill="FFFFFF"/>
            <w:vAlign w:val="center"/>
            <w:hideMark/>
          </w:tcPr>
          <w:p w14:paraId="239D8378" w14:textId="77777777" w:rsidR="00572D47" w:rsidRPr="00572D47" w:rsidRDefault="00572D47" w:rsidP="00572D47">
            <w:pPr>
              <w:spacing w:after="0" w:line="240" w:lineRule="auto"/>
              <w:rPr>
                <w:rFonts w:ascii="Sylfaen" w:eastAsia="Times New Roman" w:hAnsi="Sylfaen" w:cs="Calibri"/>
                <w:sz w:val="16"/>
                <w:szCs w:val="16"/>
              </w:rPr>
            </w:pPr>
            <w:r w:rsidRPr="00572D47">
              <w:rPr>
                <w:rFonts w:ascii="Sylfaen" w:eastAsia="Times New Roman" w:hAnsi="Sylfaen" w:cs="Calibri"/>
                <w:sz w:val="16"/>
                <w:szCs w:val="16"/>
              </w:rPr>
              <w:t>1400</w:t>
            </w:r>
          </w:p>
        </w:tc>
      </w:tr>
    </w:tbl>
    <w:p w14:paraId="30D30090" w14:textId="4CB736F3" w:rsidR="000E7AD3" w:rsidRDefault="000E7AD3" w:rsidP="000E7AD3">
      <w:pPr>
        <w:pStyle w:val="ListParagraph"/>
        <w:spacing w:after="0"/>
        <w:ind w:left="0" w:firstLine="360"/>
        <w:jc w:val="both"/>
        <w:rPr>
          <w:rFonts w:ascii="Sylfaen" w:hAnsi="Sylfaen"/>
          <w:sz w:val="24"/>
          <w:lang w:val="ka-GE"/>
        </w:rPr>
      </w:pPr>
    </w:p>
    <w:p w14:paraId="2BC3EFE8" w14:textId="16D752C7" w:rsidR="0041009F" w:rsidRDefault="0041009F" w:rsidP="000E7AD3">
      <w:pPr>
        <w:pStyle w:val="ListParagraph"/>
        <w:spacing w:after="0"/>
        <w:ind w:left="0" w:firstLine="360"/>
        <w:jc w:val="both"/>
        <w:rPr>
          <w:rFonts w:ascii="Sylfaen" w:hAnsi="Sylfaen"/>
          <w:sz w:val="24"/>
          <w:lang w:val="ka-GE"/>
        </w:rPr>
      </w:pPr>
    </w:p>
    <w:p w14:paraId="5F3BBB7E" w14:textId="6C2100A1" w:rsidR="0041009F" w:rsidRDefault="0041009F" w:rsidP="0041009F">
      <w:pPr>
        <w:rPr>
          <w:rFonts w:ascii="Sylfaen" w:hAnsi="Sylfaen" w:cs="Calibri"/>
          <w:b/>
          <w:bCs/>
          <w:color w:val="000000"/>
          <w:sz w:val="20"/>
          <w:szCs w:val="20"/>
          <w:lang w:val="ka-GE"/>
        </w:rPr>
      </w:pPr>
      <w:r>
        <w:rPr>
          <w:rFonts w:ascii="Sylfaen" w:hAnsi="Sylfaen" w:cs="Calibri"/>
          <w:b/>
          <w:bCs/>
          <w:color w:val="000000"/>
          <w:sz w:val="20"/>
          <w:szCs w:val="20"/>
          <w:lang w:val="ka-GE"/>
        </w:rPr>
        <w:t>კულტურის დაწესებულების გაერთიანების</w:t>
      </w:r>
      <w:r w:rsidRPr="00E466D7">
        <w:rPr>
          <w:rFonts w:ascii="Sylfaen" w:hAnsi="Sylfaen" w:cs="Calibri"/>
          <w:b/>
          <w:bCs/>
          <w:color w:val="000000"/>
          <w:sz w:val="20"/>
          <w:szCs w:val="20"/>
          <w:lang w:val="ka-GE"/>
        </w:rPr>
        <w:t xml:space="preserve"> პროგრამის </w:t>
      </w:r>
      <w:r>
        <w:rPr>
          <w:rFonts w:ascii="Sylfaen" w:hAnsi="Sylfaen" w:cs="Calibri"/>
          <w:b/>
          <w:bCs/>
          <w:color w:val="000000"/>
          <w:sz w:val="20"/>
          <w:szCs w:val="20"/>
          <w:lang w:val="ka-GE"/>
        </w:rPr>
        <w:t>2021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1194C717" w14:textId="77777777" w:rsidR="0041009F" w:rsidRDefault="0041009F" w:rsidP="0041009F">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41009F" w:rsidRPr="00CA592E" w14:paraId="340D45B8" w14:textId="77777777" w:rsidTr="005736F0">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66991" w14:textId="77777777" w:rsidR="0041009F" w:rsidRPr="00CA592E" w:rsidRDefault="0041009F"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22C9998" w14:textId="77777777" w:rsidR="0041009F" w:rsidRPr="00CA592E" w:rsidRDefault="0041009F"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A63338" w:rsidRPr="00CA592E" w14:paraId="20557C6C"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7C387417" w14:textId="1336787E" w:rsidR="00A63338" w:rsidRPr="00A63338" w:rsidRDefault="00A63338" w:rsidP="00A63338">
            <w:pPr>
              <w:rPr>
                <w:rFonts w:ascii="Sylfaen" w:hAnsi="Sylfaen" w:cs="Calibri"/>
                <w:color w:val="000000"/>
                <w:sz w:val="18"/>
                <w:szCs w:val="18"/>
                <w:lang w:val="ka-GE"/>
              </w:rPr>
            </w:pPr>
            <w:r>
              <w:rPr>
                <w:rFonts w:ascii="Sylfaen" w:hAnsi="Sylfaen" w:cs="Calibri"/>
                <w:color w:val="000000"/>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1CCA84CD" w14:textId="6CD4AA85" w:rsidR="00A63338" w:rsidRPr="00E05A40" w:rsidRDefault="00A63338" w:rsidP="00A63338">
            <w:pPr>
              <w:jc w:val="center"/>
              <w:rPr>
                <w:rFonts w:ascii="Sylfaen" w:hAnsi="Sylfaen" w:cs="Calibri"/>
                <w:color w:val="000000"/>
                <w:sz w:val="18"/>
                <w:szCs w:val="18"/>
                <w:lang w:val="ka-GE"/>
              </w:rPr>
            </w:pPr>
            <w:r>
              <w:rPr>
                <w:rFonts w:ascii="Sylfaen" w:hAnsi="Sylfaen" w:cs="Calibri"/>
                <w:color w:val="000000"/>
                <w:sz w:val="18"/>
                <w:szCs w:val="18"/>
                <w:lang w:val="ka-GE"/>
              </w:rPr>
              <w:t>370,8</w:t>
            </w:r>
          </w:p>
        </w:tc>
      </w:tr>
      <w:tr w:rsidR="00A63338" w:rsidRPr="00CA592E" w14:paraId="095E0067"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A930DCF" w14:textId="7C6B2680" w:rsidR="00A63338" w:rsidRPr="00C03395" w:rsidRDefault="00A63338" w:rsidP="00A63338">
            <w:pPr>
              <w:rPr>
                <w:rFonts w:ascii="Sylfaen" w:hAnsi="Sylfaen" w:cs="Calibri"/>
                <w:color w:val="000000"/>
                <w:sz w:val="18"/>
                <w:szCs w:val="18"/>
                <w:lang w:val="ka-GE"/>
              </w:rPr>
            </w:pPr>
            <w:r>
              <w:rPr>
                <w:rFonts w:ascii="Sylfaen" w:hAnsi="Sylfaen" w:cs="Calibri"/>
                <w:color w:val="000000"/>
                <w:sz w:val="18"/>
                <w:szCs w:val="18"/>
                <w:lang w:val="ka-GE"/>
              </w:rPr>
              <w:t>საქონელი და მომსახურება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4685781E" w14:textId="57299913" w:rsidR="00A63338" w:rsidRPr="00727596" w:rsidRDefault="00812E08" w:rsidP="00812E08">
            <w:pPr>
              <w:jc w:val="center"/>
              <w:rPr>
                <w:rFonts w:ascii="Sylfaen" w:hAnsi="Sylfaen" w:cs="Calibri"/>
                <w:color w:val="000000"/>
                <w:sz w:val="18"/>
                <w:szCs w:val="18"/>
                <w:lang w:val="ka-GE"/>
              </w:rPr>
            </w:pPr>
            <w:r>
              <w:rPr>
                <w:rFonts w:ascii="Sylfaen" w:hAnsi="Sylfaen" w:cs="Calibri"/>
                <w:color w:val="000000"/>
                <w:sz w:val="18"/>
                <w:szCs w:val="18"/>
                <w:lang w:val="ka-GE"/>
              </w:rPr>
              <w:t>69</w:t>
            </w:r>
            <w:r w:rsidR="00A63338">
              <w:rPr>
                <w:rFonts w:ascii="Sylfaen" w:hAnsi="Sylfaen" w:cs="Calibri"/>
                <w:color w:val="000000"/>
                <w:sz w:val="18"/>
                <w:szCs w:val="18"/>
                <w:lang w:val="ka-GE"/>
              </w:rPr>
              <w:t>,</w:t>
            </w:r>
            <w:r>
              <w:rPr>
                <w:rFonts w:ascii="Sylfaen" w:hAnsi="Sylfaen" w:cs="Calibri"/>
                <w:color w:val="000000"/>
                <w:sz w:val="18"/>
                <w:szCs w:val="18"/>
                <w:lang w:val="ka-GE"/>
              </w:rPr>
              <w:t>1</w:t>
            </w:r>
          </w:p>
        </w:tc>
      </w:tr>
      <w:tr w:rsidR="00A63338" w:rsidRPr="00CA592E" w14:paraId="4531F049"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3AF30638" w14:textId="631788E9" w:rsidR="00A63338" w:rsidRDefault="00A63338" w:rsidP="00A63338">
            <w:pPr>
              <w:rPr>
                <w:rFonts w:ascii="Sylfaen" w:hAnsi="Sylfaen" w:cs="Calibri"/>
                <w:color w:val="000000"/>
                <w:sz w:val="18"/>
                <w:szCs w:val="18"/>
                <w:lang w:val="ka-GE"/>
              </w:rPr>
            </w:pPr>
            <w:r>
              <w:rPr>
                <w:rFonts w:ascii="Sylfaen" w:hAnsi="Sylfaen" w:cs="Calibri"/>
                <w:color w:val="000000"/>
                <w:sz w:val="18"/>
                <w:szCs w:val="18"/>
                <w:lang w:val="ka-GE"/>
              </w:rPr>
              <w:t>სოციალური უზრუნველყოფა</w:t>
            </w:r>
          </w:p>
        </w:tc>
        <w:tc>
          <w:tcPr>
            <w:tcW w:w="1520" w:type="pct"/>
            <w:tcBorders>
              <w:top w:val="nil"/>
              <w:left w:val="nil"/>
              <w:bottom w:val="single" w:sz="4" w:space="0" w:color="auto"/>
              <w:right w:val="single" w:sz="4" w:space="0" w:color="auto"/>
            </w:tcBorders>
            <w:shd w:val="clear" w:color="auto" w:fill="auto"/>
            <w:noWrap/>
            <w:vAlign w:val="center"/>
          </w:tcPr>
          <w:p w14:paraId="18425E8C" w14:textId="756880D4" w:rsidR="00A63338" w:rsidRPr="00727596" w:rsidRDefault="000B09B6" w:rsidP="000B09B6">
            <w:pPr>
              <w:jc w:val="center"/>
              <w:rPr>
                <w:rFonts w:ascii="Sylfaen" w:hAnsi="Sylfaen" w:cs="Calibri"/>
                <w:color w:val="000000"/>
                <w:sz w:val="18"/>
                <w:szCs w:val="18"/>
                <w:lang w:val="ka-GE"/>
              </w:rPr>
            </w:pPr>
            <w:r>
              <w:rPr>
                <w:rFonts w:ascii="Sylfaen" w:hAnsi="Sylfaen" w:cs="Calibri"/>
                <w:color w:val="000000"/>
                <w:sz w:val="18"/>
                <w:szCs w:val="18"/>
                <w:lang w:val="ka-GE"/>
              </w:rPr>
              <w:t>3</w:t>
            </w:r>
            <w:r w:rsidR="00A63338">
              <w:rPr>
                <w:rFonts w:ascii="Sylfaen" w:hAnsi="Sylfaen" w:cs="Calibri"/>
                <w:color w:val="000000"/>
                <w:sz w:val="18"/>
                <w:szCs w:val="18"/>
                <w:lang w:val="ka-GE"/>
              </w:rPr>
              <w:t>,0</w:t>
            </w:r>
          </w:p>
        </w:tc>
      </w:tr>
      <w:tr w:rsidR="00A63338" w:rsidRPr="00CA592E" w14:paraId="622B11D1"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7642194D" w14:textId="1BED8301" w:rsidR="00A63338" w:rsidRPr="00727596" w:rsidRDefault="00EC2DF9" w:rsidP="00A63338">
            <w:pPr>
              <w:rPr>
                <w:rFonts w:ascii="Sylfaen" w:hAnsi="Sylfaen" w:cs="Calibri"/>
                <w:color w:val="000000"/>
                <w:sz w:val="18"/>
                <w:szCs w:val="18"/>
                <w:lang w:val="ka-GE"/>
              </w:rPr>
            </w:pPr>
            <w:r>
              <w:rPr>
                <w:rFonts w:ascii="Sylfaen" w:hAnsi="Sylfaen" w:cs="Calibri"/>
                <w:color w:val="000000"/>
                <w:sz w:val="18"/>
                <w:szCs w:val="18"/>
                <w:lang w:val="ka-GE"/>
              </w:rPr>
              <w:t>სხვა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60D18D6A" w14:textId="39F66B43" w:rsidR="00A63338" w:rsidRPr="00EC2DF9" w:rsidRDefault="00EC2DF9" w:rsidP="00EC2DF9">
            <w:pPr>
              <w:jc w:val="center"/>
              <w:rPr>
                <w:rFonts w:ascii="Sylfaen" w:hAnsi="Sylfaen" w:cs="Calibri"/>
                <w:color w:val="000000"/>
                <w:sz w:val="18"/>
                <w:szCs w:val="18"/>
                <w:lang w:val="ka-GE"/>
              </w:rPr>
            </w:pPr>
            <w:r>
              <w:rPr>
                <w:rFonts w:ascii="Sylfaen" w:hAnsi="Sylfaen" w:cs="Calibri"/>
                <w:color w:val="000000"/>
                <w:sz w:val="18"/>
                <w:szCs w:val="18"/>
                <w:lang w:val="ka-GE"/>
              </w:rPr>
              <w:t>0</w:t>
            </w:r>
            <w:r w:rsidR="00A63338">
              <w:rPr>
                <w:rFonts w:ascii="Sylfaen" w:hAnsi="Sylfaen" w:cs="Calibri"/>
                <w:color w:val="000000"/>
                <w:sz w:val="18"/>
                <w:szCs w:val="18"/>
              </w:rPr>
              <w:t>.</w:t>
            </w:r>
            <w:r>
              <w:rPr>
                <w:rFonts w:ascii="Sylfaen" w:hAnsi="Sylfaen" w:cs="Calibri"/>
                <w:color w:val="000000"/>
                <w:sz w:val="18"/>
                <w:szCs w:val="18"/>
                <w:lang w:val="ka-GE"/>
              </w:rPr>
              <w:t>1</w:t>
            </w:r>
          </w:p>
        </w:tc>
      </w:tr>
      <w:tr w:rsidR="0041009F" w:rsidRPr="00CA592E" w14:paraId="3F6788A2" w14:textId="77777777" w:rsidTr="005736F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47D1B94" w14:textId="45A8A5B5" w:rsidR="0041009F" w:rsidRPr="00727596" w:rsidRDefault="00EC2DF9" w:rsidP="006B7458">
            <w:pPr>
              <w:rPr>
                <w:rFonts w:ascii="Sylfaen" w:hAnsi="Sylfaen" w:cs="Calibri"/>
                <w:color w:val="000000"/>
                <w:sz w:val="18"/>
                <w:szCs w:val="18"/>
                <w:lang w:val="ka-GE"/>
              </w:rPr>
            </w:pPr>
            <w:r>
              <w:rPr>
                <w:rFonts w:ascii="Sylfaen" w:hAnsi="Sylfaen" w:cs="Calibri"/>
                <w:color w:val="000000"/>
                <w:sz w:val="18"/>
                <w:szCs w:val="18"/>
                <w:lang w:val="ka-GE"/>
              </w:rPr>
              <w:t>არაფინანსური აქტივები</w:t>
            </w:r>
          </w:p>
        </w:tc>
        <w:tc>
          <w:tcPr>
            <w:tcW w:w="1520" w:type="pct"/>
            <w:tcBorders>
              <w:top w:val="nil"/>
              <w:left w:val="nil"/>
              <w:bottom w:val="single" w:sz="4" w:space="0" w:color="auto"/>
              <w:right w:val="single" w:sz="4" w:space="0" w:color="auto"/>
            </w:tcBorders>
            <w:shd w:val="clear" w:color="auto" w:fill="auto"/>
            <w:noWrap/>
            <w:vAlign w:val="center"/>
            <w:hideMark/>
          </w:tcPr>
          <w:p w14:paraId="1E97C4D9" w14:textId="03041F65" w:rsidR="0041009F" w:rsidRPr="00727596" w:rsidRDefault="00EC2DF9" w:rsidP="00EC2DF9">
            <w:pPr>
              <w:jc w:val="center"/>
              <w:rPr>
                <w:rFonts w:ascii="Sylfaen" w:hAnsi="Sylfaen" w:cs="Calibri"/>
                <w:color w:val="000000"/>
                <w:sz w:val="18"/>
                <w:szCs w:val="18"/>
                <w:lang w:val="ka-GE"/>
              </w:rPr>
            </w:pPr>
            <w:r>
              <w:rPr>
                <w:rFonts w:ascii="Sylfaen" w:hAnsi="Sylfaen" w:cs="Calibri"/>
                <w:color w:val="000000"/>
                <w:sz w:val="18"/>
                <w:szCs w:val="18"/>
                <w:lang w:val="ka-GE"/>
              </w:rPr>
              <w:t>5</w:t>
            </w:r>
            <w:r w:rsidR="00E05A40">
              <w:rPr>
                <w:rFonts w:ascii="Sylfaen" w:hAnsi="Sylfaen" w:cs="Calibri"/>
                <w:color w:val="000000"/>
                <w:sz w:val="18"/>
                <w:szCs w:val="18"/>
                <w:lang w:val="ka-GE"/>
              </w:rPr>
              <w:t>,</w:t>
            </w:r>
            <w:r>
              <w:rPr>
                <w:rFonts w:ascii="Sylfaen" w:hAnsi="Sylfaen" w:cs="Calibri"/>
                <w:color w:val="000000"/>
                <w:sz w:val="18"/>
                <w:szCs w:val="18"/>
                <w:lang w:val="ka-GE"/>
              </w:rPr>
              <w:t>0</w:t>
            </w:r>
          </w:p>
        </w:tc>
      </w:tr>
    </w:tbl>
    <w:p w14:paraId="5D8F584F" w14:textId="77777777" w:rsidR="0041009F" w:rsidRDefault="0041009F" w:rsidP="000E7AD3">
      <w:pPr>
        <w:pStyle w:val="ListParagraph"/>
        <w:spacing w:after="0"/>
        <w:ind w:left="0" w:firstLine="360"/>
        <w:jc w:val="both"/>
        <w:rPr>
          <w:rFonts w:ascii="Sylfaen" w:hAnsi="Sylfaen"/>
          <w:sz w:val="24"/>
          <w:lang w:val="ka-GE"/>
        </w:rPr>
      </w:pPr>
    </w:p>
    <w:p w14:paraId="61BDCD1B" w14:textId="77777777" w:rsidR="00572D47" w:rsidRDefault="00572D47" w:rsidP="000E7AD3">
      <w:pPr>
        <w:pStyle w:val="ListParagraph"/>
        <w:spacing w:after="0"/>
        <w:ind w:left="0" w:firstLine="360"/>
        <w:jc w:val="both"/>
        <w:rPr>
          <w:rFonts w:ascii="Sylfaen" w:hAnsi="Sylfaen"/>
          <w:sz w:val="24"/>
          <w:lang w:val="ka-GE"/>
        </w:rPr>
      </w:pPr>
    </w:p>
    <w:tbl>
      <w:tblPr>
        <w:tblW w:w="5000" w:type="pct"/>
        <w:tblLook w:val="04A0" w:firstRow="1" w:lastRow="0" w:firstColumn="1" w:lastColumn="0" w:noHBand="0" w:noVBand="1"/>
      </w:tblPr>
      <w:tblGrid>
        <w:gridCol w:w="916"/>
        <w:gridCol w:w="1745"/>
        <w:gridCol w:w="1009"/>
        <w:gridCol w:w="2779"/>
        <w:gridCol w:w="2779"/>
        <w:gridCol w:w="21"/>
        <w:gridCol w:w="1561"/>
        <w:gridCol w:w="1494"/>
        <w:gridCol w:w="1494"/>
        <w:gridCol w:w="1536"/>
      </w:tblGrid>
      <w:tr w:rsidR="00712F1D" w:rsidRPr="004B31B0" w14:paraId="63C4B981" w14:textId="77777777" w:rsidTr="0040173F">
        <w:trPr>
          <w:gridAfter w:val="3"/>
          <w:wAfter w:w="1475" w:type="pct"/>
          <w:trHeight w:val="566"/>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BD6AF8" w14:textId="77777777" w:rsidR="00712F1D" w:rsidRPr="004B31B0" w:rsidRDefault="00712F1D"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კოდი</w:t>
            </w:r>
          </w:p>
        </w:tc>
        <w:tc>
          <w:tcPr>
            <w:tcW w:w="5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BD9A50" w14:textId="77777777" w:rsidR="00712F1D" w:rsidRPr="004B31B0" w:rsidRDefault="00712F1D"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 xml:space="preserve">ქვეპროგრამის დასახელება </w:t>
            </w:r>
          </w:p>
        </w:tc>
        <w:tc>
          <w:tcPr>
            <w:tcW w:w="2148"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D5D065" w14:textId="11FEC645" w:rsidR="00712F1D" w:rsidRPr="004B31B0" w:rsidRDefault="00712F1D" w:rsidP="004B31B0">
            <w:pPr>
              <w:spacing w:after="0" w:line="240" w:lineRule="auto"/>
              <w:jc w:val="center"/>
              <w:rPr>
                <w:rFonts w:ascii="Sylfaen" w:eastAsia="Times New Roman" w:hAnsi="Sylfaen" w:cs="Calibri"/>
                <w:color w:val="000000"/>
              </w:rPr>
            </w:pPr>
            <w:r w:rsidRPr="004B31B0">
              <w:rPr>
                <w:rFonts w:ascii="Sylfaen" w:eastAsia="Times New Roman" w:hAnsi="Sylfaen" w:cs="Calibri"/>
                <w:color w:val="000000"/>
              </w:rPr>
              <w:t>ა(ა)იპ ,,სკოლისგარეშე სახლევნებო საგანმანათლებლო დაწესებულება</w:t>
            </w:r>
            <w:r>
              <w:rPr>
                <w:rFonts w:ascii="Sylfaen" w:eastAsia="Times New Roman" w:hAnsi="Sylfaen" w:cs="Calibri"/>
                <w:color w:val="000000"/>
                <w:lang w:val="ka-GE"/>
              </w:rPr>
              <w:t xml:space="preserve"> -</w:t>
            </w:r>
            <w:r w:rsidRPr="004B31B0">
              <w:rPr>
                <w:rFonts w:ascii="Sylfaen" w:eastAsia="Times New Roman" w:hAnsi="Sylfaen" w:cs="Calibri"/>
                <w:color w:val="000000"/>
              </w:rPr>
              <w:t xml:space="preserve"> ახალციხის მუნიციპალიტეტის სამუსიკო სკოლა“</w:t>
            </w:r>
          </w:p>
        </w:tc>
        <w:tc>
          <w:tcPr>
            <w:tcW w:w="509" w:type="pct"/>
            <w:tcBorders>
              <w:top w:val="single" w:sz="4" w:space="0" w:color="auto"/>
              <w:left w:val="nil"/>
              <w:bottom w:val="single" w:sz="4" w:space="0" w:color="auto"/>
              <w:right w:val="single" w:sz="4" w:space="0" w:color="auto"/>
            </w:tcBorders>
            <w:shd w:val="clear" w:color="000000" w:fill="FFFFFF"/>
            <w:vAlign w:val="center"/>
            <w:hideMark/>
          </w:tcPr>
          <w:p w14:paraId="5AA88AA8" w14:textId="77777777" w:rsidR="00712F1D" w:rsidRPr="004B31B0" w:rsidRDefault="00712F1D" w:rsidP="004B31B0">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2021 წლის დაფინანსება</w:t>
            </w:r>
            <w:r w:rsidRPr="004B31B0">
              <w:rPr>
                <w:rFonts w:ascii="Sylfaen" w:eastAsia="Times New Roman" w:hAnsi="Sylfaen" w:cs="Calibri"/>
                <w:b/>
                <w:bCs/>
                <w:color w:val="000000"/>
                <w:sz w:val="16"/>
                <w:szCs w:val="16"/>
              </w:rPr>
              <w:br/>
              <w:t xml:space="preserve"> ათას ლარში</w:t>
            </w:r>
          </w:p>
        </w:tc>
      </w:tr>
      <w:tr w:rsidR="00712F1D" w:rsidRPr="004B31B0" w14:paraId="33E2DE8F" w14:textId="77777777" w:rsidTr="0040173F">
        <w:trPr>
          <w:gridAfter w:val="3"/>
          <w:wAfter w:w="1475" w:type="pct"/>
          <w:trHeight w:val="350"/>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D0D6641" w14:textId="77777777" w:rsidR="00712F1D" w:rsidRPr="004B31B0" w:rsidRDefault="00712F1D" w:rsidP="004B31B0">
            <w:pPr>
              <w:spacing w:after="0" w:line="240" w:lineRule="auto"/>
              <w:jc w:val="center"/>
              <w:rPr>
                <w:rFonts w:ascii="Sylfaen" w:eastAsia="Times New Roman" w:hAnsi="Sylfaen" w:cs="Calibri"/>
                <w:color w:val="000000"/>
                <w:sz w:val="16"/>
                <w:szCs w:val="16"/>
              </w:rPr>
            </w:pPr>
            <w:r w:rsidRPr="004B31B0">
              <w:rPr>
                <w:rFonts w:ascii="Sylfaen" w:eastAsia="Times New Roman" w:hAnsi="Sylfaen" w:cs="Calibri"/>
                <w:color w:val="000000"/>
                <w:sz w:val="16"/>
                <w:szCs w:val="16"/>
              </w:rPr>
              <w:t>05 02 02</w:t>
            </w: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56187DAA" w14:textId="77777777" w:rsidR="00712F1D" w:rsidRPr="004B31B0" w:rsidRDefault="00712F1D" w:rsidP="004B31B0">
            <w:pPr>
              <w:spacing w:after="0" w:line="240" w:lineRule="auto"/>
              <w:rPr>
                <w:rFonts w:ascii="Sylfaen" w:eastAsia="Times New Roman" w:hAnsi="Sylfaen" w:cs="Calibri"/>
                <w:b/>
                <w:bCs/>
                <w:color w:val="000000"/>
                <w:sz w:val="18"/>
                <w:szCs w:val="18"/>
              </w:rPr>
            </w:pPr>
          </w:p>
        </w:tc>
        <w:tc>
          <w:tcPr>
            <w:tcW w:w="2148" w:type="pct"/>
            <w:gridSpan w:val="4"/>
            <w:vMerge/>
            <w:tcBorders>
              <w:top w:val="single" w:sz="4" w:space="0" w:color="auto"/>
              <w:left w:val="single" w:sz="4" w:space="0" w:color="auto"/>
              <w:bottom w:val="single" w:sz="4" w:space="0" w:color="auto"/>
              <w:right w:val="single" w:sz="4" w:space="0" w:color="auto"/>
            </w:tcBorders>
            <w:vAlign w:val="center"/>
            <w:hideMark/>
          </w:tcPr>
          <w:p w14:paraId="0499C97D" w14:textId="77777777" w:rsidR="00712F1D" w:rsidRPr="004B31B0" w:rsidRDefault="00712F1D" w:rsidP="004B31B0">
            <w:pPr>
              <w:spacing w:after="0" w:line="240" w:lineRule="auto"/>
              <w:rPr>
                <w:rFonts w:ascii="Sylfaen" w:eastAsia="Times New Roman" w:hAnsi="Sylfaen" w:cs="Calibri"/>
                <w:color w:val="000000"/>
              </w:rPr>
            </w:pPr>
          </w:p>
        </w:tc>
        <w:tc>
          <w:tcPr>
            <w:tcW w:w="509" w:type="pct"/>
            <w:tcBorders>
              <w:top w:val="nil"/>
              <w:left w:val="nil"/>
              <w:bottom w:val="single" w:sz="4" w:space="0" w:color="auto"/>
              <w:right w:val="single" w:sz="4" w:space="0" w:color="auto"/>
            </w:tcBorders>
            <w:shd w:val="clear" w:color="000000" w:fill="FFFFFF"/>
            <w:vAlign w:val="center"/>
            <w:hideMark/>
          </w:tcPr>
          <w:p w14:paraId="1AD37503" w14:textId="53D35462" w:rsidR="00712F1D" w:rsidRPr="004B31B0" w:rsidRDefault="00712F1D" w:rsidP="00AE0313">
            <w:pPr>
              <w:spacing w:after="0" w:line="240" w:lineRule="auto"/>
              <w:rPr>
                <w:rFonts w:ascii="Sylfaen" w:eastAsia="Times New Roman" w:hAnsi="Sylfaen" w:cs="Calibri"/>
                <w:sz w:val="18"/>
                <w:szCs w:val="18"/>
              </w:rPr>
            </w:pPr>
            <w:r w:rsidRPr="004B31B0">
              <w:rPr>
                <w:rFonts w:ascii="Sylfaen" w:eastAsia="Times New Roman" w:hAnsi="Sylfaen" w:cs="Calibri"/>
                <w:sz w:val="18"/>
                <w:szCs w:val="18"/>
              </w:rPr>
              <w:t xml:space="preserve">             2</w:t>
            </w:r>
            <w:r w:rsidR="00AE0313">
              <w:rPr>
                <w:rFonts w:ascii="Sylfaen" w:eastAsia="Times New Roman" w:hAnsi="Sylfaen" w:cs="Calibri"/>
                <w:sz w:val="18"/>
                <w:szCs w:val="18"/>
              </w:rPr>
              <w:t>31.0</w:t>
            </w:r>
            <w:r w:rsidRPr="004B31B0">
              <w:rPr>
                <w:rFonts w:ascii="Sylfaen" w:eastAsia="Times New Roman" w:hAnsi="Sylfaen" w:cs="Calibri"/>
                <w:sz w:val="18"/>
                <w:szCs w:val="18"/>
              </w:rPr>
              <w:t xml:space="preserve">      </w:t>
            </w:r>
          </w:p>
        </w:tc>
      </w:tr>
      <w:tr w:rsidR="004B31B0" w:rsidRPr="004B31B0" w14:paraId="0076DDE1" w14:textId="77777777" w:rsidTr="0040173F">
        <w:trPr>
          <w:trHeight w:val="425"/>
        </w:trPr>
        <w:tc>
          <w:tcPr>
            <w:tcW w:w="8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180DDC1"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32" w:type="pct"/>
            <w:gridSpan w:val="8"/>
            <w:tcBorders>
              <w:top w:val="single" w:sz="4" w:space="0" w:color="auto"/>
              <w:left w:val="nil"/>
              <w:bottom w:val="single" w:sz="4" w:space="0" w:color="auto"/>
              <w:right w:val="single" w:sz="4" w:space="0" w:color="auto"/>
            </w:tcBorders>
            <w:shd w:val="clear" w:color="000000" w:fill="FFFFFF"/>
            <w:vAlign w:val="center"/>
            <w:hideMark/>
          </w:tcPr>
          <w:p w14:paraId="67C80BBA" w14:textId="77777777" w:rsidR="004B31B0" w:rsidRPr="004B31B0" w:rsidRDefault="004B31B0" w:rsidP="004B31B0">
            <w:pPr>
              <w:spacing w:after="0" w:line="240" w:lineRule="auto"/>
              <w:rPr>
                <w:rFonts w:ascii="Sylfaen" w:eastAsia="Times New Roman" w:hAnsi="Sylfaen" w:cs="Calibri"/>
                <w:color w:val="000000"/>
                <w:sz w:val="20"/>
                <w:szCs w:val="20"/>
              </w:rPr>
            </w:pPr>
            <w:r w:rsidRPr="004B31B0">
              <w:rPr>
                <w:rFonts w:ascii="Sylfaen" w:eastAsia="Times New Roman" w:hAnsi="Sylfaen" w:cs="Calibri"/>
                <w:color w:val="000000"/>
                <w:sz w:val="20"/>
                <w:szCs w:val="20"/>
              </w:rPr>
              <w:t>ა(ა)იპ ,,სკოლისგარეშე სახლევნებო საგანმანათლებლო დაწესებულება ახალციხის მუნიციპალიტეტის სამუსიკო სკოლა“</w:t>
            </w:r>
          </w:p>
        </w:tc>
      </w:tr>
      <w:tr w:rsidR="004B31B0" w:rsidRPr="004B31B0" w14:paraId="74288EA5" w14:textId="77777777" w:rsidTr="0040173F">
        <w:trPr>
          <w:trHeight w:val="4660"/>
        </w:trPr>
        <w:tc>
          <w:tcPr>
            <w:tcW w:w="8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2AA527"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lastRenderedPageBreak/>
              <w:t xml:space="preserve">ქვეპროგრამის აღწერა </w:t>
            </w:r>
          </w:p>
        </w:tc>
        <w:tc>
          <w:tcPr>
            <w:tcW w:w="4132" w:type="pct"/>
            <w:gridSpan w:val="8"/>
            <w:tcBorders>
              <w:top w:val="single" w:sz="4" w:space="0" w:color="auto"/>
              <w:left w:val="nil"/>
              <w:bottom w:val="single" w:sz="4" w:space="0" w:color="auto"/>
              <w:right w:val="single" w:sz="4" w:space="0" w:color="auto"/>
            </w:tcBorders>
            <w:shd w:val="clear" w:color="000000" w:fill="FFFFFF"/>
            <w:vAlign w:val="center"/>
            <w:hideMark/>
          </w:tcPr>
          <w:p w14:paraId="5E0EADA5" w14:textId="3B8D93AF" w:rsidR="004B31B0" w:rsidRPr="004B31B0" w:rsidRDefault="004B31B0" w:rsidP="004D4B49">
            <w:pPr>
              <w:spacing w:after="0" w:line="240" w:lineRule="auto"/>
              <w:rPr>
                <w:rFonts w:ascii="Sylfaen" w:eastAsia="Times New Roman" w:hAnsi="Sylfaen" w:cs="Calibri"/>
                <w:color w:val="000000"/>
                <w:sz w:val="18"/>
                <w:szCs w:val="18"/>
              </w:rPr>
            </w:pPr>
            <w:proofErr w:type="gramStart"/>
            <w:r w:rsidRPr="004B31B0">
              <w:rPr>
                <w:rFonts w:ascii="Sylfaen" w:eastAsia="Times New Roman" w:hAnsi="Sylfaen" w:cs="Calibri"/>
                <w:color w:val="000000"/>
                <w:sz w:val="18"/>
                <w:szCs w:val="18"/>
              </w:rPr>
              <w:t>პროგრამის</w:t>
            </w:r>
            <w:proofErr w:type="gramEnd"/>
            <w:r w:rsidRPr="004B31B0">
              <w:rPr>
                <w:rFonts w:ascii="Sylfaen" w:eastAsia="Times New Roman" w:hAnsi="Sylfaen" w:cs="Calibri"/>
                <w:color w:val="000000"/>
                <w:sz w:val="18"/>
                <w:szCs w:val="18"/>
              </w:rPr>
              <w:t xml:space="preserve"> ფარგლებში ფინანსდება 3 სამუსიკო სკოლა: ქ. ახალციხის, ქ. ვალისა და სოფ. </w:t>
            </w:r>
            <w:proofErr w:type="gramStart"/>
            <w:r w:rsidRPr="004B31B0">
              <w:rPr>
                <w:rFonts w:ascii="Sylfaen" w:eastAsia="Times New Roman" w:hAnsi="Sylfaen" w:cs="Calibri"/>
                <w:color w:val="000000"/>
                <w:sz w:val="18"/>
                <w:szCs w:val="18"/>
              </w:rPr>
              <w:t>აწყურის</w:t>
            </w:r>
            <w:proofErr w:type="gramEnd"/>
            <w:r w:rsidRPr="004B31B0">
              <w:rPr>
                <w:rFonts w:ascii="Sylfaen" w:eastAsia="Times New Roman" w:hAnsi="Sylfaen" w:cs="Calibri"/>
                <w:color w:val="000000"/>
                <w:sz w:val="18"/>
                <w:szCs w:val="18"/>
              </w:rPr>
              <w:t xml:space="preserve">. </w:t>
            </w:r>
            <w:proofErr w:type="gramStart"/>
            <w:r w:rsidRPr="004B31B0">
              <w:rPr>
                <w:rFonts w:ascii="Sylfaen" w:eastAsia="Times New Roman" w:hAnsi="Sylfaen" w:cs="Calibri"/>
                <w:color w:val="000000"/>
                <w:sz w:val="18"/>
                <w:szCs w:val="18"/>
              </w:rPr>
              <w:t>რომლებშიც</w:t>
            </w:r>
            <w:proofErr w:type="gramEnd"/>
            <w:r w:rsidRPr="004B31B0">
              <w:rPr>
                <w:rFonts w:ascii="Sylfaen" w:eastAsia="Times New Roman" w:hAnsi="Sylfaen" w:cs="Calibri"/>
                <w:color w:val="000000"/>
                <w:sz w:val="18"/>
                <w:szCs w:val="18"/>
              </w:rPr>
              <w:t xml:space="preserve"> დაწყებით და საბაზისო მუსიკალურ განათლებას ღებულობს სულ </w:t>
            </w:r>
            <w:r w:rsidRPr="004B31B0">
              <w:rPr>
                <w:rFonts w:ascii="Sylfaen" w:eastAsia="Times New Roman" w:hAnsi="Sylfaen" w:cs="Calibri"/>
                <w:b/>
                <w:bCs/>
                <w:sz w:val="18"/>
                <w:szCs w:val="18"/>
              </w:rPr>
              <w:t>338</w:t>
            </w:r>
            <w:r w:rsidRPr="004B31B0">
              <w:rPr>
                <w:rFonts w:ascii="Sylfaen" w:eastAsia="Times New Roman" w:hAnsi="Sylfaen" w:cs="Calibri"/>
                <w:color w:val="000000"/>
                <w:sz w:val="18"/>
                <w:szCs w:val="18"/>
              </w:rPr>
              <w:t xml:space="preserve"> მოსწავლე. </w:t>
            </w:r>
            <w:proofErr w:type="gramStart"/>
            <w:r w:rsidRPr="004B31B0">
              <w:rPr>
                <w:rFonts w:ascii="Sylfaen" w:eastAsia="Times New Roman" w:hAnsi="Sylfaen" w:cs="Calibri"/>
                <w:color w:val="000000"/>
                <w:sz w:val="18"/>
                <w:szCs w:val="18"/>
              </w:rPr>
              <w:t>ორგანიზაციაში</w:t>
            </w:r>
            <w:proofErr w:type="gramEnd"/>
            <w:r w:rsidRPr="004B31B0">
              <w:rPr>
                <w:rFonts w:ascii="Sylfaen" w:eastAsia="Times New Roman" w:hAnsi="Sylfaen" w:cs="Calibri"/>
                <w:color w:val="000000"/>
                <w:sz w:val="18"/>
                <w:szCs w:val="18"/>
              </w:rPr>
              <w:t xml:space="preserve"> დასაქმებულია 52 პედაგოგი და 17 ადმინისტრაციულ-ტექნიკური პერსონალი. </w:t>
            </w:r>
            <w:proofErr w:type="gramStart"/>
            <w:r w:rsidRPr="004B31B0">
              <w:rPr>
                <w:rFonts w:ascii="Sylfaen" w:eastAsia="Times New Roman" w:hAnsi="Sylfaen" w:cs="Calibri"/>
                <w:color w:val="000000"/>
                <w:sz w:val="18"/>
                <w:szCs w:val="18"/>
              </w:rPr>
              <w:t>სამუსიკო</w:t>
            </w:r>
            <w:proofErr w:type="gramEnd"/>
            <w:r w:rsidRPr="004B31B0">
              <w:rPr>
                <w:rFonts w:ascii="Sylfaen" w:eastAsia="Times New Roman" w:hAnsi="Sylfaen" w:cs="Calibri"/>
                <w:color w:val="000000"/>
                <w:sz w:val="18"/>
                <w:szCs w:val="18"/>
              </w:rPr>
              <w:t xml:space="preserve"> სკოლებში ფუნქციონირებს 3 განყოფილება: საფორტეპიანო, საგუნდო-სადირიჟორო და საორკესტრო. </w:t>
            </w:r>
            <w:proofErr w:type="gramStart"/>
            <w:r w:rsidRPr="004B31B0">
              <w:rPr>
                <w:rFonts w:ascii="Sylfaen" w:eastAsia="Times New Roman" w:hAnsi="Sylfaen" w:cs="Calibri"/>
                <w:color w:val="000000"/>
                <w:sz w:val="18"/>
                <w:szCs w:val="18"/>
              </w:rPr>
              <w:t>სკოლაში</w:t>
            </w:r>
            <w:proofErr w:type="gramEnd"/>
            <w:r w:rsidRPr="004B31B0">
              <w:rPr>
                <w:rFonts w:ascii="Sylfaen" w:eastAsia="Times New Roman" w:hAnsi="Sylfaen" w:cs="Calibri"/>
                <w:color w:val="000000"/>
                <w:sz w:val="18"/>
                <w:szCs w:val="18"/>
              </w:rPr>
              <w:t xml:space="preserve"> სწავლა ფასიანია, თუმცა არსებული სოციალური მდგომარეობის გათვალისწინებით, სწავლის გადასახადი მინიმალურია, რის გამოც სკოლა საჭიროებს სუბსიდირებას ადგილობრივი ბიუჯეტიდან. </w:t>
            </w:r>
            <w:proofErr w:type="gramStart"/>
            <w:r w:rsidRPr="004B31B0">
              <w:rPr>
                <w:rFonts w:ascii="Sylfaen" w:eastAsia="Times New Roman" w:hAnsi="Sylfaen" w:cs="Calibri"/>
                <w:color w:val="000000"/>
                <w:sz w:val="18"/>
                <w:szCs w:val="18"/>
              </w:rPr>
              <w:t>სუბსიდია</w:t>
            </w:r>
            <w:proofErr w:type="gramEnd"/>
            <w:r w:rsidRPr="004B31B0">
              <w:rPr>
                <w:rFonts w:ascii="Sylfaen" w:eastAsia="Times New Roman" w:hAnsi="Sylfaen" w:cs="Calibri"/>
                <w:color w:val="000000"/>
                <w:sz w:val="18"/>
                <w:szCs w:val="18"/>
              </w:rPr>
              <w:t xml:space="preserve"> შეადგენს სკოლის მთლიანი გადასახდელების 70%-ზე მეტს. პროგრამის განხორციელების მიზანია ახალციხის მუნიციპალიტეტში მცხოვრები მომავალი თაობების მუსიკალურ, კულტურული და ესთეტიკური აღზრდა, მუნიციპალიტეტის კულტურული გარემოს მნიშვნელოვანი გაუმჯობესება, პიროვნების ინდივიდუალური შემოქმედებითი მიდრეკილების განვითარება, კულტურული მემკვიდრეობის შესწავლა, გარე სამყაროს მხატვრული აღქმის უნარის ჩამოყალიბება,    საზოგადოების აქტიური ჩართვა მიმდინარე კულტურულ პროცესებში, სოციალურად დაუცველ და შეზღუდული შესაძლებლობის მოსწავლეთა  დაინტერესება. </w:t>
            </w:r>
            <w:proofErr w:type="gramStart"/>
            <w:r w:rsidRPr="004B31B0">
              <w:rPr>
                <w:rFonts w:ascii="Sylfaen" w:eastAsia="Times New Roman" w:hAnsi="Sylfaen" w:cs="Calibri"/>
                <w:color w:val="000000"/>
                <w:sz w:val="18"/>
                <w:szCs w:val="18"/>
              </w:rPr>
              <w:t>სამუსიკო</w:t>
            </w:r>
            <w:proofErr w:type="gramEnd"/>
            <w:r w:rsidRPr="004B31B0">
              <w:rPr>
                <w:rFonts w:ascii="Sylfaen" w:eastAsia="Times New Roman" w:hAnsi="Sylfaen" w:cs="Calibri"/>
                <w:color w:val="000000"/>
                <w:sz w:val="18"/>
                <w:szCs w:val="18"/>
              </w:rPr>
              <w:t xml:space="preserve"> სკოლები ხელს უწყობენ და აძლევენ შესაბამის განათლებას განსაკუთრებული მუსიკალური მონაცემების მქონე მოსწავლეებს, რომლებიც მომავალში გეგმავენ უმაღლესი მუსიკალური განათლების მიღებას. </w:t>
            </w:r>
            <w:proofErr w:type="gramStart"/>
            <w:r w:rsidRPr="004B31B0">
              <w:rPr>
                <w:rFonts w:ascii="Sylfaen" w:eastAsia="Times New Roman" w:hAnsi="Sylfaen" w:cs="Calibri"/>
                <w:color w:val="000000"/>
                <w:sz w:val="18"/>
                <w:szCs w:val="18"/>
              </w:rPr>
              <w:t>სისტემატიურად</w:t>
            </w:r>
            <w:proofErr w:type="gramEnd"/>
            <w:r w:rsidRPr="004B31B0">
              <w:rPr>
                <w:rFonts w:ascii="Sylfaen" w:eastAsia="Times New Roman" w:hAnsi="Sylfaen" w:cs="Calibri"/>
                <w:color w:val="000000"/>
                <w:sz w:val="18"/>
                <w:szCs w:val="18"/>
              </w:rPr>
              <w:t xml:space="preserve"> მიმდინარეობს  პედაგოგთა გადამზადება, რათა ამაღლდეს მათი შესაძლებლობები და ერთნაირად იზრუნონ ყველა ბავშვზე, მათ შორის შშმ  მოსწავლეებზე. </w:t>
            </w:r>
            <w:proofErr w:type="gramStart"/>
            <w:r w:rsidRPr="004B31B0">
              <w:rPr>
                <w:rFonts w:ascii="Sylfaen" w:eastAsia="Times New Roman" w:hAnsi="Sylfaen" w:cs="Calibri"/>
                <w:color w:val="000000"/>
                <w:sz w:val="18"/>
                <w:szCs w:val="18"/>
              </w:rPr>
              <w:t>პროგრამის</w:t>
            </w:r>
            <w:proofErr w:type="gramEnd"/>
            <w:r w:rsidRPr="004B31B0">
              <w:rPr>
                <w:rFonts w:ascii="Sylfaen" w:eastAsia="Times New Roman" w:hAnsi="Sylfaen" w:cs="Calibri"/>
                <w:color w:val="000000"/>
                <w:sz w:val="18"/>
                <w:szCs w:val="18"/>
              </w:rPr>
              <w:t xml:space="preserve"> მიზანია  ყველა დაინტერესებულმა ბავშმა მიიღოს დაწყებითი მუსიკალური განათლება. </w:t>
            </w:r>
            <w:proofErr w:type="gramStart"/>
            <w:r w:rsidRPr="004B31B0">
              <w:rPr>
                <w:rFonts w:ascii="Sylfaen" w:eastAsia="Times New Roman" w:hAnsi="Sylfaen" w:cs="Calibri"/>
                <w:color w:val="000000"/>
                <w:sz w:val="18"/>
                <w:szCs w:val="18"/>
              </w:rPr>
              <w:t>მოხდეს</w:t>
            </w:r>
            <w:proofErr w:type="gramEnd"/>
            <w:r w:rsidRPr="004B31B0">
              <w:rPr>
                <w:rFonts w:ascii="Sylfaen" w:eastAsia="Times New Roman" w:hAnsi="Sylfaen" w:cs="Calibri"/>
                <w:color w:val="000000"/>
                <w:sz w:val="18"/>
                <w:szCs w:val="18"/>
              </w:rPr>
              <w:t xml:space="preserve"> ეროვნული უმცირესობის მუსიკალური ცნობიერების ამაღლება, რათა სკოლის ასაკიდანვე ეზიარონ ქართულ მუსიკას. </w:t>
            </w:r>
            <w:proofErr w:type="gramStart"/>
            <w:r w:rsidRPr="004B31B0">
              <w:rPr>
                <w:rFonts w:ascii="Sylfaen" w:eastAsia="Times New Roman" w:hAnsi="Sylfaen" w:cs="Calibri"/>
                <w:color w:val="000000"/>
                <w:sz w:val="18"/>
                <w:szCs w:val="18"/>
              </w:rPr>
              <w:t>მოსწავლებმა</w:t>
            </w:r>
            <w:proofErr w:type="gramEnd"/>
            <w:r w:rsidRPr="004B31B0">
              <w:rPr>
                <w:rFonts w:ascii="Sylfaen" w:eastAsia="Times New Roman" w:hAnsi="Sylfaen" w:cs="Calibri"/>
                <w:color w:val="000000"/>
                <w:sz w:val="18"/>
                <w:szCs w:val="18"/>
              </w:rPr>
              <w:t xml:space="preserve"> მიიღონ მონაწილეობა, როგორც რეგიონულ ისე ეროვნულ და საერთაშორისო ფესტივალებში.  </w:t>
            </w:r>
            <w:proofErr w:type="gramStart"/>
            <w:r w:rsidRPr="004B31B0">
              <w:rPr>
                <w:rFonts w:ascii="Sylfaen" w:eastAsia="Times New Roman" w:hAnsi="Sylfaen" w:cs="Calibri"/>
                <w:color w:val="000000"/>
                <w:sz w:val="18"/>
                <w:szCs w:val="18"/>
              </w:rPr>
              <w:t>პედაგოგთა</w:t>
            </w:r>
            <w:proofErr w:type="gramEnd"/>
            <w:r w:rsidRPr="004B31B0">
              <w:rPr>
                <w:rFonts w:ascii="Sylfaen" w:eastAsia="Times New Roman" w:hAnsi="Sylfaen" w:cs="Calibri"/>
                <w:color w:val="000000"/>
                <w:sz w:val="18"/>
                <w:szCs w:val="18"/>
              </w:rPr>
              <w:t xml:space="preserve"> მაღალი შემოქმედებითი აქტივობის შედეგად გამოვლინდა მრავალი ნიჭიერი მოსწავლე, რომლებმაც მიაღწიეს წარმატებებს რეგიონის, რესპუბლიკურ და საერთაშორისო ღონისძიებებსა და კონკურსებში.  </w:t>
            </w:r>
            <w:proofErr w:type="gramStart"/>
            <w:r w:rsidRPr="004D4B49">
              <w:rPr>
                <w:rFonts w:ascii="Sylfaen" w:eastAsia="Times New Roman" w:hAnsi="Sylfaen" w:cs="Calibri"/>
                <w:color w:val="000000" w:themeColor="text1"/>
                <w:sz w:val="18"/>
                <w:szCs w:val="18"/>
              </w:rPr>
              <w:t>პროგრამის</w:t>
            </w:r>
            <w:proofErr w:type="gramEnd"/>
            <w:r w:rsidRPr="004D4B49">
              <w:rPr>
                <w:rFonts w:ascii="Sylfaen" w:eastAsia="Times New Roman" w:hAnsi="Sylfaen" w:cs="Calibri"/>
                <w:color w:val="000000" w:themeColor="text1"/>
                <w:sz w:val="18"/>
                <w:szCs w:val="18"/>
              </w:rPr>
              <w:t xml:space="preserve"> ფარგლებში ეტაპობრივად უნდა გაიზარდოს დასაქმებულთა შრომის ანაზღაურება, რათა  მოხდეს სკოლებში მაღალი დონის სპეციალისტების შენარჩუნება და ახალგაზრდა თაობისათვის სკოლაში მუშაობის დაწყების მოტივაციის ამაღლება.</w:t>
            </w:r>
          </w:p>
        </w:tc>
      </w:tr>
      <w:tr w:rsidR="004B31B0" w:rsidRPr="004B31B0" w14:paraId="0B8EF6E7" w14:textId="77777777" w:rsidTr="00926889">
        <w:trPr>
          <w:trHeight w:val="1553"/>
        </w:trPr>
        <w:tc>
          <w:tcPr>
            <w:tcW w:w="8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F54BDF"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32" w:type="pct"/>
            <w:gridSpan w:val="8"/>
            <w:tcBorders>
              <w:top w:val="single" w:sz="4" w:space="0" w:color="auto"/>
              <w:left w:val="nil"/>
              <w:bottom w:val="single" w:sz="4" w:space="0" w:color="auto"/>
              <w:right w:val="single" w:sz="4" w:space="0" w:color="auto"/>
            </w:tcBorders>
            <w:shd w:val="clear" w:color="000000" w:fill="FFFFFF"/>
            <w:vAlign w:val="center"/>
            <w:hideMark/>
          </w:tcPr>
          <w:p w14:paraId="276C94A3" w14:textId="77777777" w:rsidR="004B31B0" w:rsidRPr="004B31B0" w:rsidRDefault="004B31B0" w:rsidP="004B31B0">
            <w:pPr>
              <w:spacing w:after="0" w:line="240" w:lineRule="auto"/>
              <w:rPr>
                <w:rFonts w:ascii="Sylfaen" w:eastAsia="Times New Roman" w:hAnsi="Sylfaen" w:cs="Calibri"/>
                <w:color w:val="000000"/>
                <w:sz w:val="18"/>
                <w:szCs w:val="18"/>
              </w:rPr>
            </w:pPr>
            <w:proofErr w:type="gramStart"/>
            <w:r w:rsidRPr="004B31B0">
              <w:rPr>
                <w:rFonts w:ascii="Sylfaen" w:eastAsia="Times New Roman" w:hAnsi="Sylfaen" w:cs="Calibri"/>
                <w:color w:val="000000"/>
                <w:sz w:val="18"/>
                <w:szCs w:val="18"/>
              </w:rPr>
              <w:t>მუსიკალური</w:t>
            </w:r>
            <w:proofErr w:type="gramEnd"/>
            <w:r w:rsidRPr="004B31B0">
              <w:rPr>
                <w:rFonts w:ascii="Sylfaen" w:eastAsia="Times New Roman" w:hAnsi="Sylfaen" w:cs="Calibri"/>
                <w:color w:val="000000"/>
                <w:sz w:val="18"/>
                <w:szCs w:val="18"/>
              </w:rPr>
              <w:t xml:space="preserve"> განათლება ხელმისაწვდომია მუნიციპალიტეტის ყველა მოსწავლისთვის, წინა წელთან შედარებით გაზრდიალია მოსწავლეთა რაოდენობა 5%-ით. </w:t>
            </w:r>
            <w:proofErr w:type="gramStart"/>
            <w:r w:rsidRPr="004B31B0">
              <w:rPr>
                <w:rFonts w:ascii="Sylfaen" w:eastAsia="Times New Roman" w:hAnsi="Sylfaen" w:cs="Calibri"/>
                <w:color w:val="000000"/>
                <w:sz w:val="18"/>
                <w:szCs w:val="18"/>
              </w:rPr>
              <w:t>მაღალია</w:t>
            </w:r>
            <w:proofErr w:type="gramEnd"/>
            <w:r w:rsidRPr="004B31B0">
              <w:rPr>
                <w:rFonts w:ascii="Sylfaen" w:eastAsia="Times New Roman" w:hAnsi="Sylfaen" w:cs="Calibri"/>
                <w:color w:val="000000"/>
                <w:sz w:val="18"/>
                <w:szCs w:val="18"/>
              </w:rPr>
              <w:t xml:space="preserve"> მუსიკალური კულტურა, მუნიციპალიტეტში სისტემატიურად ტარდება  მუსიკალური ფესტივალები და კონკურსები. </w:t>
            </w:r>
            <w:proofErr w:type="gramStart"/>
            <w:r w:rsidRPr="004B31B0">
              <w:rPr>
                <w:rFonts w:ascii="Sylfaen" w:eastAsia="Times New Roman" w:hAnsi="Sylfaen" w:cs="Calibri"/>
                <w:color w:val="000000"/>
                <w:sz w:val="18"/>
                <w:szCs w:val="18"/>
              </w:rPr>
              <w:t>სამუსიკო</w:t>
            </w:r>
            <w:proofErr w:type="gramEnd"/>
            <w:r w:rsidRPr="004B31B0">
              <w:rPr>
                <w:rFonts w:ascii="Sylfaen" w:eastAsia="Times New Roman" w:hAnsi="Sylfaen" w:cs="Calibri"/>
                <w:color w:val="000000"/>
                <w:sz w:val="18"/>
                <w:szCs w:val="18"/>
              </w:rPr>
              <w:t xml:space="preserve"> სკოლის მოსწავლეები მონაწილეობენ და წარმატებებს აღწევენ რეგიონულ, ეროვნულ და საერთაშორისო კონსკურსებსა და ფესტივალებზე.მნიშვნელოვნად ამაღლებულია მოსწავლეთა მუსიკალური განათლების დონე; განსაკუთრებული მუსიკლაური ნიჭის მქონე  კურსდამთვრებულები სწავლას აგრძელებენ უმაღლეს მუსიკალურ სასწავლებლებში. </w:t>
            </w:r>
          </w:p>
        </w:tc>
      </w:tr>
      <w:tr w:rsidR="004B31B0" w:rsidRPr="004B31B0" w14:paraId="75AB2EA0" w14:textId="77777777" w:rsidTr="0040173F">
        <w:trPr>
          <w:trHeight w:val="601"/>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6A2AC8D"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w:t>
            </w:r>
          </w:p>
        </w:tc>
        <w:tc>
          <w:tcPr>
            <w:tcW w:w="898" w:type="pct"/>
            <w:gridSpan w:val="2"/>
            <w:tcBorders>
              <w:top w:val="single" w:sz="4" w:space="0" w:color="auto"/>
              <w:left w:val="nil"/>
              <w:bottom w:val="single" w:sz="4" w:space="0" w:color="auto"/>
              <w:right w:val="single" w:sz="4" w:space="0" w:color="auto"/>
            </w:tcBorders>
            <w:shd w:val="clear" w:color="000000" w:fill="FFFFFF"/>
            <w:vAlign w:val="center"/>
            <w:hideMark/>
          </w:tcPr>
          <w:p w14:paraId="29C24C48"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მოსალოდნელი შედეგის შეფასების ინდიკატორი</w:t>
            </w:r>
          </w:p>
        </w:tc>
        <w:tc>
          <w:tcPr>
            <w:tcW w:w="906" w:type="pct"/>
            <w:tcBorders>
              <w:top w:val="nil"/>
              <w:left w:val="nil"/>
              <w:bottom w:val="single" w:sz="4" w:space="0" w:color="auto"/>
              <w:right w:val="single" w:sz="4" w:space="0" w:color="auto"/>
            </w:tcBorders>
            <w:shd w:val="clear" w:color="000000" w:fill="FFFFFF"/>
            <w:vAlign w:val="center"/>
            <w:hideMark/>
          </w:tcPr>
          <w:p w14:paraId="1DF51C55"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ინდიკატორის საბაზისო მაჩვენებელი</w:t>
            </w:r>
          </w:p>
        </w:tc>
        <w:tc>
          <w:tcPr>
            <w:tcW w:w="906" w:type="pct"/>
            <w:tcBorders>
              <w:top w:val="nil"/>
              <w:left w:val="nil"/>
              <w:bottom w:val="single" w:sz="4" w:space="0" w:color="auto"/>
              <w:right w:val="single" w:sz="4" w:space="0" w:color="auto"/>
            </w:tcBorders>
            <w:shd w:val="clear" w:color="000000" w:fill="FFFFFF"/>
            <w:vAlign w:val="center"/>
            <w:hideMark/>
          </w:tcPr>
          <w:p w14:paraId="5F4CA8DE"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516" w:type="pct"/>
            <w:gridSpan w:val="2"/>
            <w:tcBorders>
              <w:top w:val="single" w:sz="4" w:space="0" w:color="auto"/>
              <w:left w:val="nil"/>
              <w:bottom w:val="single" w:sz="4" w:space="0" w:color="auto"/>
              <w:right w:val="single" w:sz="4" w:space="0" w:color="000000"/>
            </w:tcBorders>
            <w:shd w:val="clear" w:color="000000" w:fill="FFFFFF"/>
            <w:vAlign w:val="center"/>
            <w:hideMark/>
          </w:tcPr>
          <w:p w14:paraId="1AF72B23" w14:textId="77777777" w:rsidR="004B31B0" w:rsidRPr="004B31B0" w:rsidRDefault="004B31B0" w:rsidP="004B31B0">
            <w:pPr>
              <w:spacing w:after="0" w:line="240" w:lineRule="auto"/>
              <w:jc w:val="center"/>
              <w:rPr>
                <w:rFonts w:ascii="Sylfaen" w:eastAsia="Times New Roman" w:hAnsi="Sylfaen" w:cs="Calibri"/>
                <w:b/>
                <w:bCs/>
                <w:color w:val="000000"/>
                <w:sz w:val="18"/>
                <w:szCs w:val="18"/>
              </w:rPr>
            </w:pPr>
            <w:r w:rsidRPr="004B31B0">
              <w:rPr>
                <w:rFonts w:ascii="Sylfaen" w:eastAsia="Times New Roman" w:hAnsi="Sylfaen" w:cs="Calibri"/>
                <w:b/>
                <w:bCs/>
                <w:color w:val="000000"/>
                <w:sz w:val="18"/>
                <w:szCs w:val="18"/>
              </w:rPr>
              <w:t>ცდომილების ალბათობა (%/აღწერა)</w:t>
            </w:r>
          </w:p>
        </w:tc>
        <w:tc>
          <w:tcPr>
            <w:tcW w:w="487" w:type="pct"/>
            <w:tcBorders>
              <w:top w:val="nil"/>
              <w:left w:val="nil"/>
              <w:bottom w:val="single" w:sz="4" w:space="0" w:color="auto"/>
              <w:right w:val="single" w:sz="4" w:space="0" w:color="auto"/>
            </w:tcBorders>
            <w:shd w:val="clear" w:color="000000" w:fill="FFFFFF"/>
            <w:vAlign w:val="center"/>
            <w:hideMark/>
          </w:tcPr>
          <w:p w14:paraId="173E9311" w14:textId="77777777" w:rsidR="004B31B0" w:rsidRPr="004B31B0" w:rsidRDefault="004B31B0" w:rsidP="004B31B0">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487" w:type="pct"/>
            <w:tcBorders>
              <w:top w:val="nil"/>
              <w:left w:val="nil"/>
              <w:bottom w:val="single" w:sz="4" w:space="0" w:color="auto"/>
              <w:right w:val="single" w:sz="4" w:space="0" w:color="auto"/>
            </w:tcBorders>
            <w:shd w:val="clear" w:color="000000" w:fill="FFFFFF"/>
            <w:vAlign w:val="center"/>
            <w:hideMark/>
          </w:tcPr>
          <w:p w14:paraId="569CB33D" w14:textId="77777777" w:rsidR="004B31B0" w:rsidRPr="004B31B0" w:rsidRDefault="004B31B0" w:rsidP="004B31B0">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501" w:type="pct"/>
            <w:tcBorders>
              <w:top w:val="nil"/>
              <w:left w:val="nil"/>
              <w:bottom w:val="single" w:sz="4" w:space="0" w:color="auto"/>
              <w:right w:val="single" w:sz="4" w:space="0" w:color="auto"/>
            </w:tcBorders>
            <w:shd w:val="clear" w:color="000000" w:fill="FFFFFF"/>
            <w:vAlign w:val="center"/>
            <w:hideMark/>
          </w:tcPr>
          <w:p w14:paraId="5495109D" w14:textId="77777777" w:rsidR="004B31B0" w:rsidRPr="004B31B0" w:rsidRDefault="004B31B0" w:rsidP="004B31B0">
            <w:pPr>
              <w:spacing w:after="0" w:line="240" w:lineRule="auto"/>
              <w:jc w:val="center"/>
              <w:rPr>
                <w:rFonts w:ascii="Sylfaen" w:eastAsia="Times New Roman" w:hAnsi="Sylfaen" w:cs="Calibri"/>
                <w:b/>
                <w:bCs/>
                <w:color w:val="000000"/>
                <w:sz w:val="16"/>
                <w:szCs w:val="16"/>
              </w:rPr>
            </w:pPr>
            <w:r w:rsidRPr="004B31B0">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4B31B0" w:rsidRPr="004B31B0" w14:paraId="35983BCA" w14:textId="77777777" w:rsidTr="0040173F">
        <w:trPr>
          <w:trHeight w:val="457"/>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32896ED" w14:textId="77777777" w:rsidR="004B31B0" w:rsidRPr="004B31B0" w:rsidRDefault="004B31B0" w:rsidP="004B31B0">
            <w:pPr>
              <w:spacing w:after="0" w:line="240" w:lineRule="auto"/>
              <w:jc w:val="center"/>
              <w:rPr>
                <w:rFonts w:ascii="Sylfaen" w:eastAsia="Times New Roman" w:hAnsi="Sylfaen" w:cs="Calibri"/>
                <w:color w:val="000000"/>
                <w:sz w:val="18"/>
                <w:szCs w:val="18"/>
              </w:rPr>
            </w:pPr>
            <w:r w:rsidRPr="004B31B0">
              <w:rPr>
                <w:rFonts w:ascii="Sylfaen" w:eastAsia="Times New Roman" w:hAnsi="Sylfaen" w:cs="Calibri"/>
                <w:color w:val="000000"/>
                <w:sz w:val="18"/>
                <w:szCs w:val="18"/>
              </w:rPr>
              <w:t>1</w:t>
            </w:r>
          </w:p>
        </w:tc>
        <w:tc>
          <w:tcPr>
            <w:tcW w:w="898" w:type="pct"/>
            <w:gridSpan w:val="2"/>
            <w:tcBorders>
              <w:top w:val="single" w:sz="4" w:space="0" w:color="auto"/>
              <w:left w:val="nil"/>
              <w:bottom w:val="single" w:sz="4" w:space="0" w:color="auto"/>
              <w:right w:val="single" w:sz="4" w:space="0" w:color="000000"/>
            </w:tcBorders>
            <w:shd w:val="clear" w:color="000000" w:fill="FFFFFF"/>
            <w:vAlign w:val="center"/>
            <w:hideMark/>
          </w:tcPr>
          <w:p w14:paraId="0732E408" w14:textId="77777777" w:rsidR="004B31B0" w:rsidRPr="004B31B0" w:rsidRDefault="004B31B0" w:rsidP="004B31B0">
            <w:pPr>
              <w:spacing w:after="0" w:line="240" w:lineRule="auto"/>
              <w:rPr>
                <w:rFonts w:ascii="Sylfaen" w:eastAsia="Times New Roman" w:hAnsi="Sylfaen" w:cs="Calibri"/>
                <w:color w:val="000000"/>
                <w:sz w:val="18"/>
                <w:szCs w:val="18"/>
              </w:rPr>
            </w:pPr>
            <w:r w:rsidRPr="004B31B0">
              <w:rPr>
                <w:rFonts w:ascii="Sylfaen" w:eastAsia="Times New Roman" w:hAnsi="Sylfaen" w:cs="Calibri"/>
                <w:color w:val="000000"/>
                <w:sz w:val="18"/>
                <w:szCs w:val="18"/>
              </w:rPr>
              <w:t>მოსწავლეთა რაოდენობა</w:t>
            </w:r>
          </w:p>
        </w:tc>
        <w:tc>
          <w:tcPr>
            <w:tcW w:w="906" w:type="pct"/>
            <w:tcBorders>
              <w:top w:val="nil"/>
              <w:left w:val="nil"/>
              <w:bottom w:val="single" w:sz="4" w:space="0" w:color="auto"/>
              <w:right w:val="single" w:sz="4" w:space="0" w:color="auto"/>
            </w:tcBorders>
            <w:shd w:val="clear" w:color="000000" w:fill="FFFFFF"/>
            <w:vAlign w:val="center"/>
            <w:hideMark/>
          </w:tcPr>
          <w:p w14:paraId="4662C9E4" w14:textId="77777777" w:rsidR="004B31B0" w:rsidRPr="004B31B0" w:rsidRDefault="004B31B0" w:rsidP="00B60483">
            <w:pPr>
              <w:spacing w:after="0" w:line="240" w:lineRule="auto"/>
              <w:jc w:val="center"/>
              <w:rPr>
                <w:rFonts w:ascii="Sylfaen" w:eastAsia="Times New Roman" w:hAnsi="Sylfaen" w:cs="Calibri"/>
                <w:color w:val="000000"/>
                <w:sz w:val="16"/>
                <w:szCs w:val="16"/>
              </w:rPr>
            </w:pPr>
            <w:r w:rsidRPr="004B31B0">
              <w:rPr>
                <w:rFonts w:ascii="Sylfaen" w:eastAsia="Times New Roman" w:hAnsi="Sylfaen" w:cs="Calibri"/>
                <w:color w:val="000000"/>
                <w:sz w:val="16"/>
                <w:szCs w:val="16"/>
              </w:rPr>
              <w:t>338</w:t>
            </w:r>
          </w:p>
        </w:tc>
        <w:tc>
          <w:tcPr>
            <w:tcW w:w="906" w:type="pct"/>
            <w:tcBorders>
              <w:top w:val="nil"/>
              <w:left w:val="nil"/>
              <w:bottom w:val="single" w:sz="4" w:space="0" w:color="auto"/>
              <w:right w:val="single" w:sz="4" w:space="0" w:color="auto"/>
            </w:tcBorders>
            <w:shd w:val="clear" w:color="000000" w:fill="FFFFFF"/>
            <w:vAlign w:val="center"/>
            <w:hideMark/>
          </w:tcPr>
          <w:p w14:paraId="56E81880"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355</w:t>
            </w:r>
          </w:p>
        </w:tc>
        <w:tc>
          <w:tcPr>
            <w:tcW w:w="516" w:type="pct"/>
            <w:gridSpan w:val="2"/>
            <w:tcBorders>
              <w:top w:val="single" w:sz="4" w:space="0" w:color="auto"/>
              <w:left w:val="nil"/>
              <w:bottom w:val="single" w:sz="4" w:space="0" w:color="auto"/>
              <w:right w:val="single" w:sz="4" w:space="0" w:color="000000"/>
            </w:tcBorders>
            <w:shd w:val="clear" w:color="000000" w:fill="FFFFFF"/>
            <w:vAlign w:val="center"/>
            <w:hideMark/>
          </w:tcPr>
          <w:p w14:paraId="2100DD30" w14:textId="77777777" w:rsidR="004B31B0" w:rsidRPr="004B31B0" w:rsidRDefault="004B31B0" w:rsidP="00B60483">
            <w:pPr>
              <w:spacing w:after="0" w:line="240" w:lineRule="auto"/>
              <w:jc w:val="center"/>
              <w:rPr>
                <w:rFonts w:ascii="Sylfaen" w:eastAsia="Times New Roman" w:hAnsi="Sylfaen" w:cs="Calibri"/>
                <w:color w:val="000000"/>
                <w:sz w:val="16"/>
                <w:szCs w:val="16"/>
              </w:rPr>
            </w:pPr>
            <w:r w:rsidRPr="004B31B0">
              <w:rPr>
                <w:rFonts w:ascii="Sylfaen" w:eastAsia="Times New Roman" w:hAnsi="Sylfaen" w:cs="Calibri"/>
                <w:color w:val="000000"/>
                <w:sz w:val="16"/>
                <w:szCs w:val="16"/>
              </w:rPr>
              <w:t>2%</w:t>
            </w:r>
          </w:p>
        </w:tc>
        <w:tc>
          <w:tcPr>
            <w:tcW w:w="487" w:type="pct"/>
            <w:tcBorders>
              <w:top w:val="nil"/>
              <w:left w:val="nil"/>
              <w:bottom w:val="single" w:sz="4" w:space="0" w:color="auto"/>
              <w:right w:val="single" w:sz="4" w:space="0" w:color="auto"/>
            </w:tcBorders>
            <w:shd w:val="clear" w:color="000000" w:fill="FFFFFF"/>
            <w:vAlign w:val="center"/>
            <w:hideMark/>
          </w:tcPr>
          <w:p w14:paraId="3932497D"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373</w:t>
            </w:r>
          </w:p>
        </w:tc>
        <w:tc>
          <w:tcPr>
            <w:tcW w:w="487" w:type="pct"/>
            <w:tcBorders>
              <w:top w:val="nil"/>
              <w:left w:val="nil"/>
              <w:bottom w:val="single" w:sz="4" w:space="0" w:color="auto"/>
              <w:right w:val="single" w:sz="4" w:space="0" w:color="auto"/>
            </w:tcBorders>
            <w:shd w:val="clear" w:color="000000" w:fill="FFFFFF"/>
            <w:vAlign w:val="center"/>
            <w:hideMark/>
          </w:tcPr>
          <w:p w14:paraId="593A0C16"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392</w:t>
            </w:r>
          </w:p>
        </w:tc>
        <w:tc>
          <w:tcPr>
            <w:tcW w:w="501" w:type="pct"/>
            <w:tcBorders>
              <w:top w:val="nil"/>
              <w:left w:val="nil"/>
              <w:bottom w:val="single" w:sz="4" w:space="0" w:color="auto"/>
              <w:right w:val="single" w:sz="4" w:space="0" w:color="auto"/>
            </w:tcBorders>
            <w:shd w:val="clear" w:color="000000" w:fill="FFFFFF"/>
            <w:vAlign w:val="center"/>
            <w:hideMark/>
          </w:tcPr>
          <w:p w14:paraId="22EE935E"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412</w:t>
            </w:r>
          </w:p>
        </w:tc>
      </w:tr>
      <w:tr w:rsidR="004B31B0" w:rsidRPr="004B31B0" w14:paraId="441DF582" w14:textId="77777777" w:rsidTr="00741409">
        <w:trPr>
          <w:trHeight w:val="846"/>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C3A8887" w14:textId="77777777" w:rsidR="004B31B0" w:rsidRPr="004B31B0" w:rsidRDefault="004B31B0" w:rsidP="004B31B0">
            <w:pPr>
              <w:spacing w:after="0" w:line="240" w:lineRule="auto"/>
              <w:jc w:val="center"/>
              <w:rPr>
                <w:rFonts w:ascii="Sylfaen" w:eastAsia="Times New Roman" w:hAnsi="Sylfaen" w:cs="Calibri"/>
                <w:color w:val="000000"/>
                <w:sz w:val="18"/>
                <w:szCs w:val="18"/>
              </w:rPr>
            </w:pPr>
            <w:r w:rsidRPr="004B31B0">
              <w:rPr>
                <w:rFonts w:ascii="Sylfaen" w:eastAsia="Times New Roman" w:hAnsi="Sylfaen" w:cs="Calibri"/>
                <w:color w:val="000000"/>
                <w:sz w:val="18"/>
                <w:szCs w:val="18"/>
              </w:rPr>
              <w:t>2</w:t>
            </w:r>
          </w:p>
        </w:tc>
        <w:tc>
          <w:tcPr>
            <w:tcW w:w="898" w:type="pct"/>
            <w:gridSpan w:val="2"/>
            <w:tcBorders>
              <w:top w:val="single" w:sz="4" w:space="0" w:color="auto"/>
              <w:left w:val="nil"/>
              <w:bottom w:val="single" w:sz="4" w:space="0" w:color="auto"/>
              <w:right w:val="single" w:sz="4" w:space="0" w:color="000000"/>
            </w:tcBorders>
            <w:shd w:val="clear" w:color="000000" w:fill="FFFFFF"/>
            <w:vAlign w:val="center"/>
            <w:hideMark/>
          </w:tcPr>
          <w:p w14:paraId="5C947C35" w14:textId="77777777" w:rsidR="004B31B0" w:rsidRPr="004B31B0" w:rsidRDefault="004B31B0" w:rsidP="004B31B0">
            <w:pPr>
              <w:spacing w:after="0" w:line="240" w:lineRule="auto"/>
              <w:rPr>
                <w:rFonts w:ascii="Sylfaen" w:eastAsia="Times New Roman" w:hAnsi="Sylfaen" w:cs="Calibri"/>
                <w:color w:val="000000"/>
                <w:sz w:val="18"/>
                <w:szCs w:val="18"/>
              </w:rPr>
            </w:pPr>
            <w:proofErr w:type="gramStart"/>
            <w:r w:rsidRPr="004B31B0">
              <w:rPr>
                <w:rFonts w:ascii="Sylfaen" w:eastAsia="Times New Roman" w:hAnsi="Sylfaen" w:cs="Calibri"/>
                <w:color w:val="000000"/>
                <w:sz w:val="18"/>
                <w:szCs w:val="18"/>
              </w:rPr>
              <w:t>ადგილობრივ</w:t>
            </w:r>
            <w:proofErr w:type="gramEnd"/>
            <w:r w:rsidRPr="004B31B0">
              <w:rPr>
                <w:rFonts w:ascii="Sylfaen" w:eastAsia="Times New Roman" w:hAnsi="Sylfaen" w:cs="Calibri"/>
                <w:color w:val="000000"/>
                <w:sz w:val="18"/>
                <w:szCs w:val="18"/>
              </w:rPr>
              <w:t xml:space="preserve"> და რეგიონულ კონკურსებში მონაწილე მოსწავლეთა რაოდენობა.</w:t>
            </w:r>
          </w:p>
        </w:tc>
        <w:tc>
          <w:tcPr>
            <w:tcW w:w="906" w:type="pct"/>
            <w:tcBorders>
              <w:top w:val="nil"/>
              <w:left w:val="nil"/>
              <w:bottom w:val="single" w:sz="4" w:space="0" w:color="auto"/>
              <w:right w:val="single" w:sz="4" w:space="0" w:color="auto"/>
            </w:tcBorders>
            <w:shd w:val="clear" w:color="000000" w:fill="FFFFFF"/>
            <w:vAlign w:val="center"/>
            <w:hideMark/>
          </w:tcPr>
          <w:p w14:paraId="476DDCF0" w14:textId="77777777" w:rsidR="004B31B0" w:rsidRPr="004B31B0" w:rsidRDefault="004B31B0" w:rsidP="00B60483">
            <w:pPr>
              <w:spacing w:after="0" w:line="240" w:lineRule="auto"/>
              <w:jc w:val="center"/>
              <w:rPr>
                <w:rFonts w:ascii="Sylfaen" w:eastAsia="Times New Roman" w:hAnsi="Sylfaen" w:cs="Calibri"/>
                <w:color w:val="000000"/>
                <w:sz w:val="16"/>
                <w:szCs w:val="16"/>
              </w:rPr>
            </w:pPr>
            <w:r w:rsidRPr="004B31B0">
              <w:rPr>
                <w:rFonts w:ascii="Sylfaen" w:eastAsia="Times New Roman" w:hAnsi="Sylfaen" w:cs="Calibri"/>
                <w:color w:val="000000"/>
                <w:sz w:val="16"/>
                <w:szCs w:val="16"/>
              </w:rPr>
              <w:t>25</w:t>
            </w:r>
          </w:p>
        </w:tc>
        <w:tc>
          <w:tcPr>
            <w:tcW w:w="906" w:type="pct"/>
            <w:tcBorders>
              <w:top w:val="nil"/>
              <w:left w:val="nil"/>
              <w:bottom w:val="single" w:sz="4" w:space="0" w:color="auto"/>
              <w:right w:val="single" w:sz="4" w:space="0" w:color="auto"/>
            </w:tcBorders>
            <w:shd w:val="clear" w:color="000000" w:fill="FFFFFF"/>
            <w:vAlign w:val="center"/>
            <w:hideMark/>
          </w:tcPr>
          <w:p w14:paraId="5CC1BB4D"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30</w:t>
            </w:r>
          </w:p>
        </w:tc>
        <w:tc>
          <w:tcPr>
            <w:tcW w:w="516" w:type="pct"/>
            <w:gridSpan w:val="2"/>
            <w:tcBorders>
              <w:top w:val="single" w:sz="4" w:space="0" w:color="auto"/>
              <w:left w:val="nil"/>
              <w:bottom w:val="single" w:sz="4" w:space="0" w:color="auto"/>
              <w:right w:val="single" w:sz="4" w:space="0" w:color="000000"/>
            </w:tcBorders>
            <w:shd w:val="clear" w:color="000000" w:fill="FFFFFF"/>
            <w:vAlign w:val="center"/>
            <w:hideMark/>
          </w:tcPr>
          <w:p w14:paraId="0F3B6A31" w14:textId="77777777" w:rsidR="004B31B0" w:rsidRPr="004B31B0" w:rsidRDefault="004B31B0" w:rsidP="00B60483">
            <w:pPr>
              <w:spacing w:after="0" w:line="240" w:lineRule="auto"/>
              <w:jc w:val="center"/>
              <w:rPr>
                <w:rFonts w:ascii="Sylfaen" w:eastAsia="Times New Roman" w:hAnsi="Sylfaen" w:cs="Calibri"/>
                <w:color w:val="000000"/>
                <w:sz w:val="16"/>
                <w:szCs w:val="16"/>
              </w:rPr>
            </w:pPr>
            <w:r w:rsidRPr="004B31B0">
              <w:rPr>
                <w:rFonts w:ascii="Sylfaen" w:eastAsia="Times New Roman" w:hAnsi="Sylfaen" w:cs="Calibri"/>
                <w:color w:val="000000"/>
                <w:sz w:val="16"/>
                <w:szCs w:val="16"/>
              </w:rPr>
              <w:t>4%</w:t>
            </w:r>
          </w:p>
        </w:tc>
        <w:tc>
          <w:tcPr>
            <w:tcW w:w="487" w:type="pct"/>
            <w:tcBorders>
              <w:top w:val="nil"/>
              <w:left w:val="nil"/>
              <w:bottom w:val="single" w:sz="4" w:space="0" w:color="auto"/>
              <w:right w:val="single" w:sz="4" w:space="0" w:color="auto"/>
            </w:tcBorders>
            <w:shd w:val="clear" w:color="000000" w:fill="FFFFFF"/>
            <w:vAlign w:val="center"/>
            <w:hideMark/>
          </w:tcPr>
          <w:p w14:paraId="75659EE2"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40</w:t>
            </w:r>
          </w:p>
        </w:tc>
        <w:tc>
          <w:tcPr>
            <w:tcW w:w="487" w:type="pct"/>
            <w:tcBorders>
              <w:top w:val="nil"/>
              <w:left w:val="nil"/>
              <w:bottom w:val="single" w:sz="4" w:space="0" w:color="auto"/>
              <w:right w:val="single" w:sz="4" w:space="0" w:color="auto"/>
            </w:tcBorders>
            <w:shd w:val="clear" w:color="000000" w:fill="FFFFFF"/>
            <w:vAlign w:val="center"/>
            <w:hideMark/>
          </w:tcPr>
          <w:p w14:paraId="568D3012"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50</w:t>
            </w:r>
          </w:p>
        </w:tc>
        <w:tc>
          <w:tcPr>
            <w:tcW w:w="501" w:type="pct"/>
            <w:tcBorders>
              <w:top w:val="nil"/>
              <w:left w:val="nil"/>
              <w:bottom w:val="single" w:sz="4" w:space="0" w:color="auto"/>
              <w:right w:val="single" w:sz="4" w:space="0" w:color="auto"/>
            </w:tcBorders>
            <w:shd w:val="clear" w:color="000000" w:fill="FFFFFF"/>
            <w:vAlign w:val="center"/>
            <w:hideMark/>
          </w:tcPr>
          <w:p w14:paraId="017A1901" w14:textId="77777777" w:rsidR="004B31B0" w:rsidRPr="004B31B0" w:rsidRDefault="004B31B0" w:rsidP="00B60483">
            <w:pPr>
              <w:spacing w:after="0" w:line="240" w:lineRule="auto"/>
              <w:jc w:val="center"/>
              <w:rPr>
                <w:rFonts w:ascii="Sylfaen" w:eastAsia="Times New Roman" w:hAnsi="Sylfaen" w:cs="Calibri"/>
                <w:sz w:val="16"/>
                <w:szCs w:val="16"/>
              </w:rPr>
            </w:pPr>
            <w:r w:rsidRPr="004B31B0">
              <w:rPr>
                <w:rFonts w:ascii="Sylfaen" w:eastAsia="Times New Roman" w:hAnsi="Sylfaen" w:cs="Calibri"/>
                <w:sz w:val="16"/>
                <w:szCs w:val="16"/>
              </w:rPr>
              <w:t>60</w:t>
            </w:r>
          </w:p>
        </w:tc>
      </w:tr>
    </w:tbl>
    <w:p w14:paraId="29C957E6" w14:textId="26E97AC0" w:rsidR="000E7AD3" w:rsidRDefault="000E7AD3" w:rsidP="000E7AD3">
      <w:pPr>
        <w:pStyle w:val="ListParagraph"/>
        <w:spacing w:after="0"/>
        <w:ind w:left="0" w:firstLine="360"/>
        <w:jc w:val="both"/>
        <w:rPr>
          <w:rFonts w:ascii="Sylfaen" w:hAnsi="Sylfaen"/>
          <w:sz w:val="24"/>
          <w:lang w:val="ka-GE"/>
        </w:rPr>
      </w:pPr>
    </w:p>
    <w:p w14:paraId="6616E693" w14:textId="1798728A" w:rsidR="004725CB" w:rsidRDefault="004725CB" w:rsidP="000E7AD3">
      <w:pPr>
        <w:pStyle w:val="ListParagraph"/>
        <w:spacing w:after="0"/>
        <w:ind w:left="0" w:firstLine="360"/>
        <w:jc w:val="both"/>
        <w:rPr>
          <w:rFonts w:ascii="Sylfaen" w:hAnsi="Sylfaen"/>
          <w:sz w:val="24"/>
          <w:lang w:val="ka-GE"/>
        </w:rPr>
      </w:pPr>
    </w:p>
    <w:p w14:paraId="1000DDBF" w14:textId="128D8368" w:rsidR="004725CB" w:rsidRDefault="00E402D1" w:rsidP="004725CB">
      <w:pPr>
        <w:rPr>
          <w:rFonts w:ascii="Sylfaen" w:hAnsi="Sylfaen" w:cs="Calibri"/>
          <w:b/>
          <w:bCs/>
          <w:color w:val="000000"/>
          <w:sz w:val="20"/>
          <w:szCs w:val="20"/>
          <w:lang w:val="ka-GE"/>
        </w:rPr>
      </w:pPr>
      <w:r>
        <w:rPr>
          <w:rFonts w:ascii="Sylfaen" w:hAnsi="Sylfaen" w:cs="Calibri"/>
          <w:b/>
          <w:bCs/>
          <w:color w:val="000000"/>
          <w:sz w:val="20"/>
          <w:szCs w:val="20"/>
          <w:lang w:val="ka-GE"/>
        </w:rPr>
        <w:t xml:space="preserve">სამუსიკო სკოლის </w:t>
      </w:r>
      <w:r w:rsidR="004725CB" w:rsidRPr="00E466D7">
        <w:rPr>
          <w:rFonts w:ascii="Sylfaen" w:hAnsi="Sylfaen" w:cs="Calibri"/>
          <w:b/>
          <w:bCs/>
          <w:color w:val="000000"/>
          <w:sz w:val="20"/>
          <w:szCs w:val="20"/>
          <w:lang w:val="ka-GE"/>
        </w:rPr>
        <w:t xml:space="preserve"> პროგრამის </w:t>
      </w:r>
      <w:r w:rsidR="004725CB">
        <w:rPr>
          <w:rFonts w:ascii="Sylfaen" w:hAnsi="Sylfaen" w:cs="Calibri"/>
          <w:b/>
          <w:bCs/>
          <w:color w:val="000000"/>
          <w:sz w:val="20"/>
          <w:szCs w:val="20"/>
          <w:lang w:val="ka-GE"/>
        </w:rPr>
        <w:t>2021 წლის ბიუჯეტის</w:t>
      </w:r>
      <w:r w:rsidR="004725CB" w:rsidRPr="003C32EA">
        <w:rPr>
          <w:rFonts w:ascii="Sylfaen" w:hAnsi="Sylfaen" w:cs="Calibri"/>
          <w:b/>
          <w:bCs/>
          <w:color w:val="000000"/>
          <w:sz w:val="20"/>
          <w:szCs w:val="20"/>
          <w:lang w:val="ka-GE"/>
        </w:rPr>
        <w:t xml:space="preserve"> წინასწარი </w:t>
      </w:r>
      <w:r w:rsidR="004725CB">
        <w:rPr>
          <w:rFonts w:ascii="Sylfaen" w:hAnsi="Sylfaen" w:cs="Calibri"/>
          <w:b/>
          <w:bCs/>
          <w:color w:val="000000"/>
          <w:sz w:val="20"/>
          <w:szCs w:val="20"/>
          <w:lang w:val="ka-GE"/>
        </w:rPr>
        <w:t>გათვლები (</w:t>
      </w:r>
      <w:r w:rsidR="004725CB" w:rsidRPr="003C32EA">
        <w:rPr>
          <w:rFonts w:ascii="Sylfaen" w:hAnsi="Sylfaen" w:cs="Calibri"/>
          <w:b/>
          <w:bCs/>
          <w:color w:val="000000"/>
          <w:sz w:val="20"/>
          <w:szCs w:val="20"/>
          <w:lang w:val="ka-GE"/>
        </w:rPr>
        <w:t>ხარჯთაღრიცხვა</w:t>
      </w:r>
      <w:r w:rsidR="004725CB">
        <w:rPr>
          <w:rFonts w:ascii="Sylfaen" w:hAnsi="Sylfaen" w:cs="Calibri"/>
          <w:b/>
          <w:bCs/>
          <w:color w:val="000000"/>
          <w:sz w:val="20"/>
          <w:szCs w:val="20"/>
          <w:lang w:val="ka-GE"/>
        </w:rPr>
        <w:t>)</w:t>
      </w:r>
    </w:p>
    <w:p w14:paraId="0C47A0BC" w14:textId="77777777" w:rsidR="004725CB" w:rsidRDefault="004725CB" w:rsidP="004725CB">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4725CB" w:rsidRPr="00CA592E" w14:paraId="2EDF4C19"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E168D" w14:textId="77777777" w:rsidR="004725CB" w:rsidRPr="00CA592E" w:rsidRDefault="004725CB"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2E3F949" w14:textId="77777777" w:rsidR="004725CB" w:rsidRPr="00CA592E" w:rsidRDefault="004725CB"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284375" w:rsidRPr="00CA592E" w14:paraId="51D104C2"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777282F" w14:textId="481B2E18" w:rsidR="00284375" w:rsidRPr="00CA592E" w:rsidRDefault="00284375" w:rsidP="00284375">
            <w:pPr>
              <w:rPr>
                <w:rFonts w:ascii="Sylfaen" w:hAnsi="Sylfaen" w:cs="Calibri"/>
                <w:color w:val="000000"/>
                <w:sz w:val="18"/>
                <w:szCs w:val="18"/>
              </w:rPr>
            </w:pPr>
            <w:r>
              <w:rPr>
                <w:rFonts w:ascii="Sylfaen" w:hAnsi="Sylfaen" w:cs="Calibri"/>
                <w:color w:val="000000"/>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414D6964" w14:textId="368928B8" w:rsidR="00284375" w:rsidRPr="007A1D9C" w:rsidRDefault="007A1D9C" w:rsidP="007A1D9C">
            <w:pPr>
              <w:jc w:val="center"/>
              <w:rPr>
                <w:rFonts w:ascii="Sylfaen" w:hAnsi="Sylfaen" w:cs="Calibri"/>
                <w:color w:val="000000"/>
                <w:sz w:val="18"/>
                <w:szCs w:val="18"/>
              </w:rPr>
            </w:pPr>
            <w:r>
              <w:rPr>
                <w:rFonts w:ascii="Sylfaen" w:hAnsi="Sylfaen" w:cs="Calibri"/>
                <w:color w:val="000000"/>
                <w:sz w:val="18"/>
                <w:szCs w:val="18"/>
              </w:rPr>
              <w:t>204.6</w:t>
            </w:r>
          </w:p>
        </w:tc>
      </w:tr>
      <w:tr w:rsidR="00284375" w:rsidRPr="00CA592E" w14:paraId="41059337"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544B5909" w14:textId="619CA463" w:rsidR="00284375" w:rsidRDefault="00284375" w:rsidP="00284375">
            <w:pPr>
              <w:rPr>
                <w:rFonts w:ascii="Sylfaen" w:hAnsi="Sylfaen" w:cs="Calibri"/>
                <w:color w:val="000000"/>
                <w:sz w:val="18"/>
                <w:szCs w:val="18"/>
                <w:lang w:val="ka-GE"/>
              </w:rPr>
            </w:pPr>
            <w:r>
              <w:rPr>
                <w:rFonts w:ascii="Sylfaen" w:hAnsi="Sylfaen" w:cs="Calibri"/>
                <w:color w:val="000000"/>
                <w:sz w:val="18"/>
                <w:szCs w:val="18"/>
                <w:lang w:val="ka-GE"/>
              </w:rPr>
              <w:t>საქონელი და მომსახურება</w:t>
            </w:r>
          </w:p>
        </w:tc>
        <w:tc>
          <w:tcPr>
            <w:tcW w:w="1520" w:type="pct"/>
            <w:tcBorders>
              <w:top w:val="nil"/>
              <w:left w:val="nil"/>
              <w:bottom w:val="single" w:sz="4" w:space="0" w:color="auto"/>
              <w:right w:val="single" w:sz="4" w:space="0" w:color="auto"/>
            </w:tcBorders>
            <w:shd w:val="clear" w:color="auto" w:fill="auto"/>
            <w:noWrap/>
            <w:vAlign w:val="center"/>
          </w:tcPr>
          <w:p w14:paraId="69A383D6" w14:textId="25A1D204" w:rsidR="00284375" w:rsidRPr="00727596" w:rsidRDefault="007A1D9C" w:rsidP="007A1D9C">
            <w:pPr>
              <w:jc w:val="center"/>
              <w:rPr>
                <w:rFonts w:ascii="Sylfaen" w:hAnsi="Sylfaen" w:cs="Calibri"/>
                <w:color w:val="000000"/>
                <w:sz w:val="18"/>
                <w:szCs w:val="18"/>
                <w:lang w:val="ka-GE"/>
              </w:rPr>
            </w:pPr>
            <w:r>
              <w:rPr>
                <w:rFonts w:ascii="Sylfaen" w:hAnsi="Sylfaen" w:cs="Calibri"/>
                <w:color w:val="000000"/>
                <w:sz w:val="18"/>
                <w:szCs w:val="18"/>
              </w:rPr>
              <w:t>17.</w:t>
            </w:r>
            <w:r w:rsidR="00284375">
              <w:rPr>
                <w:rFonts w:ascii="Sylfaen" w:hAnsi="Sylfaen" w:cs="Calibri"/>
                <w:color w:val="000000"/>
                <w:sz w:val="18"/>
                <w:szCs w:val="18"/>
                <w:lang w:val="ka-GE"/>
              </w:rPr>
              <w:t>9</w:t>
            </w:r>
          </w:p>
        </w:tc>
      </w:tr>
      <w:tr w:rsidR="00284375" w:rsidRPr="00CA592E" w14:paraId="6249BD86"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DED8318" w14:textId="37029377" w:rsidR="00284375" w:rsidRPr="00727596" w:rsidRDefault="00284375" w:rsidP="00284375">
            <w:pPr>
              <w:rPr>
                <w:rFonts w:ascii="Sylfaen" w:hAnsi="Sylfaen" w:cs="Calibri"/>
                <w:color w:val="000000"/>
                <w:sz w:val="18"/>
                <w:szCs w:val="18"/>
                <w:lang w:val="ka-GE"/>
              </w:rPr>
            </w:pPr>
            <w:r>
              <w:rPr>
                <w:rFonts w:ascii="Sylfaen" w:hAnsi="Sylfaen" w:cs="Calibri"/>
                <w:color w:val="000000"/>
                <w:sz w:val="18"/>
                <w:szCs w:val="18"/>
                <w:lang w:val="ka-GE"/>
              </w:rPr>
              <w:t>სოციალური უზრუნველყოფა</w:t>
            </w:r>
          </w:p>
        </w:tc>
        <w:tc>
          <w:tcPr>
            <w:tcW w:w="1520" w:type="pct"/>
            <w:tcBorders>
              <w:top w:val="nil"/>
              <w:left w:val="nil"/>
              <w:bottom w:val="single" w:sz="4" w:space="0" w:color="auto"/>
              <w:right w:val="single" w:sz="4" w:space="0" w:color="auto"/>
            </w:tcBorders>
            <w:shd w:val="clear" w:color="auto" w:fill="auto"/>
            <w:noWrap/>
            <w:vAlign w:val="center"/>
            <w:hideMark/>
          </w:tcPr>
          <w:p w14:paraId="6BCAE896" w14:textId="0AC88100" w:rsidR="00284375" w:rsidRPr="00E402D1" w:rsidRDefault="00D57216" w:rsidP="007A1D9C">
            <w:pPr>
              <w:jc w:val="center"/>
              <w:rPr>
                <w:rFonts w:ascii="Sylfaen" w:hAnsi="Sylfaen" w:cs="Calibri"/>
                <w:color w:val="000000"/>
                <w:sz w:val="18"/>
                <w:szCs w:val="18"/>
                <w:lang w:val="ka-GE"/>
              </w:rPr>
            </w:pPr>
            <w:r>
              <w:rPr>
                <w:rFonts w:ascii="Sylfaen" w:hAnsi="Sylfaen" w:cs="Calibri"/>
                <w:color w:val="000000"/>
                <w:sz w:val="18"/>
                <w:szCs w:val="18"/>
                <w:lang w:val="ka-GE"/>
              </w:rPr>
              <w:t>1</w:t>
            </w:r>
            <w:r w:rsidR="007A1D9C">
              <w:rPr>
                <w:rFonts w:ascii="Sylfaen" w:hAnsi="Sylfaen" w:cs="Calibri"/>
                <w:color w:val="000000"/>
                <w:sz w:val="18"/>
                <w:szCs w:val="18"/>
              </w:rPr>
              <w:t>.</w:t>
            </w:r>
            <w:r w:rsidR="00284375">
              <w:rPr>
                <w:rFonts w:ascii="Sylfaen" w:hAnsi="Sylfaen" w:cs="Calibri"/>
                <w:color w:val="000000"/>
                <w:sz w:val="18"/>
                <w:szCs w:val="18"/>
                <w:lang w:val="ka-GE"/>
              </w:rPr>
              <w:t>0</w:t>
            </w:r>
          </w:p>
        </w:tc>
      </w:tr>
      <w:tr w:rsidR="00284375" w:rsidRPr="00CA592E" w14:paraId="2B6A4EDE"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1F8A169" w14:textId="43ED0E0D" w:rsidR="00284375" w:rsidRPr="00727596" w:rsidRDefault="00284375" w:rsidP="00284375">
            <w:pPr>
              <w:rPr>
                <w:rFonts w:ascii="Sylfaen" w:hAnsi="Sylfaen" w:cs="Calibri"/>
                <w:color w:val="000000"/>
                <w:sz w:val="18"/>
                <w:szCs w:val="18"/>
                <w:lang w:val="ka-GE"/>
              </w:rPr>
            </w:pPr>
            <w:r>
              <w:rPr>
                <w:rFonts w:ascii="Sylfaen" w:hAnsi="Sylfaen" w:cs="Calibri"/>
                <w:color w:val="000000"/>
                <w:sz w:val="18"/>
                <w:szCs w:val="18"/>
                <w:lang w:val="ka-GE"/>
              </w:rPr>
              <w:t>სხვა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7A5509EA" w14:textId="63ABC6B9" w:rsidR="00284375" w:rsidRPr="007A1D9C" w:rsidRDefault="00D57216" w:rsidP="007A1D9C">
            <w:pPr>
              <w:jc w:val="center"/>
              <w:rPr>
                <w:rFonts w:ascii="Sylfaen" w:hAnsi="Sylfaen" w:cs="Calibri"/>
                <w:color w:val="000000"/>
                <w:sz w:val="18"/>
                <w:szCs w:val="18"/>
              </w:rPr>
            </w:pPr>
            <w:r>
              <w:rPr>
                <w:rFonts w:ascii="Sylfaen" w:hAnsi="Sylfaen" w:cs="Calibri"/>
                <w:color w:val="000000"/>
                <w:sz w:val="18"/>
                <w:szCs w:val="18"/>
                <w:lang w:val="ka-GE"/>
              </w:rPr>
              <w:t>0</w:t>
            </w:r>
            <w:r w:rsidR="007A1D9C">
              <w:rPr>
                <w:rFonts w:ascii="Sylfaen" w:hAnsi="Sylfaen" w:cs="Calibri"/>
                <w:color w:val="000000"/>
                <w:sz w:val="18"/>
                <w:szCs w:val="18"/>
              </w:rPr>
              <w:t>.4</w:t>
            </w:r>
          </w:p>
        </w:tc>
      </w:tr>
      <w:tr w:rsidR="00284375" w:rsidRPr="00CA592E" w14:paraId="042CD0AE"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860740A" w14:textId="6E966515" w:rsidR="00284375" w:rsidRPr="00E05A40" w:rsidRDefault="00284375" w:rsidP="00284375">
            <w:pPr>
              <w:rPr>
                <w:rFonts w:ascii="Sylfaen" w:hAnsi="Sylfaen" w:cs="Calibri"/>
                <w:color w:val="000000"/>
                <w:sz w:val="18"/>
                <w:szCs w:val="18"/>
                <w:lang w:val="ka-GE"/>
              </w:rPr>
            </w:pPr>
            <w:r>
              <w:rPr>
                <w:rFonts w:ascii="Sylfaen" w:hAnsi="Sylfaen" w:cs="Calibri"/>
                <w:color w:val="000000"/>
                <w:sz w:val="18"/>
                <w:szCs w:val="18"/>
                <w:lang w:val="ka-GE"/>
              </w:rPr>
              <w:t>არაფინანსური აქტივები</w:t>
            </w:r>
          </w:p>
        </w:tc>
        <w:tc>
          <w:tcPr>
            <w:tcW w:w="1520" w:type="pct"/>
            <w:tcBorders>
              <w:top w:val="nil"/>
              <w:left w:val="nil"/>
              <w:bottom w:val="single" w:sz="4" w:space="0" w:color="auto"/>
              <w:right w:val="single" w:sz="4" w:space="0" w:color="auto"/>
            </w:tcBorders>
            <w:shd w:val="clear" w:color="auto" w:fill="auto"/>
            <w:noWrap/>
            <w:vAlign w:val="center"/>
            <w:hideMark/>
          </w:tcPr>
          <w:p w14:paraId="175071DC" w14:textId="141D0EE7" w:rsidR="00284375" w:rsidRPr="00727596" w:rsidRDefault="00D57216" w:rsidP="007A1D9C">
            <w:pPr>
              <w:jc w:val="center"/>
              <w:rPr>
                <w:rFonts w:ascii="Sylfaen" w:hAnsi="Sylfaen" w:cs="Calibri"/>
                <w:color w:val="000000"/>
                <w:sz w:val="18"/>
                <w:szCs w:val="18"/>
                <w:lang w:val="ka-GE"/>
              </w:rPr>
            </w:pPr>
            <w:r>
              <w:rPr>
                <w:rFonts w:ascii="Sylfaen" w:hAnsi="Sylfaen" w:cs="Calibri"/>
                <w:color w:val="000000"/>
                <w:sz w:val="18"/>
                <w:szCs w:val="18"/>
                <w:lang w:val="ka-GE"/>
              </w:rPr>
              <w:t>7</w:t>
            </w:r>
            <w:r w:rsidR="007A1D9C">
              <w:rPr>
                <w:rFonts w:ascii="Sylfaen" w:hAnsi="Sylfaen" w:cs="Calibri"/>
                <w:color w:val="000000"/>
                <w:sz w:val="18"/>
                <w:szCs w:val="18"/>
              </w:rPr>
              <w:t>.</w:t>
            </w:r>
            <w:r w:rsidR="00284375">
              <w:rPr>
                <w:rFonts w:ascii="Sylfaen" w:hAnsi="Sylfaen" w:cs="Calibri"/>
                <w:color w:val="000000"/>
                <w:sz w:val="18"/>
                <w:szCs w:val="18"/>
                <w:lang w:val="ka-GE"/>
              </w:rPr>
              <w:t>0</w:t>
            </w:r>
          </w:p>
        </w:tc>
      </w:tr>
    </w:tbl>
    <w:p w14:paraId="47B67044" w14:textId="77777777" w:rsidR="000E7AD3" w:rsidRDefault="000E7AD3" w:rsidP="000E7AD3">
      <w:pPr>
        <w:pStyle w:val="ListParagraph"/>
        <w:spacing w:after="0"/>
        <w:ind w:left="0" w:firstLine="360"/>
        <w:jc w:val="both"/>
        <w:rPr>
          <w:rFonts w:ascii="Sylfaen" w:hAnsi="Sylfaen"/>
          <w:sz w:val="24"/>
          <w:lang w:val="ka-GE"/>
        </w:rPr>
      </w:pPr>
    </w:p>
    <w:tbl>
      <w:tblPr>
        <w:tblW w:w="15119" w:type="dxa"/>
        <w:tblLayout w:type="fixed"/>
        <w:tblLook w:val="04A0" w:firstRow="1" w:lastRow="0" w:firstColumn="1" w:lastColumn="0" w:noHBand="0" w:noVBand="1"/>
      </w:tblPr>
      <w:tblGrid>
        <w:gridCol w:w="679"/>
        <w:gridCol w:w="1811"/>
        <w:gridCol w:w="745"/>
        <w:gridCol w:w="2250"/>
        <w:gridCol w:w="1725"/>
        <w:gridCol w:w="1965"/>
        <w:gridCol w:w="1866"/>
        <w:gridCol w:w="2039"/>
        <w:gridCol w:w="2039"/>
      </w:tblGrid>
      <w:tr w:rsidR="00E56198" w:rsidRPr="00CF6C3C" w14:paraId="71F82D78" w14:textId="77777777" w:rsidTr="006270E9">
        <w:trPr>
          <w:gridAfter w:val="3"/>
          <w:wAfter w:w="5944" w:type="dxa"/>
          <w:trHeight w:val="675"/>
        </w:trPr>
        <w:tc>
          <w:tcPr>
            <w:tcW w:w="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873491" w14:textId="77777777" w:rsidR="00E56198" w:rsidRPr="00CF6C3C" w:rsidRDefault="00E56198" w:rsidP="00CF6C3C">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კოდი</w:t>
            </w:r>
          </w:p>
        </w:tc>
        <w:tc>
          <w:tcPr>
            <w:tcW w:w="18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F86927" w14:textId="77777777" w:rsidR="00E56198" w:rsidRPr="00CF6C3C" w:rsidRDefault="00E56198" w:rsidP="00CF6C3C">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 xml:space="preserve">პროგრამის დასახელება </w:t>
            </w:r>
          </w:p>
        </w:tc>
        <w:tc>
          <w:tcPr>
            <w:tcW w:w="472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E6EC23" w14:textId="74158B6A" w:rsidR="00E56198" w:rsidRPr="00CF6C3C" w:rsidRDefault="00E56198" w:rsidP="00CF6C3C">
            <w:pPr>
              <w:spacing w:after="0" w:line="240" w:lineRule="auto"/>
              <w:jc w:val="center"/>
              <w:rPr>
                <w:rFonts w:ascii="Sylfaen" w:eastAsia="Times New Roman" w:hAnsi="Sylfaen" w:cs="Calibri"/>
                <w:color w:val="000000"/>
              </w:rPr>
            </w:pPr>
            <w:r w:rsidRPr="00CF6C3C">
              <w:rPr>
                <w:rFonts w:ascii="Sylfaen" w:eastAsia="Times New Roman" w:hAnsi="Sylfaen" w:cs="Calibri"/>
                <w:color w:val="000000"/>
                <w:sz w:val="20"/>
                <w:szCs w:val="20"/>
              </w:rPr>
              <w:t>ა(ა)იპ სკოლისგარეშე სახელოვნებო-საგანმანათლებლო დაწესებულება ახალციხის სამხატვრო სკოლა</w:t>
            </w:r>
          </w:p>
        </w:tc>
        <w:tc>
          <w:tcPr>
            <w:tcW w:w="1965" w:type="dxa"/>
            <w:tcBorders>
              <w:top w:val="single" w:sz="4" w:space="0" w:color="auto"/>
              <w:left w:val="nil"/>
              <w:bottom w:val="single" w:sz="4" w:space="0" w:color="auto"/>
              <w:right w:val="single" w:sz="4" w:space="0" w:color="auto"/>
            </w:tcBorders>
            <w:shd w:val="clear" w:color="000000" w:fill="FFFFFF"/>
            <w:vAlign w:val="center"/>
            <w:hideMark/>
          </w:tcPr>
          <w:p w14:paraId="18FDD4EE" w14:textId="77777777" w:rsidR="00E56198" w:rsidRPr="00CF6C3C" w:rsidRDefault="00E56198" w:rsidP="00CF6C3C">
            <w:pPr>
              <w:spacing w:after="0" w:line="240" w:lineRule="auto"/>
              <w:jc w:val="center"/>
              <w:rPr>
                <w:rFonts w:ascii="Sylfaen" w:eastAsia="Times New Roman" w:hAnsi="Sylfaen" w:cs="Calibri"/>
                <w:b/>
                <w:bCs/>
                <w:color w:val="000000"/>
                <w:sz w:val="16"/>
                <w:szCs w:val="16"/>
              </w:rPr>
            </w:pPr>
            <w:r w:rsidRPr="00CF6C3C">
              <w:rPr>
                <w:rFonts w:ascii="Sylfaen" w:eastAsia="Times New Roman" w:hAnsi="Sylfaen" w:cs="Calibri"/>
                <w:b/>
                <w:bCs/>
                <w:color w:val="000000"/>
                <w:sz w:val="16"/>
                <w:szCs w:val="16"/>
              </w:rPr>
              <w:t>2021 წლის დაფინანსება</w:t>
            </w:r>
            <w:r w:rsidRPr="00CF6C3C">
              <w:rPr>
                <w:rFonts w:ascii="Sylfaen" w:eastAsia="Times New Roman" w:hAnsi="Sylfaen" w:cs="Calibri"/>
                <w:b/>
                <w:bCs/>
                <w:color w:val="000000"/>
                <w:sz w:val="16"/>
                <w:szCs w:val="16"/>
              </w:rPr>
              <w:br/>
              <w:t xml:space="preserve"> ათას ლარში</w:t>
            </w:r>
          </w:p>
        </w:tc>
      </w:tr>
      <w:tr w:rsidR="00E56198" w:rsidRPr="00CF6C3C" w14:paraId="5EDA8002" w14:textId="77777777" w:rsidTr="006270E9">
        <w:trPr>
          <w:gridAfter w:val="3"/>
          <w:wAfter w:w="5944" w:type="dxa"/>
          <w:trHeight w:val="255"/>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58F552FF" w14:textId="77777777" w:rsidR="00E56198" w:rsidRPr="00CF6C3C" w:rsidRDefault="00E56198" w:rsidP="00CF6C3C">
            <w:pPr>
              <w:spacing w:after="0" w:line="240" w:lineRule="auto"/>
              <w:jc w:val="center"/>
              <w:rPr>
                <w:rFonts w:ascii="Sylfaen" w:eastAsia="Times New Roman" w:hAnsi="Sylfaen" w:cs="Calibri"/>
                <w:color w:val="000000"/>
                <w:sz w:val="16"/>
                <w:szCs w:val="16"/>
              </w:rPr>
            </w:pPr>
            <w:r w:rsidRPr="00CF6C3C">
              <w:rPr>
                <w:rFonts w:ascii="Sylfaen" w:eastAsia="Times New Roman" w:hAnsi="Sylfaen" w:cs="Calibri"/>
                <w:color w:val="000000"/>
                <w:sz w:val="16"/>
                <w:szCs w:val="16"/>
              </w:rPr>
              <w:t>05 02 03</w:t>
            </w:r>
          </w:p>
        </w:tc>
        <w:tc>
          <w:tcPr>
            <w:tcW w:w="1811" w:type="dxa"/>
            <w:vMerge/>
            <w:tcBorders>
              <w:top w:val="single" w:sz="4" w:space="0" w:color="auto"/>
              <w:left w:val="single" w:sz="4" w:space="0" w:color="auto"/>
              <w:bottom w:val="single" w:sz="4" w:space="0" w:color="auto"/>
              <w:right w:val="single" w:sz="4" w:space="0" w:color="auto"/>
            </w:tcBorders>
            <w:vAlign w:val="center"/>
            <w:hideMark/>
          </w:tcPr>
          <w:p w14:paraId="567DEAF5" w14:textId="77777777" w:rsidR="00E56198" w:rsidRPr="00CF6C3C" w:rsidRDefault="00E56198" w:rsidP="00CF6C3C">
            <w:pPr>
              <w:spacing w:after="0" w:line="240" w:lineRule="auto"/>
              <w:rPr>
                <w:rFonts w:ascii="Sylfaen" w:eastAsia="Times New Roman" w:hAnsi="Sylfaen" w:cs="Calibri"/>
                <w:b/>
                <w:bCs/>
                <w:color w:val="000000"/>
                <w:sz w:val="18"/>
                <w:szCs w:val="18"/>
              </w:rPr>
            </w:pPr>
          </w:p>
        </w:tc>
        <w:tc>
          <w:tcPr>
            <w:tcW w:w="4720" w:type="dxa"/>
            <w:gridSpan w:val="3"/>
            <w:vMerge/>
            <w:tcBorders>
              <w:top w:val="single" w:sz="4" w:space="0" w:color="auto"/>
              <w:left w:val="single" w:sz="4" w:space="0" w:color="auto"/>
              <w:bottom w:val="single" w:sz="4" w:space="0" w:color="auto"/>
              <w:right w:val="single" w:sz="4" w:space="0" w:color="auto"/>
            </w:tcBorders>
            <w:vAlign w:val="center"/>
            <w:hideMark/>
          </w:tcPr>
          <w:p w14:paraId="37ABAF8B" w14:textId="77777777" w:rsidR="00E56198" w:rsidRPr="00CF6C3C" w:rsidRDefault="00E56198" w:rsidP="00CF6C3C">
            <w:pPr>
              <w:spacing w:after="0" w:line="240" w:lineRule="auto"/>
              <w:rPr>
                <w:rFonts w:ascii="Sylfaen" w:eastAsia="Times New Roman" w:hAnsi="Sylfaen" w:cs="Calibri"/>
                <w:color w:val="000000"/>
              </w:rPr>
            </w:pPr>
          </w:p>
        </w:tc>
        <w:tc>
          <w:tcPr>
            <w:tcW w:w="1965" w:type="dxa"/>
            <w:tcBorders>
              <w:top w:val="nil"/>
              <w:left w:val="nil"/>
              <w:bottom w:val="single" w:sz="4" w:space="0" w:color="auto"/>
              <w:right w:val="single" w:sz="4" w:space="0" w:color="auto"/>
            </w:tcBorders>
            <w:shd w:val="clear" w:color="000000" w:fill="FFFFFF"/>
            <w:vAlign w:val="center"/>
            <w:hideMark/>
          </w:tcPr>
          <w:p w14:paraId="507A289C" w14:textId="1E2CF7F9" w:rsidR="00E56198" w:rsidRPr="00CF6C3C" w:rsidRDefault="00E56198" w:rsidP="00C07E0C">
            <w:pPr>
              <w:spacing w:after="0" w:line="240" w:lineRule="auto"/>
              <w:rPr>
                <w:rFonts w:ascii="Sylfaen" w:eastAsia="Times New Roman" w:hAnsi="Sylfaen" w:cs="Calibri"/>
                <w:sz w:val="18"/>
                <w:szCs w:val="18"/>
              </w:rPr>
            </w:pPr>
            <w:r w:rsidRPr="00CF6C3C">
              <w:rPr>
                <w:rFonts w:ascii="Sylfaen" w:eastAsia="Times New Roman" w:hAnsi="Sylfaen" w:cs="Calibri"/>
                <w:sz w:val="18"/>
                <w:szCs w:val="18"/>
              </w:rPr>
              <w:t xml:space="preserve">             </w:t>
            </w:r>
            <w:r w:rsidR="00C07E0C">
              <w:rPr>
                <w:rFonts w:ascii="Sylfaen" w:eastAsia="Times New Roman" w:hAnsi="Sylfaen" w:cs="Calibri"/>
                <w:sz w:val="18"/>
                <w:szCs w:val="18"/>
              </w:rPr>
              <w:t>52</w:t>
            </w:r>
            <w:r w:rsidRPr="00CF6C3C">
              <w:rPr>
                <w:rFonts w:ascii="Sylfaen" w:eastAsia="Times New Roman" w:hAnsi="Sylfaen" w:cs="Calibri"/>
                <w:sz w:val="18"/>
                <w:szCs w:val="18"/>
              </w:rPr>
              <w:t>,</w:t>
            </w:r>
            <w:r w:rsidR="00C07E0C">
              <w:rPr>
                <w:rFonts w:ascii="Sylfaen" w:eastAsia="Times New Roman" w:hAnsi="Sylfaen" w:cs="Calibri"/>
                <w:sz w:val="18"/>
                <w:szCs w:val="18"/>
              </w:rPr>
              <w:t>1</w:t>
            </w:r>
            <w:r w:rsidRPr="00CF6C3C">
              <w:rPr>
                <w:rFonts w:ascii="Sylfaen" w:eastAsia="Times New Roman" w:hAnsi="Sylfaen" w:cs="Calibri"/>
                <w:sz w:val="18"/>
                <w:szCs w:val="18"/>
              </w:rPr>
              <w:t xml:space="preserve">      </w:t>
            </w:r>
          </w:p>
        </w:tc>
      </w:tr>
      <w:tr w:rsidR="00CF6C3C" w:rsidRPr="00CF6C3C" w14:paraId="638D0234" w14:textId="77777777" w:rsidTr="00741409">
        <w:trPr>
          <w:trHeight w:val="643"/>
        </w:trPr>
        <w:tc>
          <w:tcPr>
            <w:tcW w:w="24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F6DC462" w14:textId="77777777" w:rsidR="00CF6C3C" w:rsidRPr="00CF6C3C" w:rsidRDefault="00CF6C3C" w:rsidP="00CF6C3C">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პროგრამის განმახორციელებელი სამსახური</w:t>
            </w:r>
          </w:p>
        </w:tc>
        <w:tc>
          <w:tcPr>
            <w:tcW w:w="12629" w:type="dxa"/>
            <w:gridSpan w:val="7"/>
            <w:tcBorders>
              <w:top w:val="single" w:sz="4" w:space="0" w:color="auto"/>
              <w:left w:val="nil"/>
              <w:bottom w:val="single" w:sz="4" w:space="0" w:color="auto"/>
              <w:right w:val="single" w:sz="4" w:space="0" w:color="auto"/>
            </w:tcBorders>
            <w:shd w:val="clear" w:color="000000" w:fill="FFFFFF"/>
            <w:vAlign w:val="center"/>
            <w:hideMark/>
          </w:tcPr>
          <w:p w14:paraId="3113E6E1" w14:textId="77777777" w:rsidR="00CF6C3C" w:rsidRPr="00CF6C3C" w:rsidRDefault="00CF6C3C" w:rsidP="00CF6C3C">
            <w:pPr>
              <w:spacing w:after="0" w:line="240" w:lineRule="auto"/>
              <w:rPr>
                <w:rFonts w:ascii="Sylfaen" w:eastAsia="Times New Roman" w:hAnsi="Sylfaen" w:cs="Calibri"/>
                <w:color w:val="000000"/>
                <w:sz w:val="20"/>
                <w:szCs w:val="20"/>
              </w:rPr>
            </w:pPr>
            <w:r w:rsidRPr="00CF6C3C">
              <w:rPr>
                <w:rFonts w:ascii="Sylfaen" w:eastAsia="Times New Roman" w:hAnsi="Sylfaen" w:cs="Calibri"/>
                <w:color w:val="000000"/>
                <w:sz w:val="20"/>
                <w:szCs w:val="20"/>
              </w:rPr>
              <w:t>ა(ა)იპ სკოლისგარეშე სახელოვნებო-საგანმანათლებლო დაწესებულება ახალციხის სამხატვრო სკოლა</w:t>
            </w:r>
          </w:p>
        </w:tc>
      </w:tr>
      <w:tr w:rsidR="00CF6C3C" w:rsidRPr="00CF6C3C" w14:paraId="72BBAA01" w14:textId="77777777" w:rsidTr="00741409">
        <w:trPr>
          <w:trHeight w:val="2056"/>
        </w:trPr>
        <w:tc>
          <w:tcPr>
            <w:tcW w:w="24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39A7522" w14:textId="77777777" w:rsidR="00CF6C3C" w:rsidRPr="00CF6C3C" w:rsidRDefault="00CF6C3C" w:rsidP="00CF6C3C">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 xml:space="preserve">პროგრამის აღწერა </w:t>
            </w:r>
          </w:p>
        </w:tc>
        <w:tc>
          <w:tcPr>
            <w:tcW w:w="12629" w:type="dxa"/>
            <w:gridSpan w:val="7"/>
            <w:tcBorders>
              <w:top w:val="single" w:sz="4" w:space="0" w:color="auto"/>
              <w:left w:val="nil"/>
              <w:bottom w:val="single" w:sz="4" w:space="0" w:color="auto"/>
              <w:right w:val="single" w:sz="4" w:space="0" w:color="auto"/>
            </w:tcBorders>
            <w:shd w:val="clear" w:color="000000" w:fill="FFFFFF"/>
            <w:vAlign w:val="center"/>
            <w:hideMark/>
          </w:tcPr>
          <w:p w14:paraId="478C76F0" w14:textId="6898D8EA" w:rsidR="00CF6C3C" w:rsidRPr="00CF6C3C" w:rsidRDefault="00CF6C3C" w:rsidP="00CB0365">
            <w:pPr>
              <w:spacing w:after="0" w:line="240" w:lineRule="auto"/>
              <w:rPr>
                <w:rFonts w:ascii="Sylfaen" w:eastAsia="Times New Roman" w:hAnsi="Sylfaen" w:cs="Calibri"/>
                <w:color w:val="000000"/>
                <w:sz w:val="18"/>
                <w:szCs w:val="18"/>
              </w:rPr>
            </w:pPr>
            <w:proofErr w:type="gramStart"/>
            <w:r w:rsidRPr="00CF6C3C">
              <w:rPr>
                <w:rFonts w:ascii="Sylfaen" w:eastAsia="Times New Roman" w:hAnsi="Sylfaen" w:cs="Calibri"/>
                <w:color w:val="000000"/>
                <w:sz w:val="18"/>
                <w:szCs w:val="18"/>
              </w:rPr>
              <w:t>ახალციხის</w:t>
            </w:r>
            <w:proofErr w:type="gramEnd"/>
            <w:r w:rsidRPr="00CF6C3C">
              <w:rPr>
                <w:rFonts w:ascii="Sylfaen" w:eastAsia="Times New Roman" w:hAnsi="Sylfaen" w:cs="Calibri"/>
                <w:color w:val="000000"/>
                <w:sz w:val="18"/>
                <w:szCs w:val="18"/>
              </w:rPr>
              <w:t xml:space="preserve"> სამხატვრო სკოლაში მიმდინარეობს ყოველწლიურად შემდეგი საგნების შესწავლა: ხატვა, ფერწერა, მოდელირება, ქანდაკება,</w:t>
            </w:r>
            <w:r w:rsidR="00E65BE3">
              <w:rPr>
                <w:rFonts w:ascii="Sylfaen" w:eastAsia="Times New Roman" w:hAnsi="Sylfaen" w:cs="Calibri"/>
                <w:color w:val="000000"/>
                <w:sz w:val="18"/>
                <w:szCs w:val="18"/>
                <w:lang w:val="ka-GE"/>
              </w:rPr>
              <w:t xml:space="preserve"> </w:t>
            </w:r>
            <w:r w:rsidRPr="00CF6C3C">
              <w:rPr>
                <w:rFonts w:ascii="Sylfaen" w:eastAsia="Times New Roman" w:hAnsi="Sylfaen" w:cs="Calibri"/>
                <w:color w:val="000000"/>
                <w:sz w:val="18"/>
                <w:szCs w:val="18"/>
              </w:rPr>
              <w:t xml:space="preserve">კერამიკა, გამოყენებითი ხელოვნება. </w:t>
            </w:r>
            <w:proofErr w:type="gramStart"/>
            <w:r w:rsidRPr="00CF6C3C">
              <w:rPr>
                <w:rFonts w:ascii="Sylfaen" w:eastAsia="Times New Roman" w:hAnsi="Sylfaen" w:cs="Calibri"/>
                <w:color w:val="000000"/>
                <w:sz w:val="18"/>
                <w:szCs w:val="18"/>
              </w:rPr>
              <w:t>სკოლა</w:t>
            </w:r>
            <w:proofErr w:type="gramEnd"/>
            <w:r w:rsidRPr="00CF6C3C">
              <w:rPr>
                <w:rFonts w:ascii="Sylfaen" w:eastAsia="Times New Roman" w:hAnsi="Sylfaen" w:cs="Calibri"/>
                <w:color w:val="000000"/>
                <w:sz w:val="18"/>
                <w:szCs w:val="18"/>
              </w:rPr>
              <w:t xml:space="preserve"> არის წარმატებული როგორც საქართველოს ისე საერთაშოირისო მასშტაბით. </w:t>
            </w:r>
            <w:proofErr w:type="gramStart"/>
            <w:r w:rsidRPr="00CF6C3C">
              <w:rPr>
                <w:rFonts w:ascii="Sylfaen" w:eastAsia="Times New Roman" w:hAnsi="Sylfaen" w:cs="Calibri"/>
                <w:color w:val="000000"/>
                <w:sz w:val="18"/>
                <w:szCs w:val="18"/>
              </w:rPr>
              <w:t>სკოლის</w:t>
            </w:r>
            <w:proofErr w:type="gramEnd"/>
            <w:r w:rsidRPr="00CF6C3C">
              <w:rPr>
                <w:rFonts w:ascii="Sylfaen" w:eastAsia="Times New Roman" w:hAnsi="Sylfaen" w:cs="Calibri"/>
                <w:color w:val="000000"/>
                <w:sz w:val="18"/>
                <w:szCs w:val="18"/>
              </w:rPr>
              <w:t xml:space="preserve"> მოსწავლეებს სხვადასხვა გამოფენებსა და კონკურსებში </w:t>
            </w:r>
            <w:r w:rsidR="00504809" w:rsidRPr="00CF6C3C">
              <w:rPr>
                <w:rFonts w:ascii="Sylfaen" w:eastAsia="Times New Roman" w:hAnsi="Sylfaen" w:cs="Calibri"/>
                <w:color w:val="000000"/>
                <w:sz w:val="18"/>
                <w:szCs w:val="18"/>
              </w:rPr>
              <w:t>მიღებული აქვ</w:t>
            </w:r>
            <w:r w:rsidR="00504809">
              <w:rPr>
                <w:rFonts w:ascii="Sylfaen" w:eastAsia="Times New Roman" w:hAnsi="Sylfaen" w:cs="Calibri"/>
                <w:color w:val="000000"/>
                <w:sz w:val="18"/>
                <w:szCs w:val="18"/>
                <w:lang w:val="ka-GE"/>
              </w:rPr>
              <w:t>თ</w:t>
            </w:r>
            <w:r w:rsidR="00504809" w:rsidRPr="00CF6C3C">
              <w:rPr>
                <w:rFonts w:ascii="Sylfaen" w:eastAsia="Times New Roman" w:hAnsi="Sylfaen" w:cs="Calibri"/>
                <w:color w:val="000000"/>
                <w:sz w:val="18"/>
                <w:szCs w:val="18"/>
              </w:rPr>
              <w:t xml:space="preserve"> </w:t>
            </w:r>
            <w:r w:rsidR="00504809">
              <w:rPr>
                <w:rFonts w:ascii="Sylfaen" w:eastAsia="Times New Roman" w:hAnsi="Sylfaen" w:cs="Calibri"/>
                <w:color w:val="000000"/>
                <w:sz w:val="18"/>
                <w:szCs w:val="18"/>
                <w:lang w:val="ka-GE"/>
              </w:rPr>
              <w:t xml:space="preserve">სხვადასხვა </w:t>
            </w:r>
            <w:r w:rsidRPr="00CF6C3C">
              <w:rPr>
                <w:rFonts w:ascii="Sylfaen" w:eastAsia="Times New Roman" w:hAnsi="Sylfaen" w:cs="Calibri"/>
                <w:color w:val="000000"/>
                <w:sz w:val="18"/>
                <w:szCs w:val="18"/>
              </w:rPr>
              <w:t>პრიზ</w:t>
            </w:r>
            <w:r w:rsidR="00504809">
              <w:rPr>
                <w:rFonts w:ascii="Sylfaen" w:eastAsia="Times New Roman" w:hAnsi="Sylfaen" w:cs="Calibri"/>
                <w:color w:val="000000"/>
                <w:sz w:val="18"/>
                <w:szCs w:val="18"/>
                <w:lang w:val="ka-GE"/>
              </w:rPr>
              <w:t>ები</w:t>
            </w:r>
            <w:r w:rsidRPr="00CF6C3C">
              <w:rPr>
                <w:rFonts w:ascii="Sylfaen" w:eastAsia="Times New Roman" w:hAnsi="Sylfaen" w:cs="Calibri"/>
                <w:color w:val="000000"/>
                <w:sz w:val="18"/>
                <w:szCs w:val="18"/>
              </w:rPr>
              <w:t>.</w:t>
            </w:r>
            <w:r w:rsidR="00E65BE3">
              <w:rPr>
                <w:rFonts w:ascii="Sylfaen" w:eastAsia="Times New Roman" w:hAnsi="Sylfaen" w:cs="Calibri"/>
                <w:color w:val="000000"/>
                <w:sz w:val="18"/>
                <w:szCs w:val="18"/>
                <w:lang w:val="ka-GE"/>
              </w:rPr>
              <w:t xml:space="preserve"> </w:t>
            </w:r>
            <w:proofErr w:type="gramStart"/>
            <w:r w:rsidRPr="00CF6C3C">
              <w:rPr>
                <w:rFonts w:ascii="Sylfaen" w:eastAsia="Times New Roman" w:hAnsi="Sylfaen" w:cs="Calibri"/>
                <w:color w:val="000000"/>
                <w:sz w:val="18"/>
                <w:szCs w:val="18"/>
              </w:rPr>
              <w:t>სკოლაში</w:t>
            </w:r>
            <w:proofErr w:type="gramEnd"/>
            <w:r w:rsidRPr="00CF6C3C">
              <w:rPr>
                <w:rFonts w:ascii="Sylfaen" w:eastAsia="Times New Roman" w:hAnsi="Sylfaen" w:cs="Calibri"/>
                <w:color w:val="000000"/>
                <w:sz w:val="18"/>
                <w:szCs w:val="18"/>
              </w:rPr>
              <w:t xml:space="preserve"> დასაქმებულია 12 თანამშრომელი, აქედან  8 პედაგოგია და 4 ადმინისტრაციის თანამშრომელი.</w:t>
            </w:r>
            <w:r w:rsidR="00504809">
              <w:rPr>
                <w:rFonts w:ascii="Sylfaen" w:eastAsia="Times New Roman" w:hAnsi="Sylfaen" w:cs="Calibri"/>
                <w:color w:val="000000"/>
                <w:sz w:val="18"/>
                <w:szCs w:val="18"/>
                <w:lang w:val="ka-GE"/>
              </w:rPr>
              <w:t xml:space="preserve"> </w:t>
            </w:r>
            <w:proofErr w:type="gramStart"/>
            <w:r w:rsidRPr="00CF6C3C">
              <w:rPr>
                <w:rFonts w:ascii="Sylfaen" w:eastAsia="Times New Roman" w:hAnsi="Sylfaen" w:cs="Calibri"/>
                <w:color w:val="000000"/>
                <w:sz w:val="18"/>
                <w:szCs w:val="18"/>
              </w:rPr>
              <w:t>ახალციხის</w:t>
            </w:r>
            <w:proofErr w:type="gramEnd"/>
            <w:r w:rsidRPr="00CF6C3C">
              <w:rPr>
                <w:rFonts w:ascii="Sylfaen" w:eastAsia="Times New Roman" w:hAnsi="Sylfaen" w:cs="Calibri"/>
                <w:color w:val="000000"/>
                <w:sz w:val="18"/>
                <w:szCs w:val="18"/>
              </w:rPr>
              <w:t xml:space="preserve"> სამხატვრო სკოლაში 2019-2020 სასწავლო წელს ირიცხებოდა 297 მოსწავლე. </w:t>
            </w:r>
            <w:proofErr w:type="gramStart"/>
            <w:r w:rsidRPr="00CF6C3C">
              <w:rPr>
                <w:rFonts w:ascii="Sylfaen" w:eastAsia="Times New Roman" w:hAnsi="Sylfaen" w:cs="Calibri"/>
                <w:color w:val="000000"/>
                <w:sz w:val="18"/>
                <w:szCs w:val="18"/>
              </w:rPr>
              <w:t>სწავლის</w:t>
            </w:r>
            <w:proofErr w:type="gramEnd"/>
            <w:r w:rsidRPr="00CF6C3C">
              <w:rPr>
                <w:rFonts w:ascii="Sylfaen" w:eastAsia="Times New Roman" w:hAnsi="Sylfaen" w:cs="Calibri"/>
                <w:color w:val="000000"/>
                <w:sz w:val="18"/>
                <w:szCs w:val="18"/>
              </w:rPr>
              <w:t xml:space="preserve"> მსურველთა რიცხვი იმატებს ყოველ წლიურად, ამის გამო სკოლას ესაჭიროება ინფრასტრუქტურის მოწესრიგება და გაფართოება. </w:t>
            </w:r>
            <w:proofErr w:type="gramStart"/>
            <w:r w:rsidRPr="00CF6C3C">
              <w:rPr>
                <w:rFonts w:ascii="Sylfaen" w:eastAsia="Times New Roman" w:hAnsi="Sylfaen" w:cs="Calibri"/>
                <w:color w:val="000000"/>
                <w:sz w:val="18"/>
                <w:szCs w:val="18"/>
              </w:rPr>
              <w:t>სკოლის</w:t>
            </w:r>
            <w:proofErr w:type="gramEnd"/>
            <w:r w:rsidRPr="00CF6C3C">
              <w:rPr>
                <w:rFonts w:ascii="Sylfaen" w:eastAsia="Times New Roman" w:hAnsi="Sylfaen" w:cs="Calibri"/>
                <w:color w:val="000000"/>
                <w:sz w:val="18"/>
                <w:szCs w:val="18"/>
              </w:rPr>
              <w:t xml:space="preserve"> სრულყოფილი მუშაობისთვის საჭიროა სხვადასხვა სამუშაო მასალების შეძენა, რათა მოხდეს მოსწავლეებში სწავლის დონის ამაღლება და უფრო მეტი მოსწავლის მოზიდვა. </w:t>
            </w:r>
            <w:proofErr w:type="gramStart"/>
            <w:r w:rsidRPr="00CF6C3C">
              <w:rPr>
                <w:rFonts w:ascii="Sylfaen" w:eastAsia="Times New Roman" w:hAnsi="Sylfaen" w:cs="Calibri"/>
                <w:color w:val="000000"/>
                <w:sz w:val="18"/>
                <w:szCs w:val="18"/>
              </w:rPr>
              <w:t>სამხატვრო</w:t>
            </w:r>
            <w:proofErr w:type="gramEnd"/>
            <w:r w:rsidRPr="00CF6C3C">
              <w:rPr>
                <w:rFonts w:ascii="Sylfaen" w:eastAsia="Times New Roman" w:hAnsi="Sylfaen" w:cs="Calibri"/>
                <w:color w:val="000000"/>
                <w:sz w:val="18"/>
                <w:szCs w:val="18"/>
              </w:rPr>
              <w:t xml:space="preserve"> სკოლის მიერ ხდება მოსწავლეების დაფინანსება სხვადასხვა კონკურსებში მონაწილეობისათვის. </w:t>
            </w:r>
            <w:proofErr w:type="gramStart"/>
            <w:r w:rsidRPr="00CF6C3C">
              <w:rPr>
                <w:rFonts w:ascii="Sylfaen" w:eastAsia="Times New Roman" w:hAnsi="Sylfaen" w:cs="Calibri"/>
                <w:color w:val="000000"/>
                <w:sz w:val="18"/>
                <w:szCs w:val="18"/>
              </w:rPr>
              <w:t>მიმდინარეობს</w:t>
            </w:r>
            <w:proofErr w:type="gramEnd"/>
            <w:r w:rsidRPr="00CF6C3C">
              <w:rPr>
                <w:rFonts w:ascii="Sylfaen" w:eastAsia="Times New Roman" w:hAnsi="Sylfaen" w:cs="Calibri"/>
                <w:color w:val="000000"/>
                <w:sz w:val="18"/>
                <w:szCs w:val="18"/>
              </w:rPr>
              <w:t xml:space="preserve"> სსამუშაო მასალით უზრუნველყოფა.</w:t>
            </w:r>
          </w:p>
        </w:tc>
      </w:tr>
      <w:tr w:rsidR="00CF6C3C" w:rsidRPr="00CF6C3C" w14:paraId="6E640105" w14:textId="77777777" w:rsidTr="00741409">
        <w:trPr>
          <w:trHeight w:val="1903"/>
        </w:trPr>
        <w:tc>
          <w:tcPr>
            <w:tcW w:w="24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75D9E2" w14:textId="77777777" w:rsidR="00CF6C3C" w:rsidRPr="00CF6C3C" w:rsidRDefault="00CF6C3C" w:rsidP="00CF6C3C">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პროგრამის მიზანი და მოსალოდნელი შედეგი</w:t>
            </w:r>
          </w:p>
        </w:tc>
        <w:tc>
          <w:tcPr>
            <w:tcW w:w="12629" w:type="dxa"/>
            <w:gridSpan w:val="7"/>
            <w:tcBorders>
              <w:top w:val="single" w:sz="4" w:space="0" w:color="auto"/>
              <w:left w:val="nil"/>
              <w:bottom w:val="single" w:sz="4" w:space="0" w:color="auto"/>
              <w:right w:val="single" w:sz="4" w:space="0" w:color="auto"/>
            </w:tcBorders>
            <w:shd w:val="clear" w:color="000000" w:fill="FFFFFF"/>
            <w:vAlign w:val="center"/>
            <w:hideMark/>
          </w:tcPr>
          <w:p w14:paraId="58346DC5" w14:textId="77777777" w:rsidR="00CF6C3C" w:rsidRPr="00CF6C3C" w:rsidRDefault="00CF6C3C" w:rsidP="00CF6C3C">
            <w:pPr>
              <w:spacing w:after="0" w:line="240" w:lineRule="auto"/>
              <w:rPr>
                <w:rFonts w:ascii="Sylfaen" w:eastAsia="Times New Roman" w:hAnsi="Sylfaen" w:cs="Calibri"/>
                <w:color w:val="000000"/>
                <w:sz w:val="18"/>
                <w:szCs w:val="18"/>
              </w:rPr>
            </w:pPr>
            <w:proofErr w:type="gramStart"/>
            <w:r w:rsidRPr="00CF6C3C">
              <w:rPr>
                <w:rFonts w:ascii="Sylfaen" w:eastAsia="Times New Roman" w:hAnsi="Sylfaen" w:cs="Calibri"/>
                <w:color w:val="000000"/>
                <w:sz w:val="18"/>
                <w:szCs w:val="18"/>
              </w:rPr>
              <w:t>მომავალი</w:t>
            </w:r>
            <w:proofErr w:type="gramEnd"/>
            <w:r w:rsidRPr="00CF6C3C">
              <w:rPr>
                <w:rFonts w:ascii="Sylfaen" w:eastAsia="Times New Roman" w:hAnsi="Sylfaen" w:cs="Calibri"/>
                <w:color w:val="000000"/>
                <w:sz w:val="18"/>
                <w:szCs w:val="18"/>
              </w:rPr>
              <w:t xml:space="preserve"> თაობების აღზრდაში ზოგადი განათლების გარდა მნიშვნელოვანი როლი ენიჭება მოსწავლეთათვის ხელოვნების შესწავლას. </w:t>
            </w:r>
            <w:proofErr w:type="gramStart"/>
            <w:r w:rsidRPr="00CF6C3C">
              <w:rPr>
                <w:rFonts w:ascii="Sylfaen" w:eastAsia="Times New Roman" w:hAnsi="Sylfaen" w:cs="Calibri"/>
                <w:color w:val="000000"/>
                <w:sz w:val="18"/>
                <w:szCs w:val="18"/>
              </w:rPr>
              <w:t>ახალციხის</w:t>
            </w:r>
            <w:proofErr w:type="gramEnd"/>
            <w:r w:rsidRPr="00CF6C3C">
              <w:rPr>
                <w:rFonts w:ascii="Sylfaen" w:eastAsia="Times New Roman" w:hAnsi="Sylfaen" w:cs="Calibri"/>
                <w:color w:val="000000"/>
                <w:sz w:val="18"/>
                <w:szCs w:val="18"/>
              </w:rPr>
              <w:t xml:space="preserve"> სამხატვრო სკოლის მიზანია მომავალი თაობების აღზრდის მიმართულებით კულტურულ და ესთეტიკურ აღზრდა, რომლის ფარგლებშიც მომდევნო წლებში განხორციელდება სახელოვნებო განათლების ხელშეწყობა. </w:t>
            </w:r>
            <w:proofErr w:type="gramStart"/>
            <w:r w:rsidRPr="00CF6C3C">
              <w:rPr>
                <w:rFonts w:ascii="Sylfaen" w:eastAsia="Times New Roman" w:hAnsi="Sylfaen" w:cs="Calibri"/>
                <w:color w:val="000000"/>
                <w:sz w:val="18"/>
                <w:szCs w:val="18"/>
              </w:rPr>
              <w:t>პროგრამის</w:t>
            </w:r>
            <w:proofErr w:type="gramEnd"/>
            <w:r w:rsidRPr="00CF6C3C">
              <w:rPr>
                <w:rFonts w:ascii="Sylfaen" w:eastAsia="Times New Roman" w:hAnsi="Sylfaen" w:cs="Calibri"/>
                <w:color w:val="000000"/>
                <w:sz w:val="18"/>
                <w:szCs w:val="18"/>
              </w:rPr>
              <w:t xml:space="preserve"> ფარგლებში განსახორციელებელი პროექტების მხარდაჭერა, განვითარება, შესაბამისი ინფრასტრუქტურისა და მომსახურების გაუმჯობესება. </w:t>
            </w:r>
            <w:proofErr w:type="gramStart"/>
            <w:r w:rsidRPr="00CF6C3C">
              <w:rPr>
                <w:rFonts w:ascii="Sylfaen" w:eastAsia="Times New Roman" w:hAnsi="Sylfaen" w:cs="Calibri"/>
                <w:color w:val="000000"/>
                <w:sz w:val="18"/>
                <w:szCs w:val="18"/>
              </w:rPr>
              <w:t>სამხატვრო</w:t>
            </w:r>
            <w:proofErr w:type="gramEnd"/>
            <w:r w:rsidRPr="00CF6C3C">
              <w:rPr>
                <w:rFonts w:ascii="Sylfaen" w:eastAsia="Times New Roman" w:hAnsi="Sylfaen" w:cs="Calibri"/>
                <w:color w:val="000000"/>
                <w:sz w:val="18"/>
                <w:szCs w:val="18"/>
              </w:rPr>
              <w:t xml:space="preserve"> სკოლის მოსწავლეთა სწავლის დონის განვითარების ხელშეწყობა და სრულფასოვანი სასწავლო გარემოს შექმნა. </w:t>
            </w:r>
            <w:proofErr w:type="gramStart"/>
            <w:r w:rsidRPr="00CF6C3C">
              <w:rPr>
                <w:rFonts w:ascii="Sylfaen" w:eastAsia="Times New Roman" w:hAnsi="Sylfaen" w:cs="Calibri"/>
                <w:color w:val="000000"/>
                <w:sz w:val="18"/>
                <w:szCs w:val="18"/>
              </w:rPr>
              <w:t>აღნიშნული</w:t>
            </w:r>
            <w:proofErr w:type="gramEnd"/>
            <w:r w:rsidRPr="00CF6C3C">
              <w:rPr>
                <w:rFonts w:ascii="Sylfaen" w:eastAsia="Times New Roman" w:hAnsi="Sylfaen" w:cs="Calibri"/>
                <w:color w:val="000000"/>
                <w:sz w:val="18"/>
                <w:szCs w:val="18"/>
              </w:rPr>
              <w:t xml:space="preserve"> დაწესებულების ვალდებულებაა სასწავლო და კულტურული გარემოს მნიშვნელოვანი გაუმჯობესება,  მოსწავლეთა ინტელექტუალური და შემოქმედებითი უნარების სტიმულირება,  სამუშაო ჯგუფების მუშაობის გაუმჯობესებას, დახვეწასა და მოსახლეობის ინტერესებზე მორგება. </w:t>
            </w:r>
            <w:proofErr w:type="gramStart"/>
            <w:r w:rsidRPr="00CF6C3C">
              <w:rPr>
                <w:rFonts w:ascii="Sylfaen" w:eastAsia="Times New Roman" w:hAnsi="Sylfaen" w:cs="Calibri"/>
                <w:color w:val="000000"/>
                <w:sz w:val="18"/>
                <w:szCs w:val="18"/>
              </w:rPr>
              <w:t>შშმ</w:t>
            </w:r>
            <w:proofErr w:type="gramEnd"/>
            <w:r w:rsidRPr="00CF6C3C">
              <w:rPr>
                <w:rFonts w:ascii="Sylfaen" w:eastAsia="Times New Roman" w:hAnsi="Sylfaen" w:cs="Calibri"/>
                <w:color w:val="000000"/>
                <w:sz w:val="18"/>
                <w:szCs w:val="18"/>
              </w:rPr>
              <w:t xml:space="preserve"> მოსწავლეთა პირთა აქტივობის ამაღლება და საზოგადოებაში სოციალური ინტეგრაცია.</w:t>
            </w:r>
          </w:p>
        </w:tc>
      </w:tr>
      <w:tr w:rsidR="00CF6C3C" w:rsidRPr="00CF6C3C" w14:paraId="79B0E70D" w14:textId="77777777" w:rsidTr="00741409">
        <w:trPr>
          <w:trHeight w:val="696"/>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0D881096" w14:textId="77777777" w:rsidR="00CF6C3C" w:rsidRPr="00CF6C3C" w:rsidRDefault="00CF6C3C" w:rsidP="00CF6C3C">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lastRenderedPageBreak/>
              <w:t>#</w:t>
            </w:r>
          </w:p>
        </w:tc>
        <w:tc>
          <w:tcPr>
            <w:tcW w:w="2556" w:type="dxa"/>
            <w:gridSpan w:val="2"/>
            <w:tcBorders>
              <w:top w:val="single" w:sz="4" w:space="0" w:color="auto"/>
              <w:left w:val="nil"/>
              <w:bottom w:val="single" w:sz="4" w:space="0" w:color="auto"/>
              <w:right w:val="single" w:sz="4" w:space="0" w:color="auto"/>
            </w:tcBorders>
            <w:shd w:val="clear" w:color="000000" w:fill="FFFFFF"/>
            <w:vAlign w:val="center"/>
            <w:hideMark/>
          </w:tcPr>
          <w:p w14:paraId="37F0F008" w14:textId="77777777" w:rsidR="00CF6C3C" w:rsidRPr="00CF6C3C" w:rsidRDefault="00CF6C3C" w:rsidP="00CF6C3C">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250" w:type="dxa"/>
            <w:tcBorders>
              <w:top w:val="nil"/>
              <w:left w:val="nil"/>
              <w:bottom w:val="single" w:sz="4" w:space="0" w:color="auto"/>
              <w:right w:val="single" w:sz="4" w:space="0" w:color="auto"/>
            </w:tcBorders>
            <w:shd w:val="clear" w:color="000000" w:fill="FFFFFF"/>
            <w:vAlign w:val="center"/>
            <w:hideMark/>
          </w:tcPr>
          <w:p w14:paraId="31353CD2" w14:textId="77777777" w:rsidR="00CF6C3C" w:rsidRPr="00CF6C3C" w:rsidRDefault="00CF6C3C" w:rsidP="00CF6C3C">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ინდიკატორის საბაზისო მაჩვენებელი</w:t>
            </w:r>
          </w:p>
        </w:tc>
        <w:tc>
          <w:tcPr>
            <w:tcW w:w="1725" w:type="dxa"/>
            <w:tcBorders>
              <w:top w:val="nil"/>
              <w:left w:val="nil"/>
              <w:bottom w:val="single" w:sz="4" w:space="0" w:color="auto"/>
              <w:right w:val="single" w:sz="4" w:space="0" w:color="auto"/>
            </w:tcBorders>
            <w:shd w:val="clear" w:color="000000" w:fill="FFFFFF"/>
            <w:vAlign w:val="center"/>
            <w:hideMark/>
          </w:tcPr>
          <w:p w14:paraId="626B1CED" w14:textId="77777777" w:rsidR="00CF6C3C" w:rsidRPr="00CF6C3C" w:rsidRDefault="00CF6C3C" w:rsidP="00CF6C3C">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1965" w:type="dxa"/>
            <w:tcBorders>
              <w:top w:val="single" w:sz="4" w:space="0" w:color="auto"/>
              <w:left w:val="nil"/>
              <w:bottom w:val="single" w:sz="4" w:space="0" w:color="auto"/>
              <w:right w:val="single" w:sz="4" w:space="0" w:color="auto"/>
            </w:tcBorders>
            <w:shd w:val="clear" w:color="000000" w:fill="FFFFFF"/>
            <w:vAlign w:val="center"/>
            <w:hideMark/>
          </w:tcPr>
          <w:p w14:paraId="4241ABBB" w14:textId="77777777" w:rsidR="00CF6C3C" w:rsidRPr="00CF6C3C" w:rsidRDefault="00CF6C3C" w:rsidP="00CF6C3C">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8"/>
                <w:szCs w:val="18"/>
              </w:rPr>
              <w:t>ცდომილების ალბათობა (%/აღწერა)</w:t>
            </w:r>
          </w:p>
        </w:tc>
        <w:tc>
          <w:tcPr>
            <w:tcW w:w="1866" w:type="dxa"/>
            <w:tcBorders>
              <w:top w:val="nil"/>
              <w:left w:val="nil"/>
              <w:bottom w:val="single" w:sz="4" w:space="0" w:color="auto"/>
              <w:right w:val="single" w:sz="4" w:space="0" w:color="auto"/>
            </w:tcBorders>
            <w:shd w:val="clear" w:color="000000" w:fill="FFFFFF"/>
            <w:vAlign w:val="center"/>
            <w:hideMark/>
          </w:tcPr>
          <w:p w14:paraId="6C65F388" w14:textId="77777777" w:rsidR="00CF6C3C" w:rsidRPr="00CF6C3C" w:rsidRDefault="00CF6C3C" w:rsidP="00CF6C3C">
            <w:pPr>
              <w:spacing w:after="0" w:line="240" w:lineRule="auto"/>
              <w:jc w:val="center"/>
              <w:rPr>
                <w:rFonts w:ascii="Sylfaen" w:eastAsia="Times New Roman" w:hAnsi="Sylfaen" w:cs="Calibri"/>
                <w:b/>
                <w:bCs/>
                <w:color w:val="000000"/>
                <w:sz w:val="16"/>
                <w:szCs w:val="16"/>
              </w:rPr>
            </w:pPr>
            <w:r w:rsidRPr="00CF6C3C">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2039" w:type="dxa"/>
            <w:tcBorders>
              <w:top w:val="nil"/>
              <w:left w:val="nil"/>
              <w:bottom w:val="single" w:sz="4" w:space="0" w:color="auto"/>
              <w:right w:val="single" w:sz="4" w:space="0" w:color="auto"/>
            </w:tcBorders>
            <w:shd w:val="clear" w:color="000000" w:fill="FFFFFF"/>
            <w:vAlign w:val="center"/>
            <w:hideMark/>
          </w:tcPr>
          <w:p w14:paraId="1E3C9701" w14:textId="77777777" w:rsidR="00CF6C3C" w:rsidRPr="00CF6C3C" w:rsidRDefault="00CF6C3C" w:rsidP="00CF6C3C">
            <w:pPr>
              <w:spacing w:after="0" w:line="240" w:lineRule="auto"/>
              <w:jc w:val="center"/>
              <w:rPr>
                <w:rFonts w:ascii="Sylfaen" w:eastAsia="Times New Roman" w:hAnsi="Sylfaen" w:cs="Calibri"/>
                <w:b/>
                <w:bCs/>
                <w:color w:val="000000"/>
                <w:sz w:val="16"/>
                <w:szCs w:val="16"/>
              </w:rPr>
            </w:pPr>
            <w:r w:rsidRPr="00CF6C3C">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2039" w:type="dxa"/>
            <w:tcBorders>
              <w:top w:val="nil"/>
              <w:left w:val="nil"/>
              <w:bottom w:val="single" w:sz="4" w:space="0" w:color="auto"/>
              <w:right w:val="single" w:sz="4" w:space="0" w:color="auto"/>
            </w:tcBorders>
            <w:shd w:val="clear" w:color="000000" w:fill="FFFFFF"/>
            <w:vAlign w:val="center"/>
            <w:hideMark/>
          </w:tcPr>
          <w:p w14:paraId="1579B8BD" w14:textId="77777777" w:rsidR="00CF6C3C" w:rsidRPr="00CF6C3C" w:rsidRDefault="00CF6C3C" w:rsidP="00CF6C3C">
            <w:pPr>
              <w:spacing w:after="0" w:line="240" w:lineRule="auto"/>
              <w:jc w:val="center"/>
              <w:rPr>
                <w:rFonts w:ascii="Sylfaen" w:eastAsia="Times New Roman" w:hAnsi="Sylfaen" w:cs="Calibri"/>
                <w:b/>
                <w:bCs/>
                <w:color w:val="000000"/>
                <w:sz w:val="16"/>
                <w:szCs w:val="16"/>
              </w:rPr>
            </w:pPr>
            <w:r w:rsidRPr="00CF6C3C">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CF6C3C" w:rsidRPr="00CF6C3C" w14:paraId="72A2B727" w14:textId="77777777" w:rsidTr="006270E9">
        <w:trPr>
          <w:trHeight w:val="163"/>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129CC700" w14:textId="77777777" w:rsidR="00CF6C3C" w:rsidRPr="00CF6C3C" w:rsidRDefault="00CF6C3C" w:rsidP="00CF6C3C">
            <w:pPr>
              <w:spacing w:after="0" w:line="240" w:lineRule="auto"/>
              <w:jc w:val="center"/>
              <w:rPr>
                <w:rFonts w:ascii="Sylfaen" w:eastAsia="Times New Roman" w:hAnsi="Sylfaen" w:cs="Calibri"/>
                <w:color w:val="000000"/>
                <w:sz w:val="18"/>
                <w:szCs w:val="18"/>
              </w:rPr>
            </w:pPr>
            <w:r w:rsidRPr="00CF6C3C">
              <w:rPr>
                <w:rFonts w:ascii="Sylfaen" w:eastAsia="Times New Roman" w:hAnsi="Sylfaen" w:cs="Calibri"/>
                <w:color w:val="000000"/>
                <w:sz w:val="18"/>
                <w:szCs w:val="18"/>
              </w:rPr>
              <w:t>1</w:t>
            </w:r>
          </w:p>
        </w:tc>
        <w:tc>
          <w:tcPr>
            <w:tcW w:w="2556" w:type="dxa"/>
            <w:gridSpan w:val="2"/>
            <w:tcBorders>
              <w:top w:val="single" w:sz="4" w:space="0" w:color="auto"/>
              <w:left w:val="nil"/>
              <w:bottom w:val="single" w:sz="4" w:space="0" w:color="auto"/>
              <w:right w:val="single" w:sz="4" w:space="0" w:color="000000"/>
            </w:tcBorders>
            <w:shd w:val="clear" w:color="auto" w:fill="auto"/>
            <w:vAlign w:val="center"/>
            <w:hideMark/>
          </w:tcPr>
          <w:p w14:paraId="238B066C" w14:textId="77777777" w:rsidR="00CF6C3C" w:rsidRPr="00741409" w:rsidRDefault="00CF6C3C" w:rsidP="00CF6C3C">
            <w:pPr>
              <w:spacing w:after="0" w:line="240" w:lineRule="auto"/>
              <w:jc w:val="center"/>
              <w:rPr>
                <w:rFonts w:ascii="Sylfaen" w:eastAsia="Times New Roman" w:hAnsi="Sylfaen" w:cs="Calibri"/>
                <w:color w:val="000000"/>
                <w:sz w:val="18"/>
                <w:szCs w:val="18"/>
              </w:rPr>
            </w:pPr>
            <w:r w:rsidRPr="00741409">
              <w:rPr>
                <w:rFonts w:ascii="Sylfaen" w:eastAsia="Times New Roman" w:hAnsi="Sylfaen" w:cs="Calibri"/>
                <w:color w:val="000000"/>
                <w:sz w:val="18"/>
                <w:szCs w:val="18"/>
              </w:rPr>
              <w:t xml:space="preserve"> სამხატვრო სკოლების მიერ მუნიციპალიტეტის ტერიტორიაზე ჩატარებული კულტურული ღონისძიებებში  და აგრეთვე სხვადასხვა გამოფენებსა და კონკურსებში მონაწილეობა როგორც ქვეყნის აგრეთვე საერთაშორისო მასშტაბით</w:t>
            </w:r>
          </w:p>
        </w:tc>
        <w:tc>
          <w:tcPr>
            <w:tcW w:w="2250" w:type="dxa"/>
            <w:tcBorders>
              <w:top w:val="nil"/>
              <w:left w:val="nil"/>
              <w:bottom w:val="single" w:sz="4" w:space="0" w:color="auto"/>
              <w:right w:val="single" w:sz="4" w:space="0" w:color="auto"/>
            </w:tcBorders>
            <w:shd w:val="clear" w:color="000000" w:fill="FFFFFF"/>
            <w:vAlign w:val="center"/>
            <w:hideMark/>
          </w:tcPr>
          <w:p w14:paraId="27821249" w14:textId="77777777" w:rsidR="00CF6C3C" w:rsidRPr="00CF6C3C" w:rsidRDefault="00CF6C3C" w:rsidP="00CF6C3C">
            <w:pPr>
              <w:spacing w:after="0" w:line="240" w:lineRule="auto"/>
              <w:rPr>
                <w:rFonts w:ascii="Sylfaen" w:eastAsia="Times New Roman" w:hAnsi="Sylfaen" w:cs="Calibri"/>
                <w:sz w:val="16"/>
                <w:szCs w:val="16"/>
              </w:rPr>
            </w:pPr>
            <w:r w:rsidRPr="00CF6C3C">
              <w:rPr>
                <w:rFonts w:ascii="Sylfaen" w:eastAsia="Times New Roman" w:hAnsi="Sylfaen" w:cs="Calibri"/>
                <w:sz w:val="16"/>
                <w:szCs w:val="16"/>
              </w:rPr>
              <w:t>სამხატვრო სკოლა ყოველწლიურად მონაწილეობას ღებულობს მუნიციპალიტეტის მიერ  და აგრეთვე სხვადასხვა ორგანიზატორების მიერ დაგეგმილ გამოფენებსა და კონკურსებში , რომელთა მაჩვენებელი ყოველწლიურად  10 შეადგენს</w:t>
            </w:r>
          </w:p>
        </w:tc>
        <w:tc>
          <w:tcPr>
            <w:tcW w:w="1725" w:type="dxa"/>
            <w:tcBorders>
              <w:top w:val="nil"/>
              <w:left w:val="nil"/>
              <w:bottom w:val="single" w:sz="4" w:space="0" w:color="auto"/>
              <w:right w:val="single" w:sz="4" w:space="0" w:color="auto"/>
            </w:tcBorders>
            <w:shd w:val="clear" w:color="000000" w:fill="FFFFFF"/>
            <w:vAlign w:val="center"/>
            <w:hideMark/>
          </w:tcPr>
          <w:p w14:paraId="44044513" w14:textId="77777777" w:rsidR="00CF6C3C" w:rsidRPr="00CF6C3C" w:rsidRDefault="00CF6C3C" w:rsidP="00CF6C3C">
            <w:pPr>
              <w:spacing w:after="0" w:line="240" w:lineRule="auto"/>
              <w:rPr>
                <w:rFonts w:ascii="Sylfaen" w:eastAsia="Times New Roman" w:hAnsi="Sylfaen" w:cs="Calibri"/>
                <w:sz w:val="16"/>
                <w:szCs w:val="16"/>
              </w:rPr>
            </w:pPr>
            <w:r w:rsidRPr="00CF6C3C">
              <w:rPr>
                <w:rFonts w:ascii="Sylfaen" w:eastAsia="Times New Roman" w:hAnsi="Sylfaen" w:cs="Calibri"/>
                <w:sz w:val="16"/>
                <w:szCs w:val="16"/>
              </w:rPr>
              <w:t>იგეგმება სხვადასხვა  15-მდე კონკურსებსა და გამოფენებში მონაწილეობას,რომლისთვისაც დაგეგმილია 5000 ლარი</w:t>
            </w:r>
          </w:p>
        </w:tc>
        <w:tc>
          <w:tcPr>
            <w:tcW w:w="1965" w:type="dxa"/>
            <w:tcBorders>
              <w:top w:val="single" w:sz="4" w:space="0" w:color="auto"/>
              <w:left w:val="nil"/>
              <w:bottom w:val="single" w:sz="4" w:space="0" w:color="auto"/>
              <w:right w:val="single" w:sz="4" w:space="0" w:color="auto"/>
            </w:tcBorders>
            <w:shd w:val="clear" w:color="000000" w:fill="FFFFFF"/>
            <w:vAlign w:val="center"/>
            <w:hideMark/>
          </w:tcPr>
          <w:p w14:paraId="72DAB979" w14:textId="77777777" w:rsidR="00CF6C3C" w:rsidRPr="00CF6C3C" w:rsidRDefault="00CF6C3C" w:rsidP="00CF6C3C">
            <w:pPr>
              <w:spacing w:after="0" w:line="240" w:lineRule="auto"/>
              <w:jc w:val="center"/>
              <w:rPr>
                <w:rFonts w:ascii="Sylfaen" w:eastAsia="Times New Roman" w:hAnsi="Sylfaen" w:cs="Calibri"/>
                <w:color w:val="000000"/>
                <w:sz w:val="16"/>
                <w:szCs w:val="16"/>
              </w:rPr>
            </w:pPr>
            <w:r w:rsidRPr="00CF6C3C">
              <w:rPr>
                <w:rFonts w:ascii="Sylfaen" w:eastAsia="Times New Roman" w:hAnsi="Sylfaen" w:cs="Calibri"/>
                <w:color w:val="000000"/>
                <w:sz w:val="16"/>
                <w:szCs w:val="16"/>
              </w:rPr>
              <w:t>10%</w:t>
            </w:r>
          </w:p>
        </w:tc>
        <w:tc>
          <w:tcPr>
            <w:tcW w:w="1866" w:type="dxa"/>
            <w:tcBorders>
              <w:top w:val="nil"/>
              <w:left w:val="nil"/>
              <w:bottom w:val="single" w:sz="4" w:space="0" w:color="auto"/>
              <w:right w:val="single" w:sz="4" w:space="0" w:color="auto"/>
            </w:tcBorders>
            <w:shd w:val="clear" w:color="000000" w:fill="FFFFFF"/>
            <w:vAlign w:val="center"/>
            <w:hideMark/>
          </w:tcPr>
          <w:p w14:paraId="4C0A536A" w14:textId="77777777" w:rsidR="00CF6C3C" w:rsidRPr="00CF6C3C" w:rsidRDefault="00CF6C3C" w:rsidP="00CF6C3C">
            <w:pPr>
              <w:spacing w:after="0" w:line="240" w:lineRule="auto"/>
              <w:rPr>
                <w:rFonts w:ascii="Sylfaen" w:eastAsia="Times New Roman" w:hAnsi="Sylfaen" w:cs="Calibri"/>
                <w:sz w:val="16"/>
                <w:szCs w:val="16"/>
              </w:rPr>
            </w:pPr>
            <w:r w:rsidRPr="00CF6C3C">
              <w:rPr>
                <w:rFonts w:ascii="Sylfaen" w:eastAsia="Times New Roman" w:hAnsi="Sylfaen" w:cs="Calibri"/>
                <w:sz w:val="16"/>
                <w:szCs w:val="16"/>
              </w:rPr>
              <w:t>იგეგმება სხვადასხვა  17-მდე კონკურსებსა და გამოფენებში მონაწილეობას,რომლისთვისაც დაგეგმილია 5000 ლარი</w:t>
            </w:r>
          </w:p>
        </w:tc>
        <w:tc>
          <w:tcPr>
            <w:tcW w:w="2039" w:type="dxa"/>
            <w:tcBorders>
              <w:top w:val="nil"/>
              <w:left w:val="nil"/>
              <w:bottom w:val="single" w:sz="4" w:space="0" w:color="auto"/>
              <w:right w:val="single" w:sz="4" w:space="0" w:color="auto"/>
            </w:tcBorders>
            <w:shd w:val="clear" w:color="000000" w:fill="FFFFFF"/>
            <w:vAlign w:val="center"/>
            <w:hideMark/>
          </w:tcPr>
          <w:p w14:paraId="432ED81C" w14:textId="77777777" w:rsidR="00CF6C3C" w:rsidRPr="00CF6C3C" w:rsidRDefault="00CF6C3C" w:rsidP="00CF6C3C">
            <w:pPr>
              <w:spacing w:after="0" w:line="240" w:lineRule="auto"/>
              <w:rPr>
                <w:rFonts w:ascii="Sylfaen" w:eastAsia="Times New Roman" w:hAnsi="Sylfaen" w:cs="Calibri"/>
                <w:sz w:val="16"/>
                <w:szCs w:val="16"/>
              </w:rPr>
            </w:pPr>
            <w:r w:rsidRPr="00CF6C3C">
              <w:rPr>
                <w:rFonts w:ascii="Sylfaen" w:eastAsia="Times New Roman" w:hAnsi="Sylfaen" w:cs="Calibri"/>
                <w:sz w:val="16"/>
                <w:szCs w:val="16"/>
              </w:rPr>
              <w:t>იგეგმება სხვადასხვა  19-მდე კონკურსებსა და გამოფენებში მონაწილეობას, რომლისთვისაც დაგეგმილია 5000 ლარი</w:t>
            </w:r>
          </w:p>
        </w:tc>
        <w:tc>
          <w:tcPr>
            <w:tcW w:w="2039" w:type="dxa"/>
            <w:tcBorders>
              <w:top w:val="nil"/>
              <w:left w:val="nil"/>
              <w:bottom w:val="single" w:sz="4" w:space="0" w:color="auto"/>
              <w:right w:val="single" w:sz="4" w:space="0" w:color="auto"/>
            </w:tcBorders>
            <w:shd w:val="clear" w:color="000000" w:fill="FFFFFF"/>
            <w:vAlign w:val="center"/>
            <w:hideMark/>
          </w:tcPr>
          <w:p w14:paraId="77257266" w14:textId="77777777" w:rsidR="00CF6C3C" w:rsidRPr="00CF6C3C" w:rsidRDefault="00CF6C3C" w:rsidP="00CF6C3C">
            <w:pPr>
              <w:spacing w:after="0" w:line="240" w:lineRule="auto"/>
              <w:rPr>
                <w:rFonts w:ascii="Sylfaen" w:eastAsia="Times New Roman" w:hAnsi="Sylfaen" w:cs="Calibri"/>
                <w:sz w:val="16"/>
                <w:szCs w:val="16"/>
              </w:rPr>
            </w:pPr>
            <w:r w:rsidRPr="00CF6C3C">
              <w:rPr>
                <w:rFonts w:ascii="Sylfaen" w:eastAsia="Times New Roman" w:hAnsi="Sylfaen" w:cs="Calibri"/>
                <w:sz w:val="16"/>
                <w:szCs w:val="16"/>
              </w:rPr>
              <w:t>იგეგმება სხვადასხვა  20-მდე კონკურსებსა და გამოფენებში მონაწილეობას, რომლისთვისაც დაგეგმილია 5000 ლარი</w:t>
            </w:r>
          </w:p>
        </w:tc>
      </w:tr>
      <w:tr w:rsidR="00CF6C3C" w:rsidRPr="00CF6C3C" w14:paraId="45672758" w14:textId="77777777" w:rsidTr="00741409">
        <w:trPr>
          <w:trHeight w:val="793"/>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675935FF" w14:textId="77777777" w:rsidR="00CF6C3C" w:rsidRPr="00CF6C3C" w:rsidRDefault="00CF6C3C" w:rsidP="00CF6C3C">
            <w:pPr>
              <w:spacing w:after="0" w:line="240" w:lineRule="auto"/>
              <w:jc w:val="center"/>
              <w:rPr>
                <w:rFonts w:ascii="Sylfaen" w:eastAsia="Times New Roman" w:hAnsi="Sylfaen" w:cs="Calibri"/>
                <w:color w:val="000000"/>
                <w:sz w:val="18"/>
                <w:szCs w:val="18"/>
              </w:rPr>
            </w:pPr>
            <w:r w:rsidRPr="00CF6C3C">
              <w:rPr>
                <w:rFonts w:ascii="Sylfaen" w:eastAsia="Times New Roman" w:hAnsi="Sylfaen" w:cs="Calibri"/>
                <w:color w:val="000000"/>
                <w:sz w:val="18"/>
                <w:szCs w:val="18"/>
              </w:rPr>
              <w:t>2</w:t>
            </w:r>
          </w:p>
        </w:tc>
        <w:tc>
          <w:tcPr>
            <w:tcW w:w="2556" w:type="dxa"/>
            <w:gridSpan w:val="2"/>
            <w:tcBorders>
              <w:top w:val="single" w:sz="4" w:space="0" w:color="auto"/>
              <w:left w:val="nil"/>
              <w:bottom w:val="single" w:sz="4" w:space="0" w:color="auto"/>
              <w:right w:val="single" w:sz="4" w:space="0" w:color="000000"/>
            </w:tcBorders>
            <w:shd w:val="clear" w:color="auto" w:fill="auto"/>
            <w:vAlign w:val="center"/>
            <w:hideMark/>
          </w:tcPr>
          <w:p w14:paraId="647967F4" w14:textId="2661D4AE" w:rsidR="00CF6C3C" w:rsidRPr="00741409" w:rsidRDefault="00CF6C3C" w:rsidP="00B60483">
            <w:pPr>
              <w:spacing w:after="0" w:line="240" w:lineRule="auto"/>
              <w:jc w:val="center"/>
              <w:rPr>
                <w:rFonts w:ascii="Sylfaen" w:eastAsia="Times New Roman" w:hAnsi="Sylfaen" w:cs="Calibri"/>
                <w:color w:val="000000"/>
                <w:sz w:val="18"/>
                <w:szCs w:val="18"/>
              </w:rPr>
            </w:pPr>
            <w:r w:rsidRPr="00741409">
              <w:rPr>
                <w:rFonts w:ascii="Sylfaen" w:eastAsia="Times New Roman" w:hAnsi="Sylfaen" w:cs="Calibri"/>
                <w:color w:val="000000"/>
                <w:sz w:val="18"/>
                <w:szCs w:val="18"/>
              </w:rPr>
              <w:t xml:space="preserve"> სამხატვრო სკოლის მოსწავლეების რაოდენობა</w:t>
            </w:r>
          </w:p>
        </w:tc>
        <w:tc>
          <w:tcPr>
            <w:tcW w:w="2250" w:type="dxa"/>
            <w:tcBorders>
              <w:top w:val="nil"/>
              <w:left w:val="nil"/>
              <w:bottom w:val="single" w:sz="4" w:space="0" w:color="auto"/>
              <w:right w:val="single" w:sz="4" w:space="0" w:color="auto"/>
            </w:tcBorders>
            <w:shd w:val="clear" w:color="000000" w:fill="FFFFFF"/>
            <w:vAlign w:val="center"/>
            <w:hideMark/>
          </w:tcPr>
          <w:p w14:paraId="2095E032" w14:textId="77777777" w:rsidR="00CF6C3C" w:rsidRPr="00B60483" w:rsidRDefault="00CF6C3C" w:rsidP="00B60483">
            <w:pPr>
              <w:spacing w:after="0" w:line="240" w:lineRule="auto"/>
              <w:jc w:val="center"/>
              <w:rPr>
                <w:rFonts w:ascii="Sylfaen" w:eastAsia="Times New Roman" w:hAnsi="Sylfaen" w:cs="Calibri"/>
                <w:sz w:val="18"/>
                <w:szCs w:val="18"/>
              </w:rPr>
            </w:pPr>
            <w:r w:rsidRPr="00B60483">
              <w:rPr>
                <w:rFonts w:ascii="Sylfaen" w:eastAsia="Times New Roman" w:hAnsi="Sylfaen" w:cs="Calibri"/>
                <w:sz w:val="18"/>
                <w:szCs w:val="18"/>
              </w:rPr>
              <w:t>274</w:t>
            </w:r>
          </w:p>
        </w:tc>
        <w:tc>
          <w:tcPr>
            <w:tcW w:w="1725" w:type="dxa"/>
            <w:tcBorders>
              <w:top w:val="nil"/>
              <w:left w:val="nil"/>
              <w:bottom w:val="single" w:sz="4" w:space="0" w:color="auto"/>
              <w:right w:val="single" w:sz="4" w:space="0" w:color="auto"/>
            </w:tcBorders>
            <w:shd w:val="clear" w:color="000000" w:fill="FFFFFF"/>
            <w:vAlign w:val="center"/>
            <w:hideMark/>
          </w:tcPr>
          <w:p w14:paraId="30C6AEDD" w14:textId="605719EA" w:rsidR="00CF6C3C" w:rsidRPr="00E62064" w:rsidRDefault="00CF6C3C" w:rsidP="00E62064">
            <w:pPr>
              <w:spacing w:after="0" w:line="240" w:lineRule="auto"/>
              <w:jc w:val="center"/>
              <w:rPr>
                <w:rFonts w:ascii="Sylfaen" w:eastAsia="Times New Roman" w:hAnsi="Sylfaen" w:cs="Calibri"/>
                <w:color w:val="000000" w:themeColor="text1"/>
                <w:sz w:val="18"/>
                <w:szCs w:val="18"/>
                <w:lang w:val="ka-GE"/>
              </w:rPr>
            </w:pPr>
            <w:r w:rsidRPr="00E62064">
              <w:rPr>
                <w:rFonts w:ascii="Sylfaen" w:eastAsia="Times New Roman" w:hAnsi="Sylfaen" w:cs="Calibri"/>
                <w:color w:val="000000" w:themeColor="text1"/>
                <w:sz w:val="18"/>
                <w:szCs w:val="18"/>
              </w:rPr>
              <w:t>2</w:t>
            </w:r>
            <w:r w:rsidR="00E62064" w:rsidRPr="00E62064">
              <w:rPr>
                <w:rFonts w:ascii="Sylfaen" w:eastAsia="Times New Roman" w:hAnsi="Sylfaen" w:cs="Calibri"/>
                <w:color w:val="000000" w:themeColor="text1"/>
                <w:sz w:val="18"/>
                <w:szCs w:val="18"/>
                <w:lang w:val="ka-GE"/>
              </w:rPr>
              <w:t>80</w:t>
            </w:r>
          </w:p>
        </w:tc>
        <w:tc>
          <w:tcPr>
            <w:tcW w:w="1965" w:type="dxa"/>
            <w:tcBorders>
              <w:top w:val="single" w:sz="4" w:space="0" w:color="auto"/>
              <w:left w:val="nil"/>
              <w:bottom w:val="single" w:sz="4" w:space="0" w:color="auto"/>
              <w:right w:val="single" w:sz="4" w:space="0" w:color="auto"/>
            </w:tcBorders>
            <w:shd w:val="clear" w:color="000000" w:fill="FFFFFF"/>
            <w:vAlign w:val="center"/>
            <w:hideMark/>
          </w:tcPr>
          <w:p w14:paraId="512F1FD0" w14:textId="3F6D6215" w:rsidR="00CF6C3C" w:rsidRPr="00E62064" w:rsidRDefault="00E62064" w:rsidP="00B60483">
            <w:pPr>
              <w:spacing w:after="0" w:line="240" w:lineRule="auto"/>
              <w:jc w:val="center"/>
              <w:rPr>
                <w:rFonts w:ascii="Sylfaen" w:eastAsia="Times New Roman" w:hAnsi="Sylfaen" w:cs="Calibri"/>
                <w:color w:val="000000" w:themeColor="text1"/>
                <w:sz w:val="18"/>
                <w:szCs w:val="18"/>
              </w:rPr>
            </w:pPr>
            <w:r w:rsidRPr="00E62064">
              <w:rPr>
                <w:rFonts w:ascii="Sylfaen" w:eastAsia="Times New Roman" w:hAnsi="Sylfaen" w:cs="Calibri"/>
                <w:color w:val="000000" w:themeColor="text1"/>
                <w:sz w:val="18"/>
                <w:szCs w:val="18"/>
                <w:lang w:val="ka-GE"/>
              </w:rPr>
              <w:t>10</w:t>
            </w:r>
            <w:r w:rsidR="00CF6C3C" w:rsidRPr="00E62064">
              <w:rPr>
                <w:rFonts w:ascii="Sylfaen" w:eastAsia="Times New Roman" w:hAnsi="Sylfaen" w:cs="Calibri"/>
                <w:color w:val="000000" w:themeColor="text1"/>
                <w:sz w:val="18"/>
                <w:szCs w:val="18"/>
              </w:rPr>
              <w:t>%</w:t>
            </w:r>
          </w:p>
        </w:tc>
        <w:tc>
          <w:tcPr>
            <w:tcW w:w="1866" w:type="dxa"/>
            <w:tcBorders>
              <w:top w:val="nil"/>
              <w:left w:val="nil"/>
              <w:bottom w:val="single" w:sz="4" w:space="0" w:color="auto"/>
              <w:right w:val="single" w:sz="4" w:space="0" w:color="auto"/>
            </w:tcBorders>
            <w:shd w:val="clear" w:color="000000" w:fill="FFFFFF"/>
            <w:vAlign w:val="center"/>
            <w:hideMark/>
          </w:tcPr>
          <w:p w14:paraId="17E44C00" w14:textId="0EBF4941" w:rsidR="00CF6C3C" w:rsidRPr="00E62064" w:rsidRDefault="00E62064" w:rsidP="00B60483">
            <w:pPr>
              <w:spacing w:after="0" w:line="240" w:lineRule="auto"/>
              <w:jc w:val="center"/>
              <w:rPr>
                <w:rFonts w:ascii="Sylfaen" w:eastAsia="Times New Roman" w:hAnsi="Sylfaen" w:cs="Calibri"/>
                <w:color w:val="000000" w:themeColor="text1"/>
                <w:sz w:val="18"/>
                <w:szCs w:val="18"/>
                <w:lang w:val="ka-GE"/>
              </w:rPr>
            </w:pPr>
            <w:r w:rsidRPr="00E62064">
              <w:rPr>
                <w:rFonts w:ascii="Sylfaen" w:eastAsia="Times New Roman" w:hAnsi="Sylfaen" w:cs="Calibri"/>
                <w:color w:val="000000" w:themeColor="text1"/>
                <w:sz w:val="18"/>
                <w:szCs w:val="18"/>
                <w:lang w:val="ka-GE"/>
              </w:rPr>
              <w:t>275</w:t>
            </w:r>
          </w:p>
        </w:tc>
        <w:tc>
          <w:tcPr>
            <w:tcW w:w="2039" w:type="dxa"/>
            <w:tcBorders>
              <w:top w:val="nil"/>
              <w:left w:val="nil"/>
              <w:bottom w:val="single" w:sz="4" w:space="0" w:color="auto"/>
              <w:right w:val="single" w:sz="4" w:space="0" w:color="auto"/>
            </w:tcBorders>
            <w:shd w:val="clear" w:color="000000" w:fill="FFFFFF"/>
            <w:vAlign w:val="center"/>
            <w:hideMark/>
          </w:tcPr>
          <w:p w14:paraId="2C4462E2" w14:textId="58AE5C4D" w:rsidR="00CF6C3C" w:rsidRPr="00E62064" w:rsidRDefault="00E62064" w:rsidP="00B60483">
            <w:pPr>
              <w:spacing w:after="0" w:line="240" w:lineRule="auto"/>
              <w:jc w:val="center"/>
              <w:rPr>
                <w:rFonts w:ascii="Sylfaen" w:eastAsia="Times New Roman" w:hAnsi="Sylfaen" w:cs="Calibri"/>
                <w:color w:val="000000" w:themeColor="text1"/>
                <w:sz w:val="18"/>
                <w:szCs w:val="18"/>
                <w:lang w:val="ka-GE"/>
              </w:rPr>
            </w:pPr>
            <w:r w:rsidRPr="00E62064">
              <w:rPr>
                <w:rFonts w:ascii="Sylfaen" w:eastAsia="Times New Roman" w:hAnsi="Sylfaen" w:cs="Calibri"/>
                <w:color w:val="000000" w:themeColor="text1"/>
                <w:sz w:val="18"/>
                <w:szCs w:val="18"/>
                <w:lang w:val="ka-GE"/>
              </w:rPr>
              <w:t>270</w:t>
            </w:r>
          </w:p>
        </w:tc>
        <w:tc>
          <w:tcPr>
            <w:tcW w:w="2039" w:type="dxa"/>
            <w:tcBorders>
              <w:top w:val="nil"/>
              <w:left w:val="nil"/>
              <w:bottom w:val="single" w:sz="4" w:space="0" w:color="auto"/>
              <w:right w:val="single" w:sz="4" w:space="0" w:color="auto"/>
            </w:tcBorders>
            <w:shd w:val="clear" w:color="000000" w:fill="FFFFFF"/>
            <w:vAlign w:val="center"/>
            <w:hideMark/>
          </w:tcPr>
          <w:p w14:paraId="56924B7F" w14:textId="05D8706B" w:rsidR="00CF6C3C" w:rsidRPr="00E62064" w:rsidRDefault="00E62064" w:rsidP="00B60483">
            <w:pPr>
              <w:spacing w:after="0" w:line="240" w:lineRule="auto"/>
              <w:jc w:val="center"/>
              <w:rPr>
                <w:rFonts w:ascii="Sylfaen" w:eastAsia="Times New Roman" w:hAnsi="Sylfaen" w:cs="Calibri"/>
                <w:color w:val="000000" w:themeColor="text1"/>
                <w:sz w:val="18"/>
                <w:szCs w:val="18"/>
                <w:lang w:val="ka-GE"/>
              </w:rPr>
            </w:pPr>
            <w:r w:rsidRPr="00E62064">
              <w:rPr>
                <w:rFonts w:ascii="Sylfaen" w:eastAsia="Times New Roman" w:hAnsi="Sylfaen" w:cs="Calibri"/>
                <w:color w:val="000000" w:themeColor="text1"/>
                <w:sz w:val="18"/>
                <w:szCs w:val="18"/>
                <w:lang w:val="ka-GE"/>
              </w:rPr>
              <w:t>260</w:t>
            </w:r>
          </w:p>
        </w:tc>
      </w:tr>
      <w:tr w:rsidR="00CF6C3C" w:rsidRPr="00CF6C3C" w14:paraId="0549A308" w14:textId="77777777" w:rsidTr="00741409">
        <w:trPr>
          <w:trHeight w:val="1502"/>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215D3D80" w14:textId="77777777" w:rsidR="00CF6C3C" w:rsidRPr="00CF6C3C" w:rsidRDefault="00CF6C3C" w:rsidP="00CF6C3C">
            <w:pPr>
              <w:spacing w:after="0" w:line="240" w:lineRule="auto"/>
              <w:jc w:val="center"/>
              <w:rPr>
                <w:rFonts w:ascii="Sylfaen" w:eastAsia="Times New Roman" w:hAnsi="Sylfaen" w:cs="Calibri"/>
                <w:color w:val="000000"/>
                <w:sz w:val="18"/>
                <w:szCs w:val="18"/>
              </w:rPr>
            </w:pPr>
            <w:r w:rsidRPr="00CF6C3C">
              <w:rPr>
                <w:rFonts w:ascii="Sylfaen" w:eastAsia="Times New Roman" w:hAnsi="Sylfaen" w:cs="Calibri"/>
                <w:color w:val="000000"/>
                <w:sz w:val="18"/>
                <w:szCs w:val="18"/>
              </w:rPr>
              <w:t>3</w:t>
            </w:r>
          </w:p>
        </w:tc>
        <w:tc>
          <w:tcPr>
            <w:tcW w:w="2556" w:type="dxa"/>
            <w:gridSpan w:val="2"/>
            <w:tcBorders>
              <w:top w:val="single" w:sz="4" w:space="0" w:color="auto"/>
              <w:left w:val="nil"/>
              <w:bottom w:val="single" w:sz="4" w:space="0" w:color="auto"/>
              <w:right w:val="single" w:sz="4" w:space="0" w:color="000000"/>
            </w:tcBorders>
            <w:shd w:val="clear" w:color="auto" w:fill="auto"/>
            <w:vAlign w:val="center"/>
            <w:hideMark/>
          </w:tcPr>
          <w:p w14:paraId="110D2BDF" w14:textId="768E9188" w:rsidR="00CF6C3C" w:rsidRPr="00741409" w:rsidRDefault="00CF6C3C" w:rsidP="00E65BE3">
            <w:pPr>
              <w:spacing w:after="0" w:line="240" w:lineRule="auto"/>
              <w:jc w:val="center"/>
              <w:rPr>
                <w:rFonts w:ascii="Sylfaen" w:eastAsia="Times New Roman" w:hAnsi="Sylfaen" w:cs="Calibri"/>
                <w:color w:val="000000"/>
                <w:sz w:val="18"/>
                <w:szCs w:val="18"/>
              </w:rPr>
            </w:pPr>
            <w:proofErr w:type="gramStart"/>
            <w:r w:rsidRPr="00741409">
              <w:rPr>
                <w:rFonts w:ascii="Sylfaen" w:eastAsia="Times New Roman" w:hAnsi="Sylfaen" w:cs="Calibri"/>
                <w:color w:val="000000"/>
                <w:sz w:val="18"/>
                <w:szCs w:val="18"/>
              </w:rPr>
              <w:t>სახვითი</w:t>
            </w:r>
            <w:proofErr w:type="gramEnd"/>
            <w:r w:rsidRPr="00741409">
              <w:rPr>
                <w:rFonts w:ascii="Sylfaen" w:eastAsia="Times New Roman" w:hAnsi="Sylfaen" w:cs="Calibri"/>
                <w:color w:val="000000"/>
                <w:sz w:val="18"/>
                <w:szCs w:val="18"/>
              </w:rPr>
              <w:t xml:space="preserve"> ხელოვნების, ქანდაკების, კერამიკის. მოდელირების და გამოყენებითი ხელოვნების განვითარების ხელშეყობა და სწავლისთვის სამუშაო მასალით  აღჭურვა</w:t>
            </w:r>
          </w:p>
        </w:tc>
        <w:tc>
          <w:tcPr>
            <w:tcW w:w="2250" w:type="dxa"/>
            <w:tcBorders>
              <w:top w:val="nil"/>
              <w:left w:val="nil"/>
              <w:bottom w:val="single" w:sz="4" w:space="0" w:color="auto"/>
              <w:right w:val="single" w:sz="4" w:space="0" w:color="auto"/>
            </w:tcBorders>
            <w:shd w:val="clear" w:color="auto" w:fill="auto"/>
            <w:vAlign w:val="center"/>
            <w:hideMark/>
          </w:tcPr>
          <w:p w14:paraId="4158D1B8" w14:textId="77777777" w:rsidR="00CF6C3C" w:rsidRPr="00CF6C3C" w:rsidRDefault="00CF6C3C" w:rsidP="00CF6C3C">
            <w:pPr>
              <w:spacing w:after="0" w:line="240" w:lineRule="auto"/>
              <w:rPr>
                <w:rFonts w:ascii="Sylfaen" w:eastAsia="Times New Roman" w:hAnsi="Sylfaen" w:cs="Calibri"/>
                <w:color w:val="000000"/>
                <w:sz w:val="16"/>
                <w:szCs w:val="16"/>
              </w:rPr>
            </w:pPr>
            <w:r w:rsidRPr="00CF6C3C">
              <w:rPr>
                <w:rFonts w:ascii="Sylfaen" w:eastAsia="Times New Roman" w:hAnsi="Sylfaen" w:cs="Calibri"/>
                <w:color w:val="000000"/>
                <w:sz w:val="16"/>
                <w:szCs w:val="16"/>
              </w:rPr>
              <w:t>სხვადასხვა მასალების შესაძენად 2020 წელს დაგეგმილი იყო 8721 ლარი</w:t>
            </w:r>
          </w:p>
        </w:tc>
        <w:tc>
          <w:tcPr>
            <w:tcW w:w="1725" w:type="dxa"/>
            <w:tcBorders>
              <w:top w:val="nil"/>
              <w:left w:val="nil"/>
              <w:bottom w:val="single" w:sz="4" w:space="0" w:color="auto"/>
              <w:right w:val="single" w:sz="4" w:space="0" w:color="auto"/>
            </w:tcBorders>
            <w:shd w:val="clear" w:color="000000" w:fill="FFFFFF"/>
            <w:vAlign w:val="center"/>
            <w:hideMark/>
          </w:tcPr>
          <w:p w14:paraId="0772532B" w14:textId="77777777" w:rsidR="00CF6C3C" w:rsidRPr="00CF6C3C" w:rsidRDefault="00CF6C3C" w:rsidP="00CF6C3C">
            <w:pPr>
              <w:spacing w:after="0" w:line="240" w:lineRule="auto"/>
              <w:rPr>
                <w:rFonts w:ascii="Sylfaen" w:eastAsia="Times New Roman" w:hAnsi="Sylfaen" w:cs="Calibri"/>
                <w:sz w:val="16"/>
                <w:szCs w:val="16"/>
              </w:rPr>
            </w:pPr>
            <w:r w:rsidRPr="00CF6C3C">
              <w:rPr>
                <w:rFonts w:ascii="Sylfaen" w:eastAsia="Times New Roman" w:hAnsi="Sylfaen" w:cs="Calibri"/>
                <w:sz w:val="16"/>
                <w:szCs w:val="16"/>
              </w:rPr>
              <w:t>სხვადასხვა მასალების შესაძენად 2021 წელს დაგეგმილია  6300 ლარი</w:t>
            </w:r>
          </w:p>
        </w:tc>
        <w:tc>
          <w:tcPr>
            <w:tcW w:w="1965" w:type="dxa"/>
            <w:tcBorders>
              <w:top w:val="single" w:sz="4" w:space="0" w:color="auto"/>
              <w:left w:val="nil"/>
              <w:bottom w:val="single" w:sz="4" w:space="0" w:color="auto"/>
              <w:right w:val="single" w:sz="4" w:space="0" w:color="auto"/>
            </w:tcBorders>
            <w:shd w:val="clear" w:color="000000" w:fill="FFFFFF"/>
            <w:vAlign w:val="center"/>
            <w:hideMark/>
          </w:tcPr>
          <w:p w14:paraId="47ED4B7F" w14:textId="77777777" w:rsidR="00CF6C3C" w:rsidRPr="00402758" w:rsidRDefault="00CF6C3C" w:rsidP="00CF6C3C">
            <w:pPr>
              <w:spacing w:after="0" w:line="240" w:lineRule="auto"/>
              <w:jc w:val="center"/>
              <w:rPr>
                <w:rFonts w:ascii="Sylfaen" w:eastAsia="Times New Roman" w:hAnsi="Sylfaen" w:cs="Calibri"/>
                <w:color w:val="000000"/>
                <w:sz w:val="18"/>
                <w:szCs w:val="18"/>
              </w:rPr>
            </w:pPr>
            <w:r w:rsidRPr="00402758">
              <w:rPr>
                <w:rFonts w:ascii="Sylfaen" w:eastAsia="Times New Roman" w:hAnsi="Sylfaen" w:cs="Calibri"/>
                <w:color w:val="000000"/>
                <w:sz w:val="18"/>
                <w:szCs w:val="18"/>
              </w:rPr>
              <w:t>5%</w:t>
            </w:r>
          </w:p>
        </w:tc>
        <w:tc>
          <w:tcPr>
            <w:tcW w:w="1866" w:type="dxa"/>
            <w:tcBorders>
              <w:top w:val="nil"/>
              <w:left w:val="nil"/>
              <w:bottom w:val="single" w:sz="4" w:space="0" w:color="auto"/>
              <w:right w:val="single" w:sz="4" w:space="0" w:color="auto"/>
            </w:tcBorders>
            <w:shd w:val="clear" w:color="000000" w:fill="FFFFFF"/>
            <w:vAlign w:val="center"/>
            <w:hideMark/>
          </w:tcPr>
          <w:p w14:paraId="75762DC9" w14:textId="77777777" w:rsidR="00CF6C3C" w:rsidRPr="00CF6C3C" w:rsidRDefault="00CF6C3C" w:rsidP="00CF6C3C">
            <w:pPr>
              <w:spacing w:after="0" w:line="240" w:lineRule="auto"/>
              <w:rPr>
                <w:rFonts w:ascii="Sylfaen" w:eastAsia="Times New Roman" w:hAnsi="Sylfaen" w:cs="Calibri"/>
                <w:sz w:val="16"/>
                <w:szCs w:val="16"/>
              </w:rPr>
            </w:pPr>
            <w:r w:rsidRPr="00CF6C3C">
              <w:rPr>
                <w:rFonts w:ascii="Sylfaen" w:eastAsia="Times New Roman" w:hAnsi="Sylfaen" w:cs="Calibri"/>
                <w:sz w:val="16"/>
                <w:szCs w:val="16"/>
              </w:rPr>
              <w:t>სხვადასხვა მასალების შესაძენად 2022 წელს დაგეგმილი იყო 7578 ლარი</w:t>
            </w:r>
          </w:p>
        </w:tc>
        <w:tc>
          <w:tcPr>
            <w:tcW w:w="2039" w:type="dxa"/>
            <w:tcBorders>
              <w:top w:val="nil"/>
              <w:left w:val="nil"/>
              <w:bottom w:val="single" w:sz="4" w:space="0" w:color="auto"/>
              <w:right w:val="single" w:sz="4" w:space="0" w:color="auto"/>
            </w:tcBorders>
            <w:shd w:val="clear" w:color="000000" w:fill="FFFFFF"/>
            <w:vAlign w:val="center"/>
            <w:hideMark/>
          </w:tcPr>
          <w:p w14:paraId="51C77260" w14:textId="77777777" w:rsidR="00CF6C3C" w:rsidRPr="00CF6C3C" w:rsidRDefault="00CF6C3C" w:rsidP="00CF6C3C">
            <w:pPr>
              <w:spacing w:after="0" w:line="240" w:lineRule="auto"/>
              <w:rPr>
                <w:rFonts w:ascii="Sylfaen" w:eastAsia="Times New Roman" w:hAnsi="Sylfaen" w:cs="Calibri"/>
                <w:sz w:val="16"/>
                <w:szCs w:val="16"/>
              </w:rPr>
            </w:pPr>
            <w:r w:rsidRPr="00CF6C3C">
              <w:rPr>
                <w:rFonts w:ascii="Sylfaen" w:eastAsia="Times New Roman" w:hAnsi="Sylfaen" w:cs="Calibri"/>
                <w:sz w:val="16"/>
                <w:szCs w:val="16"/>
              </w:rPr>
              <w:t>სხვადასხვა მასალების შესაძენად 2023 წელს დაგეგმილია  9608 ლარი</w:t>
            </w:r>
          </w:p>
        </w:tc>
        <w:tc>
          <w:tcPr>
            <w:tcW w:w="2039" w:type="dxa"/>
            <w:tcBorders>
              <w:top w:val="nil"/>
              <w:left w:val="nil"/>
              <w:bottom w:val="single" w:sz="4" w:space="0" w:color="auto"/>
              <w:right w:val="single" w:sz="4" w:space="0" w:color="auto"/>
            </w:tcBorders>
            <w:shd w:val="clear" w:color="000000" w:fill="FFFFFF"/>
            <w:vAlign w:val="center"/>
            <w:hideMark/>
          </w:tcPr>
          <w:p w14:paraId="6B7BBE8A" w14:textId="77777777" w:rsidR="00CF6C3C" w:rsidRPr="00CF6C3C" w:rsidRDefault="00CF6C3C" w:rsidP="00CF6C3C">
            <w:pPr>
              <w:spacing w:after="0" w:line="240" w:lineRule="auto"/>
              <w:rPr>
                <w:rFonts w:ascii="Sylfaen" w:eastAsia="Times New Roman" w:hAnsi="Sylfaen" w:cs="Calibri"/>
                <w:sz w:val="16"/>
                <w:szCs w:val="16"/>
              </w:rPr>
            </w:pPr>
            <w:r w:rsidRPr="00CF6C3C">
              <w:rPr>
                <w:rFonts w:ascii="Sylfaen" w:eastAsia="Times New Roman" w:hAnsi="Sylfaen" w:cs="Calibri"/>
                <w:sz w:val="16"/>
                <w:szCs w:val="16"/>
              </w:rPr>
              <w:t>სხვადასხვა მასალების შესაძენად 2024 წელს დაგეგმილია  11284 ლარი</w:t>
            </w:r>
          </w:p>
        </w:tc>
      </w:tr>
      <w:tr w:rsidR="00CF6C3C" w:rsidRPr="00CF6C3C" w14:paraId="47347128" w14:textId="77777777" w:rsidTr="00741409">
        <w:trPr>
          <w:trHeight w:val="972"/>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750016C9" w14:textId="77777777" w:rsidR="00CF6C3C" w:rsidRPr="00CF6C3C" w:rsidRDefault="00CF6C3C" w:rsidP="00CF6C3C">
            <w:pPr>
              <w:spacing w:after="0" w:line="240" w:lineRule="auto"/>
              <w:jc w:val="center"/>
              <w:rPr>
                <w:rFonts w:ascii="Sylfaen" w:eastAsia="Times New Roman" w:hAnsi="Sylfaen" w:cs="Calibri"/>
                <w:color w:val="000000"/>
                <w:sz w:val="18"/>
                <w:szCs w:val="18"/>
              </w:rPr>
            </w:pPr>
            <w:r w:rsidRPr="00CF6C3C">
              <w:rPr>
                <w:rFonts w:ascii="Sylfaen" w:eastAsia="Times New Roman" w:hAnsi="Sylfaen" w:cs="Calibri"/>
                <w:color w:val="000000"/>
                <w:sz w:val="18"/>
                <w:szCs w:val="18"/>
              </w:rPr>
              <w:t>4</w:t>
            </w:r>
          </w:p>
        </w:tc>
        <w:tc>
          <w:tcPr>
            <w:tcW w:w="2556" w:type="dxa"/>
            <w:gridSpan w:val="2"/>
            <w:tcBorders>
              <w:top w:val="single" w:sz="4" w:space="0" w:color="auto"/>
              <w:left w:val="nil"/>
              <w:bottom w:val="single" w:sz="4" w:space="0" w:color="auto"/>
              <w:right w:val="single" w:sz="4" w:space="0" w:color="auto"/>
            </w:tcBorders>
            <w:shd w:val="clear" w:color="000000" w:fill="FFFFFF"/>
            <w:vAlign w:val="center"/>
            <w:hideMark/>
          </w:tcPr>
          <w:p w14:paraId="1F7715A8" w14:textId="77777777" w:rsidR="00CF6C3C" w:rsidRPr="00CF6C3C" w:rsidRDefault="00CF6C3C" w:rsidP="00CF6C3C">
            <w:pPr>
              <w:spacing w:after="0" w:line="240" w:lineRule="auto"/>
              <w:rPr>
                <w:rFonts w:ascii="Sylfaen" w:eastAsia="Times New Roman" w:hAnsi="Sylfaen" w:cs="Calibri"/>
                <w:color w:val="000000"/>
                <w:sz w:val="18"/>
                <w:szCs w:val="18"/>
              </w:rPr>
            </w:pPr>
            <w:r w:rsidRPr="00CF6C3C">
              <w:rPr>
                <w:rFonts w:ascii="Sylfaen" w:eastAsia="Times New Roman" w:hAnsi="Sylfaen" w:cs="Calibri"/>
                <w:color w:val="000000"/>
                <w:sz w:val="18"/>
                <w:szCs w:val="18"/>
              </w:rPr>
              <w:t xml:space="preserve">სახელოვნებო განათლების სისტემის მართვა და განვითარება </w:t>
            </w:r>
          </w:p>
        </w:tc>
        <w:tc>
          <w:tcPr>
            <w:tcW w:w="2250" w:type="dxa"/>
            <w:tcBorders>
              <w:top w:val="nil"/>
              <w:left w:val="nil"/>
              <w:bottom w:val="single" w:sz="4" w:space="0" w:color="auto"/>
              <w:right w:val="single" w:sz="4" w:space="0" w:color="auto"/>
            </w:tcBorders>
            <w:shd w:val="clear" w:color="000000" w:fill="FFFFFF"/>
            <w:vAlign w:val="center"/>
            <w:hideMark/>
          </w:tcPr>
          <w:p w14:paraId="36869297" w14:textId="17FDC673" w:rsidR="00CF6C3C" w:rsidRPr="00CF6C3C" w:rsidRDefault="00CF6C3C" w:rsidP="006105B7">
            <w:pPr>
              <w:spacing w:after="0" w:line="240" w:lineRule="auto"/>
              <w:rPr>
                <w:rFonts w:ascii="Sylfaen" w:eastAsia="Times New Roman" w:hAnsi="Sylfaen" w:cs="Calibri"/>
                <w:sz w:val="16"/>
                <w:szCs w:val="16"/>
              </w:rPr>
            </w:pPr>
            <w:r w:rsidRPr="00CF6C3C">
              <w:rPr>
                <w:rFonts w:ascii="Sylfaen" w:eastAsia="Times New Roman" w:hAnsi="Sylfaen" w:cs="Calibri"/>
                <w:sz w:val="16"/>
                <w:szCs w:val="16"/>
              </w:rPr>
              <w:t xml:space="preserve">2020 წელს სკოლის ადმინისტრირებისათვის დაგეგმილი იყო </w:t>
            </w:r>
            <w:r w:rsidR="006105B7">
              <w:rPr>
                <w:rFonts w:ascii="Sylfaen" w:eastAsia="Times New Roman" w:hAnsi="Sylfaen" w:cs="Calibri"/>
                <w:sz w:val="16"/>
                <w:szCs w:val="16"/>
                <w:lang w:val="ka-GE"/>
              </w:rPr>
              <w:t>54 000</w:t>
            </w:r>
            <w:r w:rsidRPr="00CF6C3C">
              <w:rPr>
                <w:rFonts w:ascii="Sylfaen" w:eastAsia="Times New Roman" w:hAnsi="Sylfaen" w:cs="Calibri"/>
                <w:sz w:val="16"/>
                <w:szCs w:val="16"/>
              </w:rPr>
              <w:t xml:space="preserve"> ლარი</w:t>
            </w:r>
          </w:p>
        </w:tc>
        <w:tc>
          <w:tcPr>
            <w:tcW w:w="1725" w:type="dxa"/>
            <w:tcBorders>
              <w:top w:val="nil"/>
              <w:left w:val="nil"/>
              <w:bottom w:val="single" w:sz="4" w:space="0" w:color="auto"/>
              <w:right w:val="single" w:sz="4" w:space="0" w:color="auto"/>
            </w:tcBorders>
            <w:shd w:val="clear" w:color="000000" w:fill="FFFFFF"/>
            <w:vAlign w:val="center"/>
            <w:hideMark/>
          </w:tcPr>
          <w:p w14:paraId="63B28C69" w14:textId="78C7594C" w:rsidR="00CF6C3C" w:rsidRPr="00CF6C3C" w:rsidRDefault="00CF6C3C" w:rsidP="006105B7">
            <w:pPr>
              <w:spacing w:after="0" w:line="240" w:lineRule="auto"/>
              <w:rPr>
                <w:rFonts w:ascii="Sylfaen" w:eastAsia="Times New Roman" w:hAnsi="Sylfaen" w:cs="Calibri"/>
                <w:sz w:val="16"/>
                <w:szCs w:val="16"/>
              </w:rPr>
            </w:pPr>
            <w:r w:rsidRPr="00CF6C3C">
              <w:rPr>
                <w:rFonts w:ascii="Sylfaen" w:eastAsia="Times New Roman" w:hAnsi="Sylfaen" w:cs="Calibri"/>
                <w:sz w:val="16"/>
                <w:szCs w:val="16"/>
              </w:rPr>
              <w:t xml:space="preserve">2021 წელს სკოლის ადმინისტრირებისათვის დაგეგმილია  </w:t>
            </w:r>
            <w:r w:rsidR="006105B7">
              <w:rPr>
                <w:rFonts w:ascii="Sylfaen" w:eastAsia="Times New Roman" w:hAnsi="Sylfaen" w:cs="Calibri"/>
                <w:sz w:val="16"/>
                <w:szCs w:val="16"/>
                <w:lang w:val="ka-GE"/>
              </w:rPr>
              <w:t>52 100</w:t>
            </w:r>
            <w:r w:rsidRPr="00CF6C3C">
              <w:rPr>
                <w:rFonts w:ascii="Sylfaen" w:eastAsia="Times New Roman" w:hAnsi="Sylfaen" w:cs="Calibri"/>
                <w:sz w:val="16"/>
                <w:szCs w:val="16"/>
              </w:rPr>
              <w:t xml:space="preserve"> ლარი</w:t>
            </w:r>
          </w:p>
        </w:tc>
        <w:tc>
          <w:tcPr>
            <w:tcW w:w="1965" w:type="dxa"/>
            <w:tcBorders>
              <w:top w:val="single" w:sz="4" w:space="0" w:color="auto"/>
              <w:left w:val="nil"/>
              <w:bottom w:val="single" w:sz="4" w:space="0" w:color="auto"/>
              <w:right w:val="single" w:sz="4" w:space="0" w:color="auto"/>
            </w:tcBorders>
            <w:shd w:val="clear" w:color="000000" w:fill="FFFFFF"/>
            <w:vAlign w:val="center"/>
            <w:hideMark/>
          </w:tcPr>
          <w:p w14:paraId="53C18504" w14:textId="77777777" w:rsidR="00CF6C3C" w:rsidRPr="00402758" w:rsidRDefault="00CF6C3C" w:rsidP="00CF6C3C">
            <w:pPr>
              <w:spacing w:after="0" w:line="240" w:lineRule="auto"/>
              <w:jc w:val="center"/>
              <w:rPr>
                <w:rFonts w:ascii="Sylfaen" w:eastAsia="Times New Roman" w:hAnsi="Sylfaen" w:cs="Calibri"/>
                <w:color w:val="000000"/>
                <w:sz w:val="18"/>
                <w:szCs w:val="18"/>
              </w:rPr>
            </w:pPr>
            <w:r w:rsidRPr="00402758">
              <w:rPr>
                <w:rFonts w:ascii="Sylfaen" w:eastAsia="Times New Roman" w:hAnsi="Sylfaen" w:cs="Calibri"/>
                <w:color w:val="000000"/>
                <w:sz w:val="18"/>
                <w:szCs w:val="18"/>
              </w:rPr>
              <w:t>5%</w:t>
            </w:r>
          </w:p>
        </w:tc>
        <w:tc>
          <w:tcPr>
            <w:tcW w:w="1866" w:type="dxa"/>
            <w:tcBorders>
              <w:top w:val="nil"/>
              <w:left w:val="nil"/>
              <w:bottom w:val="single" w:sz="4" w:space="0" w:color="auto"/>
              <w:right w:val="single" w:sz="4" w:space="0" w:color="auto"/>
            </w:tcBorders>
            <w:shd w:val="clear" w:color="000000" w:fill="FFFFFF"/>
            <w:vAlign w:val="center"/>
            <w:hideMark/>
          </w:tcPr>
          <w:p w14:paraId="4218C15F" w14:textId="77777777" w:rsidR="00CF6C3C" w:rsidRPr="00CF6C3C" w:rsidRDefault="00CF6C3C" w:rsidP="00CF6C3C">
            <w:pPr>
              <w:spacing w:after="0" w:line="240" w:lineRule="auto"/>
              <w:rPr>
                <w:rFonts w:ascii="Sylfaen" w:eastAsia="Times New Roman" w:hAnsi="Sylfaen" w:cs="Calibri"/>
                <w:sz w:val="16"/>
                <w:szCs w:val="16"/>
              </w:rPr>
            </w:pPr>
            <w:r w:rsidRPr="00CF6C3C">
              <w:rPr>
                <w:rFonts w:ascii="Sylfaen" w:eastAsia="Times New Roman" w:hAnsi="Sylfaen" w:cs="Calibri"/>
                <w:sz w:val="16"/>
                <w:szCs w:val="16"/>
              </w:rPr>
              <w:t>2022 წელს სკოლის ადმინისტრირებისათვის დაგეგმილია  85086 ლარი</w:t>
            </w:r>
          </w:p>
        </w:tc>
        <w:tc>
          <w:tcPr>
            <w:tcW w:w="2039" w:type="dxa"/>
            <w:tcBorders>
              <w:top w:val="nil"/>
              <w:left w:val="nil"/>
              <w:bottom w:val="single" w:sz="4" w:space="0" w:color="auto"/>
              <w:right w:val="single" w:sz="4" w:space="0" w:color="auto"/>
            </w:tcBorders>
            <w:shd w:val="clear" w:color="000000" w:fill="FFFFFF"/>
            <w:vAlign w:val="center"/>
            <w:hideMark/>
          </w:tcPr>
          <w:p w14:paraId="4ABF27F6" w14:textId="77777777" w:rsidR="00CF6C3C" w:rsidRPr="00CF6C3C" w:rsidRDefault="00CF6C3C" w:rsidP="00CF6C3C">
            <w:pPr>
              <w:spacing w:after="0" w:line="240" w:lineRule="auto"/>
              <w:rPr>
                <w:rFonts w:ascii="Sylfaen" w:eastAsia="Times New Roman" w:hAnsi="Sylfaen" w:cs="Calibri"/>
                <w:sz w:val="16"/>
                <w:szCs w:val="16"/>
              </w:rPr>
            </w:pPr>
            <w:r w:rsidRPr="00CF6C3C">
              <w:rPr>
                <w:rFonts w:ascii="Sylfaen" w:eastAsia="Times New Roman" w:hAnsi="Sylfaen" w:cs="Calibri"/>
                <w:sz w:val="16"/>
                <w:szCs w:val="16"/>
              </w:rPr>
              <w:t>2023 წელს სკოლის ადმინისტრირებისათვის დაგეგმილია  86826 ლარი</w:t>
            </w:r>
          </w:p>
        </w:tc>
        <w:tc>
          <w:tcPr>
            <w:tcW w:w="2039" w:type="dxa"/>
            <w:tcBorders>
              <w:top w:val="nil"/>
              <w:left w:val="nil"/>
              <w:bottom w:val="single" w:sz="4" w:space="0" w:color="auto"/>
              <w:right w:val="single" w:sz="4" w:space="0" w:color="auto"/>
            </w:tcBorders>
            <w:shd w:val="clear" w:color="000000" w:fill="FFFFFF"/>
            <w:vAlign w:val="center"/>
            <w:hideMark/>
          </w:tcPr>
          <w:p w14:paraId="226CE907" w14:textId="77777777" w:rsidR="00CF6C3C" w:rsidRPr="00CF6C3C" w:rsidRDefault="00CF6C3C" w:rsidP="00CF6C3C">
            <w:pPr>
              <w:spacing w:after="0" w:line="240" w:lineRule="auto"/>
              <w:rPr>
                <w:rFonts w:ascii="Sylfaen" w:eastAsia="Times New Roman" w:hAnsi="Sylfaen" w:cs="Calibri"/>
                <w:sz w:val="16"/>
                <w:szCs w:val="16"/>
              </w:rPr>
            </w:pPr>
            <w:r w:rsidRPr="00CF6C3C">
              <w:rPr>
                <w:rFonts w:ascii="Sylfaen" w:eastAsia="Times New Roman" w:hAnsi="Sylfaen" w:cs="Calibri"/>
                <w:sz w:val="16"/>
                <w:szCs w:val="16"/>
              </w:rPr>
              <w:t>2024 წელს სკოლის ადმინისტრირებისათვის დაგეგმილია  87808 ლარი</w:t>
            </w:r>
          </w:p>
        </w:tc>
      </w:tr>
    </w:tbl>
    <w:p w14:paraId="3CFDC123" w14:textId="1D234A82" w:rsidR="000E7AD3" w:rsidRDefault="000E7AD3" w:rsidP="000E7AD3">
      <w:pPr>
        <w:pStyle w:val="ListParagraph"/>
        <w:spacing w:after="0"/>
        <w:ind w:left="0" w:firstLine="360"/>
        <w:jc w:val="both"/>
        <w:rPr>
          <w:rFonts w:ascii="Sylfaen" w:hAnsi="Sylfaen"/>
          <w:sz w:val="24"/>
          <w:lang w:val="ka-GE"/>
        </w:rPr>
      </w:pPr>
    </w:p>
    <w:p w14:paraId="7439F22C" w14:textId="30E033DF" w:rsidR="00C31566" w:rsidRDefault="00C31566" w:rsidP="00C31566">
      <w:pPr>
        <w:rPr>
          <w:rFonts w:ascii="Sylfaen" w:hAnsi="Sylfaen" w:cs="Calibri"/>
          <w:b/>
          <w:bCs/>
          <w:color w:val="000000"/>
          <w:sz w:val="20"/>
          <w:szCs w:val="20"/>
          <w:lang w:val="ka-GE"/>
        </w:rPr>
      </w:pPr>
      <w:r w:rsidRPr="00C31566">
        <w:rPr>
          <w:rFonts w:ascii="Sylfaen" w:hAnsi="Sylfaen"/>
          <w:b/>
          <w:sz w:val="20"/>
          <w:szCs w:val="20"/>
          <w:lang w:val="ka-GE"/>
        </w:rPr>
        <w:t>სამხატვრო სკოლის</w:t>
      </w:r>
      <w:r w:rsidRPr="00E466D7">
        <w:rPr>
          <w:rFonts w:ascii="Sylfaen" w:hAnsi="Sylfaen" w:cs="Calibri"/>
          <w:b/>
          <w:bCs/>
          <w:color w:val="000000"/>
          <w:sz w:val="20"/>
          <w:szCs w:val="20"/>
          <w:lang w:val="ka-GE"/>
        </w:rPr>
        <w:t xml:space="preserve"> პროგრამის </w:t>
      </w:r>
      <w:r>
        <w:rPr>
          <w:rFonts w:ascii="Sylfaen" w:hAnsi="Sylfaen" w:cs="Calibri"/>
          <w:b/>
          <w:bCs/>
          <w:color w:val="000000"/>
          <w:sz w:val="20"/>
          <w:szCs w:val="20"/>
          <w:lang w:val="ka-GE"/>
        </w:rPr>
        <w:t>2021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6E0C7FF0" w14:textId="77777777" w:rsidR="00C31566" w:rsidRDefault="00C31566" w:rsidP="00C31566">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C31566" w:rsidRPr="00CA592E" w14:paraId="5B092A4A"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50110" w14:textId="77777777" w:rsidR="00C31566" w:rsidRPr="00CA592E" w:rsidRDefault="00C31566"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1F56ABCA" w14:textId="77777777" w:rsidR="00C31566" w:rsidRPr="00CA592E" w:rsidRDefault="00C31566"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D41F85" w:rsidRPr="00CA592E" w14:paraId="5DA7A4C7"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9A844C8" w14:textId="7934CC7D" w:rsidR="00D41F85" w:rsidRPr="00CA592E" w:rsidRDefault="00D41F85" w:rsidP="00D41F85">
            <w:pPr>
              <w:rPr>
                <w:rFonts w:ascii="Sylfaen" w:hAnsi="Sylfaen" w:cs="Calibri"/>
                <w:color w:val="000000"/>
                <w:sz w:val="18"/>
                <w:szCs w:val="18"/>
              </w:rPr>
            </w:pPr>
            <w:r>
              <w:rPr>
                <w:rFonts w:ascii="Sylfaen" w:hAnsi="Sylfaen" w:cs="Calibri"/>
                <w:color w:val="000000"/>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176375B7" w14:textId="598CB660" w:rsidR="00D41F85" w:rsidRPr="00C07E0C" w:rsidRDefault="00C07E0C" w:rsidP="001711C9">
            <w:pPr>
              <w:jc w:val="center"/>
              <w:rPr>
                <w:rFonts w:ascii="Sylfaen" w:hAnsi="Sylfaen" w:cs="Calibri"/>
                <w:color w:val="000000"/>
                <w:sz w:val="18"/>
                <w:szCs w:val="18"/>
              </w:rPr>
            </w:pPr>
            <w:r>
              <w:rPr>
                <w:rFonts w:ascii="Sylfaen" w:hAnsi="Sylfaen" w:cs="Calibri"/>
                <w:color w:val="000000"/>
                <w:sz w:val="18"/>
                <w:szCs w:val="18"/>
              </w:rPr>
              <w:t>39</w:t>
            </w:r>
            <w:r w:rsidR="001711C9">
              <w:rPr>
                <w:rFonts w:ascii="Sylfaen" w:hAnsi="Sylfaen" w:cs="Calibri"/>
                <w:color w:val="000000"/>
                <w:sz w:val="18"/>
                <w:szCs w:val="18"/>
              </w:rPr>
              <w:t>.</w:t>
            </w:r>
            <w:r>
              <w:rPr>
                <w:rFonts w:ascii="Sylfaen" w:hAnsi="Sylfaen" w:cs="Calibri"/>
                <w:color w:val="000000"/>
                <w:sz w:val="18"/>
                <w:szCs w:val="18"/>
              </w:rPr>
              <w:t>1</w:t>
            </w:r>
          </w:p>
        </w:tc>
      </w:tr>
      <w:tr w:rsidR="00D41F85" w:rsidRPr="00CA592E" w14:paraId="52AD61E2"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6B1C319C" w14:textId="0207F009" w:rsidR="00D41F85" w:rsidRDefault="00D41F85" w:rsidP="00D41F85">
            <w:pPr>
              <w:rPr>
                <w:rFonts w:ascii="Sylfaen" w:hAnsi="Sylfaen" w:cs="Calibri"/>
                <w:color w:val="000000"/>
                <w:sz w:val="18"/>
                <w:szCs w:val="18"/>
                <w:lang w:val="ka-GE"/>
              </w:rPr>
            </w:pPr>
            <w:r>
              <w:rPr>
                <w:rFonts w:ascii="Sylfaen" w:hAnsi="Sylfaen" w:cs="Calibri"/>
                <w:color w:val="000000"/>
                <w:sz w:val="18"/>
                <w:szCs w:val="18"/>
                <w:lang w:val="ka-GE"/>
              </w:rPr>
              <w:t>საქონელი და მომსახურება</w:t>
            </w:r>
          </w:p>
        </w:tc>
        <w:tc>
          <w:tcPr>
            <w:tcW w:w="1520" w:type="pct"/>
            <w:tcBorders>
              <w:top w:val="nil"/>
              <w:left w:val="nil"/>
              <w:bottom w:val="single" w:sz="4" w:space="0" w:color="auto"/>
              <w:right w:val="single" w:sz="4" w:space="0" w:color="auto"/>
            </w:tcBorders>
            <w:shd w:val="clear" w:color="auto" w:fill="auto"/>
            <w:noWrap/>
            <w:vAlign w:val="center"/>
          </w:tcPr>
          <w:p w14:paraId="33A817FF" w14:textId="6557AEB8" w:rsidR="00D41F85" w:rsidRPr="00727596" w:rsidRDefault="00D41F85" w:rsidP="001711C9">
            <w:pPr>
              <w:jc w:val="center"/>
              <w:rPr>
                <w:rFonts w:ascii="Sylfaen" w:hAnsi="Sylfaen" w:cs="Calibri"/>
                <w:color w:val="000000"/>
                <w:sz w:val="18"/>
                <w:szCs w:val="18"/>
                <w:lang w:val="ka-GE"/>
              </w:rPr>
            </w:pPr>
            <w:r>
              <w:rPr>
                <w:rFonts w:ascii="Sylfaen" w:hAnsi="Sylfaen" w:cs="Calibri"/>
                <w:color w:val="000000"/>
                <w:sz w:val="18"/>
                <w:szCs w:val="18"/>
                <w:lang w:val="ka-GE"/>
              </w:rPr>
              <w:t>13</w:t>
            </w:r>
            <w:r w:rsidR="001711C9">
              <w:rPr>
                <w:rFonts w:ascii="Sylfaen" w:hAnsi="Sylfaen" w:cs="Calibri"/>
                <w:color w:val="000000"/>
                <w:sz w:val="18"/>
                <w:szCs w:val="18"/>
              </w:rPr>
              <w:t>.</w:t>
            </w:r>
            <w:r>
              <w:rPr>
                <w:rFonts w:ascii="Sylfaen" w:hAnsi="Sylfaen" w:cs="Calibri"/>
                <w:color w:val="000000"/>
                <w:sz w:val="18"/>
                <w:szCs w:val="18"/>
                <w:lang w:val="ka-GE"/>
              </w:rPr>
              <w:t>0</w:t>
            </w:r>
          </w:p>
        </w:tc>
      </w:tr>
    </w:tbl>
    <w:p w14:paraId="65B1E20D" w14:textId="77777777" w:rsidR="00C31566" w:rsidRDefault="00C31566" w:rsidP="000E7AD3">
      <w:pPr>
        <w:pStyle w:val="ListParagraph"/>
        <w:spacing w:after="0"/>
        <w:ind w:left="0" w:firstLine="360"/>
        <w:jc w:val="both"/>
        <w:rPr>
          <w:rFonts w:ascii="Sylfaen" w:hAnsi="Sylfaen"/>
          <w:sz w:val="24"/>
          <w:lang w:val="ka-GE"/>
        </w:rPr>
      </w:pPr>
    </w:p>
    <w:p w14:paraId="6DE72CC9" w14:textId="77777777" w:rsidR="000E7AD3" w:rsidRDefault="000E7AD3" w:rsidP="000E7AD3">
      <w:pPr>
        <w:pStyle w:val="ListParagraph"/>
        <w:spacing w:after="0"/>
        <w:ind w:left="0" w:firstLine="360"/>
        <w:jc w:val="both"/>
        <w:rPr>
          <w:rFonts w:ascii="Sylfaen" w:hAnsi="Sylfaen"/>
          <w:sz w:val="24"/>
          <w:lang w:val="ka-GE"/>
        </w:rPr>
      </w:pPr>
    </w:p>
    <w:tbl>
      <w:tblPr>
        <w:tblW w:w="5000" w:type="pct"/>
        <w:tblLook w:val="04A0" w:firstRow="1" w:lastRow="0" w:firstColumn="1" w:lastColumn="0" w:noHBand="0" w:noVBand="1"/>
      </w:tblPr>
      <w:tblGrid>
        <w:gridCol w:w="1263"/>
        <w:gridCol w:w="1221"/>
        <w:gridCol w:w="1423"/>
        <w:gridCol w:w="1987"/>
        <w:gridCol w:w="1987"/>
        <w:gridCol w:w="21"/>
        <w:gridCol w:w="1819"/>
        <w:gridCol w:w="1871"/>
        <w:gridCol w:w="1871"/>
        <w:gridCol w:w="1871"/>
      </w:tblGrid>
      <w:tr w:rsidR="009D2AFB" w:rsidRPr="00E4423F" w14:paraId="59002762" w14:textId="77777777" w:rsidTr="00853E1C">
        <w:trPr>
          <w:gridAfter w:val="3"/>
          <w:wAfter w:w="1830" w:type="pct"/>
          <w:trHeight w:val="1077"/>
        </w:trPr>
        <w:tc>
          <w:tcPr>
            <w:tcW w:w="41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34A6E0" w14:textId="77777777" w:rsidR="009D2AFB" w:rsidRPr="00E4423F" w:rsidRDefault="009D2AFB" w:rsidP="00E4423F">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t>კოდი</w:t>
            </w:r>
          </w:p>
        </w:tc>
        <w:tc>
          <w:tcPr>
            <w:tcW w:w="3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F2A62E" w14:textId="77777777" w:rsidR="009D2AFB" w:rsidRPr="00E4423F" w:rsidRDefault="009D2AFB" w:rsidP="00E4423F">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t xml:space="preserve">პროგრამის დასახელება </w:t>
            </w:r>
          </w:p>
        </w:tc>
        <w:tc>
          <w:tcPr>
            <w:tcW w:w="176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DE2581" w14:textId="53A99959" w:rsidR="009D2AFB" w:rsidRPr="00E4423F" w:rsidRDefault="00E14A0A" w:rsidP="00E4423F">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t xml:space="preserve">    ა(ა)იპ ,, ახალციხის ციხე"</w:t>
            </w:r>
          </w:p>
        </w:tc>
        <w:tc>
          <w:tcPr>
            <w:tcW w:w="593" w:type="pct"/>
            <w:tcBorders>
              <w:top w:val="single" w:sz="4" w:space="0" w:color="auto"/>
              <w:left w:val="nil"/>
              <w:bottom w:val="single" w:sz="4" w:space="0" w:color="auto"/>
              <w:right w:val="single" w:sz="4" w:space="0" w:color="auto"/>
            </w:tcBorders>
            <w:shd w:val="clear" w:color="000000" w:fill="FFFFFF"/>
            <w:vAlign w:val="center"/>
            <w:hideMark/>
          </w:tcPr>
          <w:p w14:paraId="105183D5" w14:textId="4D862E3C" w:rsidR="009D2AFB" w:rsidRPr="00F47A40" w:rsidRDefault="009D2AFB" w:rsidP="00F47A40">
            <w:pPr>
              <w:spacing w:after="0" w:line="240" w:lineRule="auto"/>
              <w:jc w:val="center"/>
              <w:rPr>
                <w:rFonts w:ascii="Sylfaen" w:eastAsia="Times New Roman" w:hAnsi="Sylfaen" w:cs="Calibri"/>
                <w:b/>
                <w:bCs/>
                <w:color w:val="000000"/>
                <w:sz w:val="18"/>
                <w:szCs w:val="18"/>
              </w:rPr>
            </w:pPr>
            <w:r w:rsidRPr="00CF6C3C">
              <w:rPr>
                <w:rFonts w:ascii="Sylfaen" w:eastAsia="Times New Roman" w:hAnsi="Sylfaen" w:cs="Calibri"/>
                <w:b/>
                <w:bCs/>
                <w:color w:val="000000"/>
                <w:sz w:val="16"/>
                <w:szCs w:val="16"/>
              </w:rPr>
              <w:t>2021 წლის დაფინანსება</w:t>
            </w:r>
            <w:r w:rsidRPr="00CF6C3C">
              <w:rPr>
                <w:rFonts w:ascii="Sylfaen" w:eastAsia="Times New Roman" w:hAnsi="Sylfaen" w:cs="Calibri"/>
                <w:b/>
                <w:bCs/>
                <w:color w:val="000000"/>
                <w:sz w:val="16"/>
                <w:szCs w:val="16"/>
              </w:rPr>
              <w:br/>
              <w:t xml:space="preserve"> ათას ლარში</w:t>
            </w:r>
          </w:p>
        </w:tc>
      </w:tr>
      <w:tr w:rsidR="009D2AFB" w:rsidRPr="00E4423F" w14:paraId="52AFDC04" w14:textId="77777777" w:rsidTr="00853E1C">
        <w:trPr>
          <w:gridAfter w:val="3"/>
          <w:wAfter w:w="1830" w:type="pct"/>
          <w:trHeight w:val="255"/>
        </w:trPr>
        <w:tc>
          <w:tcPr>
            <w:tcW w:w="412" w:type="pct"/>
            <w:tcBorders>
              <w:top w:val="nil"/>
              <w:left w:val="single" w:sz="4" w:space="0" w:color="auto"/>
              <w:bottom w:val="single" w:sz="4" w:space="0" w:color="auto"/>
              <w:right w:val="single" w:sz="4" w:space="0" w:color="auto"/>
            </w:tcBorders>
            <w:shd w:val="clear" w:color="000000" w:fill="FFFFFF"/>
            <w:vAlign w:val="center"/>
            <w:hideMark/>
          </w:tcPr>
          <w:p w14:paraId="75F3C572" w14:textId="7B2113F0" w:rsidR="009D2AFB" w:rsidRPr="00E4423F" w:rsidRDefault="009D2AFB" w:rsidP="00E4423F">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t>05</w:t>
            </w:r>
            <w:r>
              <w:rPr>
                <w:rFonts w:ascii="Sylfaen" w:eastAsia="Times New Roman" w:hAnsi="Sylfaen" w:cs="Calibri"/>
                <w:color w:val="000000"/>
                <w:sz w:val="18"/>
                <w:szCs w:val="18"/>
                <w:lang w:val="ka-GE"/>
              </w:rPr>
              <w:t xml:space="preserve"> </w:t>
            </w:r>
            <w:r w:rsidRPr="00E4423F">
              <w:rPr>
                <w:rFonts w:ascii="Sylfaen" w:eastAsia="Times New Roman" w:hAnsi="Sylfaen" w:cs="Calibri"/>
                <w:color w:val="000000"/>
                <w:sz w:val="18"/>
                <w:szCs w:val="18"/>
              </w:rPr>
              <w:t>02</w:t>
            </w:r>
            <w:r>
              <w:rPr>
                <w:rFonts w:ascii="Sylfaen" w:eastAsia="Times New Roman" w:hAnsi="Sylfaen" w:cs="Calibri"/>
                <w:color w:val="000000"/>
                <w:sz w:val="18"/>
                <w:szCs w:val="18"/>
                <w:lang w:val="ka-GE"/>
              </w:rPr>
              <w:t xml:space="preserve"> </w:t>
            </w:r>
            <w:r w:rsidRPr="00E4423F">
              <w:rPr>
                <w:rFonts w:ascii="Sylfaen" w:eastAsia="Times New Roman" w:hAnsi="Sylfaen" w:cs="Calibri"/>
                <w:color w:val="000000"/>
                <w:sz w:val="18"/>
                <w:szCs w:val="18"/>
              </w:rPr>
              <w:t>04</w:t>
            </w: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23EAA75E" w14:textId="77777777" w:rsidR="009D2AFB" w:rsidRPr="00E4423F" w:rsidRDefault="009D2AFB" w:rsidP="00E4423F">
            <w:pPr>
              <w:spacing w:after="0" w:line="240" w:lineRule="auto"/>
              <w:rPr>
                <w:rFonts w:ascii="Sylfaen" w:eastAsia="Times New Roman" w:hAnsi="Sylfaen" w:cs="Calibri"/>
                <w:color w:val="000000"/>
                <w:sz w:val="18"/>
                <w:szCs w:val="18"/>
              </w:rPr>
            </w:pPr>
          </w:p>
        </w:tc>
        <w:tc>
          <w:tcPr>
            <w:tcW w:w="1767" w:type="pct"/>
            <w:gridSpan w:val="4"/>
            <w:vMerge/>
            <w:tcBorders>
              <w:top w:val="single" w:sz="4" w:space="0" w:color="auto"/>
              <w:left w:val="single" w:sz="4" w:space="0" w:color="auto"/>
              <w:bottom w:val="single" w:sz="4" w:space="0" w:color="auto"/>
              <w:right w:val="single" w:sz="4" w:space="0" w:color="auto"/>
            </w:tcBorders>
            <w:vAlign w:val="center"/>
            <w:hideMark/>
          </w:tcPr>
          <w:p w14:paraId="7C238BD9" w14:textId="77777777" w:rsidR="009D2AFB" w:rsidRPr="00E4423F" w:rsidRDefault="009D2AFB" w:rsidP="00E4423F">
            <w:pPr>
              <w:spacing w:after="0" w:line="240" w:lineRule="auto"/>
              <w:rPr>
                <w:rFonts w:ascii="Sylfaen" w:eastAsia="Times New Roman" w:hAnsi="Sylfaen" w:cs="Calibri"/>
                <w:color w:val="000000"/>
                <w:sz w:val="18"/>
                <w:szCs w:val="18"/>
              </w:rPr>
            </w:pPr>
          </w:p>
        </w:tc>
        <w:tc>
          <w:tcPr>
            <w:tcW w:w="593" w:type="pct"/>
            <w:tcBorders>
              <w:top w:val="nil"/>
              <w:left w:val="nil"/>
              <w:bottom w:val="single" w:sz="4" w:space="0" w:color="auto"/>
              <w:right w:val="single" w:sz="4" w:space="0" w:color="auto"/>
            </w:tcBorders>
            <w:shd w:val="clear" w:color="000000" w:fill="FFFFFF"/>
            <w:vAlign w:val="center"/>
            <w:hideMark/>
          </w:tcPr>
          <w:p w14:paraId="7AB907B4" w14:textId="77777777" w:rsidR="009D2AFB" w:rsidRPr="00F47A40" w:rsidRDefault="009D2AFB" w:rsidP="00E4423F">
            <w:pPr>
              <w:spacing w:after="0" w:line="240" w:lineRule="auto"/>
              <w:rPr>
                <w:rFonts w:ascii="Sylfaen" w:eastAsia="Times New Roman" w:hAnsi="Sylfaen" w:cs="Calibri"/>
                <w:sz w:val="18"/>
                <w:szCs w:val="18"/>
              </w:rPr>
            </w:pPr>
            <w:r w:rsidRPr="00F47A40">
              <w:rPr>
                <w:rFonts w:ascii="Sylfaen" w:eastAsia="Times New Roman" w:hAnsi="Sylfaen" w:cs="Calibri"/>
                <w:sz w:val="18"/>
                <w:szCs w:val="18"/>
              </w:rPr>
              <w:t xml:space="preserve">             333,0      </w:t>
            </w:r>
          </w:p>
        </w:tc>
      </w:tr>
      <w:tr w:rsidR="00E4423F" w:rsidRPr="00E4423F" w14:paraId="1F42A549" w14:textId="77777777" w:rsidTr="00853E1C">
        <w:trPr>
          <w:trHeight w:val="614"/>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F986BF5" w14:textId="77777777" w:rsidR="00E4423F" w:rsidRPr="00E4423F" w:rsidRDefault="00E4423F" w:rsidP="00E4423F">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t>პროგრამის განმახორციელებელი სამსახური</w:t>
            </w:r>
          </w:p>
        </w:tc>
        <w:tc>
          <w:tcPr>
            <w:tcW w:w="4190" w:type="pct"/>
            <w:gridSpan w:val="8"/>
            <w:tcBorders>
              <w:top w:val="single" w:sz="4" w:space="0" w:color="auto"/>
              <w:left w:val="nil"/>
              <w:bottom w:val="single" w:sz="4" w:space="0" w:color="auto"/>
              <w:right w:val="single" w:sz="4" w:space="0" w:color="auto"/>
            </w:tcBorders>
            <w:shd w:val="clear" w:color="000000" w:fill="FFFFFF"/>
            <w:vAlign w:val="center"/>
            <w:hideMark/>
          </w:tcPr>
          <w:p w14:paraId="55725C10" w14:textId="77777777" w:rsidR="00E4423F" w:rsidRPr="00E4423F" w:rsidRDefault="00E4423F" w:rsidP="00E4423F">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t xml:space="preserve">    ა(ა)იპ ,, ახალციხის ციხე" </w:t>
            </w:r>
          </w:p>
        </w:tc>
      </w:tr>
      <w:tr w:rsidR="00E4423F" w:rsidRPr="00E4423F" w14:paraId="3EE36CA1" w14:textId="77777777" w:rsidTr="00853E1C">
        <w:trPr>
          <w:trHeight w:val="4849"/>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ACBA255" w14:textId="77777777" w:rsidR="00E4423F" w:rsidRPr="00E4423F" w:rsidRDefault="00E4423F" w:rsidP="00E4423F">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t xml:space="preserve">პროგრამის აღწერა </w:t>
            </w:r>
          </w:p>
        </w:tc>
        <w:tc>
          <w:tcPr>
            <w:tcW w:w="4190" w:type="pct"/>
            <w:gridSpan w:val="8"/>
            <w:tcBorders>
              <w:top w:val="single" w:sz="4" w:space="0" w:color="auto"/>
              <w:left w:val="nil"/>
              <w:bottom w:val="single" w:sz="4" w:space="0" w:color="auto"/>
              <w:right w:val="single" w:sz="4" w:space="0" w:color="auto"/>
            </w:tcBorders>
            <w:shd w:val="clear" w:color="000000" w:fill="FFFFFF"/>
            <w:vAlign w:val="center"/>
            <w:hideMark/>
          </w:tcPr>
          <w:p w14:paraId="79B6D91C" w14:textId="45C1B3F1" w:rsidR="00C07D40" w:rsidRDefault="00E4423F" w:rsidP="00C07D40">
            <w:pPr>
              <w:spacing w:after="0" w:line="240" w:lineRule="auto"/>
              <w:rPr>
                <w:rFonts w:ascii="Sylfaen" w:eastAsia="Times New Roman" w:hAnsi="Sylfaen" w:cs="Calibri"/>
                <w:color w:val="000000"/>
                <w:sz w:val="18"/>
                <w:szCs w:val="18"/>
              </w:rPr>
            </w:pPr>
            <w:r w:rsidRPr="00E4423F">
              <w:rPr>
                <w:rFonts w:ascii="Sylfaen" w:eastAsia="Times New Roman" w:hAnsi="Sylfaen" w:cs="Calibri"/>
                <w:color w:val="000000"/>
                <w:sz w:val="18"/>
                <w:szCs w:val="18"/>
              </w:rPr>
              <w:t xml:space="preserve">   </w:t>
            </w:r>
            <w:proofErr w:type="gramStart"/>
            <w:r w:rsidRPr="00E4423F">
              <w:rPr>
                <w:rFonts w:ascii="Sylfaen" w:eastAsia="Times New Roman" w:hAnsi="Sylfaen" w:cs="Calibri"/>
                <w:color w:val="000000"/>
                <w:sz w:val="18"/>
                <w:szCs w:val="18"/>
              </w:rPr>
              <w:t>მიუხედავად</w:t>
            </w:r>
            <w:proofErr w:type="gramEnd"/>
            <w:r w:rsidRPr="00E4423F">
              <w:rPr>
                <w:rFonts w:ascii="Sylfaen" w:eastAsia="Times New Roman" w:hAnsi="Sylfaen" w:cs="Calibri"/>
                <w:color w:val="000000"/>
                <w:sz w:val="18"/>
                <w:szCs w:val="18"/>
              </w:rPr>
              <w:t xml:space="preserve"> იმისა, რომ ა(ა)იპ "ახალციხის ციხე" გახსნის დღიდან ყოველწლიურად ტურისტების მზარდ ნაკადს მასპინძლობს, საქართველოს ტურისტულ ბაზარზე ობიექტის სწორი პოზიციონირებით ციხის ადმინისტრაციის მიერ წარმოებული სტატისტიკური მონაცემების მაჩვენებლების მნიშვნელოვნად გაზრდაა შესაძლებელი. ა(ა)იპ "ახალციხის ციხეს" აქვს პოტენციალი კიდევ უფრო დიდი წვლილი შეიტანოს რაიონის შემოსავლების, დასაქმებისა და ინვესტიციების ზრდაში.რეკლამირება, როგორც ადგილობრივ ისე საერთაშორისო ბაზარზე, ტურისტულ გამოფენებში მონაწილეობა, სწორედ დაგეგმილი ინფო ტურები და მოწვეულ ტურისტული სააგენტოებისათვის  მრავალფეროვანი და მაღალი სტანდარტის პროდუქტისა და მომსახურების შეთავაზება მნიშვნელოვნად გაზრდის  "ახალციხის ციხის" და ზოგადად ქალაქის  მიმართ დაინტერესებას, რაც პირდაპირ იმოქმედებს რაიონის ეკონომიკის განვითარებაზე. </w:t>
            </w:r>
            <w:proofErr w:type="gramStart"/>
            <w:r w:rsidRPr="00E4423F">
              <w:rPr>
                <w:rFonts w:ascii="Sylfaen" w:eastAsia="Times New Roman" w:hAnsi="Sylfaen" w:cs="Calibri"/>
                <w:color w:val="000000"/>
                <w:sz w:val="18"/>
                <w:szCs w:val="18"/>
              </w:rPr>
              <w:t>ასევე</w:t>
            </w:r>
            <w:proofErr w:type="gramEnd"/>
            <w:r w:rsidRPr="00E4423F">
              <w:rPr>
                <w:rFonts w:ascii="Sylfaen" w:eastAsia="Times New Roman" w:hAnsi="Sylfaen" w:cs="Calibri"/>
                <w:color w:val="000000"/>
                <w:sz w:val="18"/>
                <w:szCs w:val="18"/>
              </w:rPr>
              <w:t xml:space="preserve"> ძალიან მნიშვნელოვანია ტურიზმის სწორი განვითარებისათვის მტკიცებულებებზე დაფუძვნებული ტურიზმის პოლიტიკისა და პრაქტიკის წარმოებისათვის კვლევითი სამუშაოების წარმოება და მონაცემების სწორი ინტერპრეტირება, ხარისხიანი საცნობარი/საპრომოციო მასალის დროული მომზადება, ბეჭდვა და გავრცელება, ადამიანური რესურსების პროფესიული განვითარება, მოტივირება და შენარჩუნება.</w:t>
            </w:r>
          </w:p>
          <w:p w14:paraId="511F754A" w14:textId="68EC5997" w:rsidR="00E4423F" w:rsidRPr="00E4423F" w:rsidRDefault="00E4423F" w:rsidP="00EB1E80">
            <w:pPr>
              <w:spacing w:after="0" w:line="240" w:lineRule="auto"/>
              <w:rPr>
                <w:rFonts w:ascii="Sylfaen" w:eastAsia="Times New Roman" w:hAnsi="Sylfaen" w:cs="Calibri"/>
                <w:color w:val="000000"/>
                <w:sz w:val="18"/>
                <w:szCs w:val="18"/>
              </w:rPr>
            </w:pPr>
            <w:r w:rsidRPr="00E4423F">
              <w:rPr>
                <w:rFonts w:ascii="Sylfaen" w:eastAsia="Times New Roman" w:hAnsi="Sylfaen" w:cs="Calibri"/>
                <w:color w:val="000000"/>
                <w:sz w:val="18"/>
                <w:szCs w:val="18"/>
              </w:rPr>
              <w:t xml:space="preserve"> </w:t>
            </w:r>
            <w:r w:rsidR="00EB1E80" w:rsidRPr="00EB1E80">
              <w:rPr>
                <w:rFonts w:ascii="Sylfaen" w:eastAsia="Times New Roman" w:hAnsi="Sylfaen" w:cs="Calibri"/>
                <w:color w:val="000000"/>
                <w:sz w:val="18"/>
                <w:szCs w:val="18"/>
                <w:lang w:val="ka-GE"/>
              </w:rPr>
              <w:t>ახალციხის ციხის</w:t>
            </w:r>
            <w:r w:rsidRPr="00EB1E80">
              <w:rPr>
                <w:rFonts w:ascii="Sylfaen" w:eastAsia="Times New Roman" w:hAnsi="Sylfaen" w:cs="Calibri"/>
                <w:color w:val="FF0000"/>
                <w:sz w:val="18"/>
                <w:szCs w:val="18"/>
              </w:rPr>
              <w:t xml:space="preserve"> </w:t>
            </w:r>
            <w:r w:rsidRPr="00EB1E80">
              <w:rPr>
                <w:rFonts w:ascii="Sylfaen" w:eastAsia="Times New Roman" w:hAnsi="Sylfaen" w:cs="Calibri"/>
                <w:color w:val="000000" w:themeColor="text1"/>
                <w:sz w:val="18"/>
                <w:szCs w:val="18"/>
              </w:rPr>
              <w:t xml:space="preserve">სრულყოფილი </w:t>
            </w:r>
            <w:r w:rsidRPr="00E4423F">
              <w:rPr>
                <w:rFonts w:ascii="Sylfaen" w:eastAsia="Times New Roman" w:hAnsi="Sylfaen" w:cs="Calibri"/>
                <w:color w:val="000000"/>
                <w:sz w:val="18"/>
                <w:szCs w:val="18"/>
              </w:rPr>
              <w:t>ფუნქციონირებისათვის სასიცოცხლოდ მნიშვნელოვანია კომპლექსის ინფრასტრუქტურული განვითარების უზრუნველყოფა, რაც თავისთავად გულისხმობს 8 წლის განმავლობაში ექსპლუატაციაში არსებული შენობა-ნაგებობების საჭიროების შემთხვევაში დროულ და ხარისხიან სარემონტო-სარეაბილიტაციო სამუშაოების წარმოებ</w:t>
            </w:r>
            <w:r w:rsidR="00E65BE3">
              <w:rPr>
                <w:rFonts w:ascii="Sylfaen" w:eastAsia="Times New Roman" w:hAnsi="Sylfaen" w:cs="Calibri"/>
                <w:color w:val="000000"/>
                <w:sz w:val="18"/>
                <w:szCs w:val="18"/>
              </w:rPr>
              <w:t>ას, არსებული ინფრასტრუქტურის შშმ და სს</w:t>
            </w:r>
            <w:r w:rsidRPr="00E4423F">
              <w:rPr>
                <w:rFonts w:ascii="Sylfaen" w:eastAsia="Times New Roman" w:hAnsi="Sylfaen" w:cs="Calibri"/>
                <w:color w:val="000000"/>
                <w:sz w:val="18"/>
                <w:szCs w:val="18"/>
              </w:rPr>
              <w:t xml:space="preserve">მ პირებისთვის ადაპტირებასა ა. შ. 8 ჰექტრამდე ტერიტორიის მოვლა პატრონობას- მწვანე საფარის ზოლის განახლებასა და გამრავალფეროვნებას, არსებული მრავალწლოვანო ნარგავების მოვლას, ტერიტორიის დასუფთავებას.   </w:t>
            </w:r>
            <w:proofErr w:type="gramStart"/>
            <w:r w:rsidRPr="00E4423F">
              <w:rPr>
                <w:rFonts w:ascii="Sylfaen" w:eastAsia="Times New Roman" w:hAnsi="Sylfaen" w:cs="Calibri"/>
                <w:color w:val="000000"/>
                <w:sz w:val="18"/>
                <w:szCs w:val="18"/>
              </w:rPr>
              <w:t>კომპლექსის</w:t>
            </w:r>
            <w:proofErr w:type="gramEnd"/>
            <w:r w:rsidRPr="00E4423F">
              <w:rPr>
                <w:rFonts w:ascii="Sylfaen" w:eastAsia="Times New Roman" w:hAnsi="Sylfaen" w:cs="Calibri"/>
                <w:color w:val="000000"/>
                <w:sz w:val="18"/>
                <w:szCs w:val="18"/>
              </w:rPr>
              <w:t xml:space="preserve"> ვიზიტორების კმაყოფილებას ასევე განსაზღვრავს ციხის ტერიტორიაზე და ასევე დასახლების მასშტაბით (სწრაფი)კვების ობიექტების, სუვინირების მაღაზიების, სასტუმროების, ბარების, კაფეების, რესტორნებისა და სხვა ტურისტული ინფ</w:t>
            </w:r>
            <w:r w:rsidR="00E65BE3">
              <w:rPr>
                <w:rFonts w:ascii="Sylfaen" w:eastAsia="Times New Roman" w:hAnsi="Sylfaen" w:cs="Calibri"/>
                <w:color w:val="000000"/>
                <w:sz w:val="18"/>
                <w:szCs w:val="18"/>
              </w:rPr>
              <w:t>რასრუქტურის გამრთულობა და ხელმი</w:t>
            </w:r>
            <w:r w:rsidRPr="00E4423F">
              <w:rPr>
                <w:rFonts w:ascii="Sylfaen" w:eastAsia="Times New Roman" w:hAnsi="Sylfaen" w:cs="Calibri"/>
                <w:color w:val="000000"/>
                <w:sz w:val="18"/>
                <w:szCs w:val="18"/>
              </w:rPr>
              <w:t xml:space="preserve">საწვდომობა. </w:t>
            </w:r>
            <w:proofErr w:type="gramStart"/>
            <w:r w:rsidRPr="00E4423F">
              <w:rPr>
                <w:rFonts w:ascii="Sylfaen" w:eastAsia="Times New Roman" w:hAnsi="Sylfaen" w:cs="Calibri"/>
                <w:color w:val="000000"/>
                <w:sz w:val="18"/>
                <w:szCs w:val="18"/>
              </w:rPr>
              <w:t>კომპლექსის</w:t>
            </w:r>
            <w:proofErr w:type="gramEnd"/>
            <w:r w:rsidRPr="00E4423F">
              <w:rPr>
                <w:rFonts w:ascii="Sylfaen" w:eastAsia="Times New Roman" w:hAnsi="Sylfaen" w:cs="Calibri"/>
                <w:color w:val="000000"/>
                <w:sz w:val="18"/>
                <w:szCs w:val="18"/>
              </w:rPr>
              <w:t xml:space="preserve"> ტერიტორიაზე არსებული ტურიზმის საინფორმაციო ცენტრი მუდმივად ზრუნავს და აახლებს საინფორმაციო ბაზას რაიონის და ქალაქის   სასტუმროების ფასების, ადგილების რაოდენობისა და სპეციალური შეთავაზებების შესახებ. </w:t>
            </w:r>
            <w:proofErr w:type="gramStart"/>
            <w:r w:rsidRPr="00E4423F">
              <w:rPr>
                <w:rFonts w:ascii="Sylfaen" w:eastAsia="Times New Roman" w:hAnsi="Sylfaen" w:cs="Calibri"/>
                <w:color w:val="000000"/>
                <w:sz w:val="18"/>
                <w:szCs w:val="18"/>
              </w:rPr>
              <w:t>ადგილზე</w:t>
            </w:r>
            <w:proofErr w:type="gramEnd"/>
            <w:r w:rsidRPr="00E4423F">
              <w:rPr>
                <w:rFonts w:ascii="Sylfaen" w:eastAsia="Times New Roman" w:hAnsi="Sylfaen" w:cs="Calibri"/>
                <w:color w:val="000000"/>
                <w:sz w:val="18"/>
                <w:szCs w:val="18"/>
              </w:rPr>
              <w:t xml:space="preserve"> ასევე შესაძლებელია რეგიონის მასშტაბით მოძრავი საჯარო ტრანსპორტის გრაფიკისა და ფასების შესახებ ინფორმაციის მიღება ქალაქების და მიმართულებების მიხედვით. </w:t>
            </w:r>
            <w:proofErr w:type="gramStart"/>
            <w:r w:rsidRPr="00E4423F">
              <w:rPr>
                <w:rFonts w:ascii="Sylfaen" w:eastAsia="Times New Roman" w:hAnsi="Sylfaen" w:cs="Calibri"/>
                <w:color w:val="000000"/>
                <w:sz w:val="18"/>
                <w:szCs w:val="18"/>
              </w:rPr>
              <w:t>თავის</w:t>
            </w:r>
            <w:proofErr w:type="gramEnd"/>
            <w:r w:rsidRPr="00E4423F">
              <w:rPr>
                <w:rFonts w:ascii="Sylfaen" w:eastAsia="Times New Roman" w:hAnsi="Sylfaen" w:cs="Calibri"/>
                <w:color w:val="000000"/>
                <w:sz w:val="18"/>
                <w:szCs w:val="18"/>
              </w:rPr>
              <w:t xml:space="preserve"> მხრივ ა(ა)იპ "ხალციხის ციხი"-ს ადმინისტრაცია ცდილობს ფართების გაიჯარებისას  (ღონისძიებები, კონფერენცი</w:t>
            </w:r>
            <w:r w:rsidR="00402758">
              <w:rPr>
                <w:rFonts w:ascii="Sylfaen" w:eastAsia="Times New Roman" w:hAnsi="Sylfaen" w:cs="Calibri"/>
                <w:color w:val="000000"/>
                <w:sz w:val="18"/>
                <w:szCs w:val="18"/>
                <w:lang w:val="ka-GE"/>
              </w:rPr>
              <w:t>ები</w:t>
            </w:r>
            <w:r w:rsidRPr="00E4423F">
              <w:rPr>
                <w:rFonts w:ascii="Sylfaen" w:eastAsia="Times New Roman" w:hAnsi="Sylfaen" w:cs="Calibri"/>
                <w:color w:val="000000"/>
                <w:sz w:val="18"/>
                <w:szCs w:val="18"/>
              </w:rPr>
              <w:t xml:space="preserve">) მაქსიმალურად შეუწყოს ხელი </w:t>
            </w:r>
            <w:r w:rsidR="00504809">
              <w:rPr>
                <w:rFonts w:ascii="Sylfaen" w:eastAsia="Times New Roman" w:hAnsi="Sylfaen" w:cs="Calibri"/>
                <w:color w:val="000000"/>
                <w:sz w:val="18"/>
                <w:szCs w:val="18"/>
                <w:lang w:val="ka-GE"/>
              </w:rPr>
              <w:t xml:space="preserve">ახალციხის </w:t>
            </w:r>
            <w:r w:rsidRPr="00E4423F">
              <w:rPr>
                <w:rFonts w:ascii="Sylfaen" w:eastAsia="Times New Roman" w:hAnsi="Sylfaen" w:cs="Calibri"/>
                <w:color w:val="000000"/>
                <w:sz w:val="18"/>
                <w:szCs w:val="18"/>
              </w:rPr>
              <w:t>ციხ</w:t>
            </w:r>
            <w:r w:rsidR="00504809">
              <w:rPr>
                <w:rFonts w:ascii="Sylfaen" w:eastAsia="Times New Roman" w:hAnsi="Sylfaen" w:cs="Calibri"/>
                <w:color w:val="000000"/>
                <w:sz w:val="18"/>
                <w:szCs w:val="18"/>
                <w:lang w:val="ka-GE"/>
              </w:rPr>
              <w:t>ი</w:t>
            </w:r>
            <w:r w:rsidRPr="00E4423F">
              <w:rPr>
                <w:rFonts w:ascii="Sylfaen" w:eastAsia="Times New Roman" w:hAnsi="Sylfaen" w:cs="Calibri"/>
                <w:color w:val="000000"/>
                <w:sz w:val="18"/>
                <w:szCs w:val="18"/>
              </w:rPr>
              <w:t>ს ფუნქციურ მრავალფეროვნებას.</w:t>
            </w:r>
          </w:p>
        </w:tc>
      </w:tr>
      <w:tr w:rsidR="00E4423F" w:rsidRPr="00E4423F" w14:paraId="48ACAE6D" w14:textId="77777777" w:rsidTr="00853E1C">
        <w:trPr>
          <w:trHeight w:val="1190"/>
        </w:trPr>
        <w:tc>
          <w:tcPr>
            <w:tcW w:w="81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CB20AD" w14:textId="77777777" w:rsidR="00E4423F" w:rsidRPr="00E4423F" w:rsidRDefault="00E4423F" w:rsidP="00E4423F">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პროგრამის მიზანი და მოსალოდნელი შედეგი</w:t>
            </w:r>
          </w:p>
        </w:tc>
        <w:tc>
          <w:tcPr>
            <w:tcW w:w="4190" w:type="pct"/>
            <w:gridSpan w:val="8"/>
            <w:tcBorders>
              <w:top w:val="single" w:sz="4" w:space="0" w:color="auto"/>
              <w:left w:val="nil"/>
              <w:bottom w:val="single" w:sz="4" w:space="0" w:color="auto"/>
              <w:right w:val="single" w:sz="4" w:space="0" w:color="auto"/>
            </w:tcBorders>
            <w:shd w:val="clear" w:color="000000" w:fill="FFFFFF"/>
            <w:vAlign w:val="center"/>
            <w:hideMark/>
          </w:tcPr>
          <w:p w14:paraId="4CB14B90" w14:textId="65DA13F1" w:rsidR="00E4423F" w:rsidRPr="00E4423F" w:rsidRDefault="00E65BE3" w:rsidP="00E65BE3">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lang w:val="ka-GE"/>
              </w:rPr>
              <w:t>ა</w:t>
            </w:r>
            <w:r w:rsidR="00E4423F" w:rsidRPr="00E4423F">
              <w:rPr>
                <w:rFonts w:ascii="Sylfaen" w:eastAsia="Times New Roman" w:hAnsi="Sylfaen" w:cs="Calibri"/>
                <w:color w:val="000000"/>
                <w:sz w:val="18"/>
                <w:szCs w:val="18"/>
              </w:rPr>
              <w:t xml:space="preserve">(ა)იპ ,,ახალციხის ციხის " წარმოჩენა/პოპულარიზაცია, როგორც საქართველოს, ისე საერთაშორისო მასშტაბით,  ტურისტების რაოდენობის ზრდის ხელშეწყობა ვიზიტორებისთვის მრავალფეროვანი და მაღალი სტანდარტის მომსახურების შეთავაზებით. </w:t>
            </w:r>
            <w:proofErr w:type="gramStart"/>
            <w:r w:rsidR="00E4423F" w:rsidRPr="00E4423F">
              <w:rPr>
                <w:rFonts w:ascii="Sylfaen" w:eastAsia="Times New Roman" w:hAnsi="Sylfaen" w:cs="Calibri"/>
                <w:color w:val="000000"/>
                <w:sz w:val="18"/>
                <w:szCs w:val="18"/>
              </w:rPr>
              <w:t>ობიექტის</w:t>
            </w:r>
            <w:proofErr w:type="gramEnd"/>
            <w:r w:rsidR="00E4423F" w:rsidRPr="00E4423F">
              <w:rPr>
                <w:rFonts w:ascii="Sylfaen" w:eastAsia="Times New Roman" w:hAnsi="Sylfaen" w:cs="Calibri"/>
                <w:color w:val="000000"/>
                <w:sz w:val="18"/>
                <w:szCs w:val="18"/>
              </w:rPr>
              <w:t xml:space="preserve"> სრულყოფილი ფუნქციონირებისათვის კომპლექსის ინფრასტრუქტურის მოვლა-პატრონობა, შენახვა, დასუფთავება და გამწვანება.                                                                                                                 </w:t>
            </w:r>
            <w:proofErr w:type="gramStart"/>
            <w:r w:rsidR="00E4423F" w:rsidRPr="00E4423F">
              <w:rPr>
                <w:rFonts w:ascii="Sylfaen" w:eastAsia="Times New Roman" w:hAnsi="Sylfaen" w:cs="Calibri"/>
                <w:color w:val="000000"/>
                <w:sz w:val="18"/>
                <w:szCs w:val="18"/>
              </w:rPr>
              <w:t>ინფრასტრუქტურულად</w:t>
            </w:r>
            <w:proofErr w:type="gramEnd"/>
            <w:r w:rsidR="00E4423F" w:rsidRPr="00E4423F">
              <w:rPr>
                <w:rFonts w:ascii="Sylfaen" w:eastAsia="Times New Roman" w:hAnsi="Sylfaen" w:cs="Calibri"/>
                <w:color w:val="000000"/>
                <w:sz w:val="18"/>
                <w:szCs w:val="18"/>
              </w:rPr>
              <w:t xml:space="preserve"> გამართული ა(ა)იპ  "ახალციხის ციხის" მიერ მაღალკვალიფიციური კადრებით ვიზიტორებისათვის ხარისხიანი მომსახურების შეთავაზება.</w:t>
            </w:r>
          </w:p>
        </w:tc>
      </w:tr>
      <w:tr w:rsidR="00E4423F" w:rsidRPr="00E4423F" w14:paraId="0FC39CCE" w14:textId="77777777" w:rsidTr="00853E1C">
        <w:trPr>
          <w:trHeight w:val="1077"/>
        </w:trPr>
        <w:tc>
          <w:tcPr>
            <w:tcW w:w="412" w:type="pct"/>
            <w:tcBorders>
              <w:top w:val="nil"/>
              <w:left w:val="single" w:sz="4" w:space="0" w:color="auto"/>
              <w:bottom w:val="single" w:sz="4" w:space="0" w:color="auto"/>
              <w:right w:val="single" w:sz="4" w:space="0" w:color="auto"/>
            </w:tcBorders>
            <w:shd w:val="clear" w:color="000000" w:fill="FFFFFF"/>
            <w:vAlign w:val="center"/>
            <w:hideMark/>
          </w:tcPr>
          <w:p w14:paraId="23AC60A5" w14:textId="77777777" w:rsidR="00E4423F" w:rsidRPr="00E4423F" w:rsidRDefault="00E4423F" w:rsidP="00E4423F">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lastRenderedPageBreak/>
              <w:t>#</w:t>
            </w:r>
          </w:p>
        </w:tc>
        <w:tc>
          <w:tcPr>
            <w:tcW w:w="862" w:type="pct"/>
            <w:gridSpan w:val="2"/>
            <w:tcBorders>
              <w:top w:val="single" w:sz="4" w:space="0" w:color="auto"/>
              <w:left w:val="nil"/>
              <w:bottom w:val="single" w:sz="4" w:space="0" w:color="auto"/>
              <w:right w:val="single" w:sz="4" w:space="0" w:color="auto"/>
            </w:tcBorders>
            <w:shd w:val="clear" w:color="000000" w:fill="FFFFFF"/>
            <w:vAlign w:val="center"/>
            <w:hideMark/>
          </w:tcPr>
          <w:p w14:paraId="270453A3" w14:textId="77777777" w:rsidR="00E4423F" w:rsidRPr="00E4423F" w:rsidRDefault="00E4423F" w:rsidP="00E4423F">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მოსალოდნელი შედეგის შეფასების ინდიკატორი</w:t>
            </w:r>
          </w:p>
        </w:tc>
        <w:tc>
          <w:tcPr>
            <w:tcW w:w="648" w:type="pct"/>
            <w:tcBorders>
              <w:top w:val="nil"/>
              <w:left w:val="nil"/>
              <w:bottom w:val="single" w:sz="4" w:space="0" w:color="auto"/>
              <w:right w:val="single" w:sz="4" w:space="0" w:color="auto"/>
            </w:tcBorders>
            <w:shd w:val="clear" w:color="000000" w:fill="FFFFFF"/>
            <w:vAlign w:val="center"/>
            <w:hideMark/>
          </w:tcPr>
          <w:p w14:paraId="6C0968CE" w14:textId="77777777" w:rsidR="00E4423F" w:rsidRPr="00E4423F" w:rsidRDefault="00E4423F" w:rsidP="00E4423F">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ინდიკატორის საბაზისო მაჩვენებელი</w:t>
            </w:r>
          </w:p>
        </w:tc>
        <w:tc>
          <w:tcPr>
            <w:tcW w:w="648" w:type="pct"/>
            <w:tcBorders>
              <w:top w:val="nil"/>
              <w:left w:val="nil"/>
              <w:bottom w:val="single" w:sz="4" w:space="0" w:color="auto"/>
              <w:right w:val="single" w:sz="4" w:space="0" w:color="auto"/>
            </w:tcBorders>
            <w:shd w:val="clear" w:color="000000" w:fill="FFFFFF"/>
            <w:vAlign w:val="center"/>
            <w:hideMark/>
          </w:tcPr>
          <w:p w14:paraId="4006A9D0" w14:textId="77777777" w:rsidR="00E4423F" w:rsidRPr="00E4423F" w:rsidRDefault="00E4423F" w:rsidP="00E4423F">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600" w:type="pct"/>
            <w:gridSpan w:val="2"/>
            <w:tcBorders>
              <w:top w:val="single" w:sz="4" w:space="0" w:color="auto"/>
              <w:left w:val="nil"/>
              <w:bottom w:val="single" w:sz="4" w:space="0" w:color="auto"/>
              <w:right w:val="single" w:sz="4" w:space="0" w:color="000000"/>
            </w:tcBorders>
            <w:shd w:val="clear" w:color="000000" w:fill="FFFFFF"/>
            <w:vAlign w:val="center"/>
            <w:hideMark/>
          </w:tcPr>
          <w:p w14:paraId="5AAD5785" w14:textId="77777777" w:rsidR="00E4423F" w:rsidRPr="00E4423F" w:rsidRDefault="00E4423F" w:rsidP="00E4423F">
            <w:pPr>
              <w:spacing w:after="0" w:line="240" w:lineRule="auto"/>
              <w:jc w:val="center"/>
              <w:rPr>
                <w:rFonts w:ascii="Sylfaen" w:eastAsia="Times New Roman" w:hAnsi="Sylfaen" w:cs="Calibri"/>
                <w:b/>
                <w:bCs/>
                <w:color w:val="000000"/>
                <w:sz w:val="18"/>
                <w:szCs w:val="18"/>
              </w:rPr>
            </w:pPr>
            <w:r w:rsidRPr="00E4423F">
              <w:rPr>
                <w:rFonts w:ascii="Sylfaen" w:eastAsia="Times New Roman" w:hAnsi="Sylfaen" w:cs="Calibri"/>
                <w:b/>
                <w:bCs/>
                <w:color w:val="000000"/>
                <w:sz w:val="18"/>
                <w:szCs w:val="18"/>
              </w:rPr>
              <w:t>ცდომილების ალბათობა (%/აღწერა)</w:t>
            </w:r>
          </w:p>
        </w:tc>
        <w:tc>
          <w:tcPr>
            <w:tcW w:w="610" w:type="pct"/>
            <w:tcBorders>
              <w:top w:val="nil"/>
              <w:left w:val="nil"/>
              <w:bottom w:val="single" w:sz="4" w:space="0" w:color="auto"/>
              <w:right w:val="single" w:sz="4" w:space="0" w:color="auto"/>
            </w:tcBorders>
            <w:shd w:val="clear" w:color="000000" w:fill="FFFFFF"/>
            <w:vAlign w:val="center"/>
            <w:hideMark/>
          </w:tcPr>
          <w:p w14:paraId="470363AE" w14:textId="77777777" w:rsidR="00E4423F" w:rsidRPr="00E4423F" w:rsidRDefault="00E4423F" w:rsidP="00E4423F">
            <w:pPr>
              <w:spacing w:after="0" w:line="240" w:lineRule="auto"/>
              <w:jc w:val="center"/>
              <w:rPr>
                <w:rFonts w:ascii="Sylfaen" w:eastAsia="Times New Roman" w:hAnsi="Sylfaen" w:cs="Calibri"/>
                <w:b/>
                <w:bCs/>
                <w:color w:val="000000"/>
                <w:sz w:val="16"/>
                <w:szCs w:val="16"/>
              </w:rPr>
            </w:pPr>
            <w:r w:rsidRPr="00E4423F">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610" w:type="pct"/>
            <w:tcBorders>
              <w:top w:val="nil"/>
              <w:left w:val="nil"/>
              <w:bottom w:val="single" w:sz="4" w:space="0" w:color="auto"/>
              <w:right w:val="single" w:sz="4" w:space="0" w:color="auto"/>
            </w:tcBorders>
            <w:shd w:val="clear" w:color="000000" w:fill="FFFFFF"/>
            <w:vAlign w:val="center"/>
            <w:hideMark/>
          </w:tcPr>
          <w:p w14:paraId="6813E64C" w14:textId="77777777" w:rsidR="00E4423F" w:rsidRPr="00E4423F" w:rsidRDefault="00E4423F" w:rsidP="00E4423F">
            <w:pPr>
              <w:spacing w:after="0" w:line="240" w:lineRule="auto"/>
              <w:jc w:val="center"/>
              <w:rPr>
                <w:rFonts w:ascii="Sylfaen" w:eastAsia="Times New Roman" w:hAnsi="Sylfaen" w:cs="Calibri"/>
                <w:b/>
                <w:bCs/>
                <w:color w:val="000000"/>
                <w:sz w:val="16"/>
                <w:szCs w:val="16"/>
              </w:rPr>
            </w:pPr>
            <w:r w:rsidRPr="00E4423F">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610" w:type="pct"/>
            <w:tcBorders>
              <w:top w:val="nil"/>
              <w:left w:val="nil"/>
              <w:bottom w:val="single" w:sz="4" w:space="0" w:color="auto"/>
              <w:right w:val="single" w:sz="4" w:space="0" w:color="auto"/>
            </w:tcBorders>
            <w:shd w:val="clear" w:color="000000" w:fill="FFFFFF"/>
            <w:vAlign w:val="center"/>
            <w:hideMark/>
          </w:tcPr>
          <w:p w14:paraId="5E76D483" w14:textId="77777777" w:rsidR="00E4423F" w:rsidRPr="00E4423F" w:rsidRDefault="00E4423F" w:rsidP="00E4423F">
            <w:pPr>
              <w:spacing w:after="0" w:line="240" w:lineRule="auto"/>
              <w:jc w:val="center"/>
              <w:rPr>
                <w:rFonts w:ascii="Sylfaen" w:eastAsia="Times New Roman" w:hAnsi="Sylfaen" w:cs="Calibri"/>
                <w:b/>
                <w:bCs/>
                <w:color w:val="000000"/>
                <w:sz w:val="16"/>
                <w:szCs w:val="16"/>
              </w:rPr>
            </w:pPr>
            <w:r w:rsidRPr="00E4423F">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853E1C" w:rsidRPr="00E4423F" w14:paraId="554E61A3" w14:textId="77777777" w:rsidTr="00853E1C">
        <w:trPr>
          <w:trHeight w:val="709"/>
        </w:trPr>
        <w:tc>
          <w:tcPr>
            <w:tcW w:w="412" w:type="pct"/>
            <w:tcBorders>
              <w:top w:val="nil"/>
              <w:left w:val="single" w:sz="4" w:space="0" w:color="auto"/>
              <w:bottom w:val="single" w:sz="4" w:space="0" w:color="auto"/>
              <w:right w:val="single" w:sz="4" w:space="0" w:color="auto"/>
            </w:tcBorders>
            <w:shd w:val="clear" w:color="000000" w:fill="FFFFFF"/>
            <w:vAlign w:val="center"/>
            <w:hideMark/>
          </w:tcPr>
          <w:p w14:paraId="5E633DEF" w14:textId="77777777" w:rsidR="00853E1C" w:rsidRPr="00E4423F" w:rsidRDefault="00853E1C" w:rsidP="00853E1C">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t>1</w:t>
            </w:r>
          </w:p>
        </w:tc>
        <w:tc>
          <w:tcPr>
            <w:tcW w:w="862" w:type="pct"/>
            <w:gridSpan w:val="2"/>
            <w:tcBorders>
              <w:top w:val="single" w:sz="4" w:space="0" w:color="auto"/>
              <w:left w:val="nil"/>
              <w:bottom w:val="single" w:sz="4" w:space="0" w:color="auto"/>
              <w:right w:val="single" w:sz="4" w:space="0" w:color="auto"/>
            </w:tcBorders>
            <w:shd w:val="clear" w:color="000000" w:fill="FFFFFF"/>
            <w:vAlign w:val="center"/>
            <w:hideMark/>
          </w:tcPr>
          <w:p w14:paraId="204BF562" w14:textId="77777777" w:rsidR="00853E1C" w:rsidRPr="00E4423F" w:rsidRDefault="00853E1C" w:rsidP="00853E1C">
            <w:pPr>
              <w:spacing w:after="0" w:line="240" w:lineRule="auto"/>
              <w:rPr>
                <w:rFonts w:ascii="Sylfaen" w:eastAsia="Times New Roman" w:hAnsi="Sylfaen" w:cs="Calibri"/>
                <w:color w:val="000000"/>
                <w:sz w:val="18"/>
                <w:szCs w:val="18"/>
              </w:rPr>
            </w:pPr>
            <w:r w:rsidRPr="00E4423F">
              <w:rPr>
                <w:rFonts w:ascii="Sylfaen" w:eastAsia="Times New Roman" w:hAnsi="Sylfaen" w:cs="Calibri"/>
                <w:color w:val="000000"/>
                <w:sz w:val="18"/>
                <w:szCs w:val="18"/>
              </w:rPr>
              <w:t>ვიზიტორთა რაოდენობა</w:t>
            </w:r>
          </w:p>
        </w:tc>
        <w:tc>
          <w:tcPr>
            <w:tcW w:w="648" w:type="pct"/>
            <w:tcBorders>
              <w:top w:val="nil"/>
              <w:left w:val="nil"/>
              <w:bottom w:val="single" w:sz="4" w:space="0" w:color="auto"/>
              <w:right w:val="single" w:sz="4" w:space="0" w:color="auto"/>
            </w:tcBorders>
            <w:shd w:val="clear" w:color="000000" w:fill="FFFFFF"/>
            <w:vAlign w:val="center"/>
            <w:hideMark/>
          </w:tcPr>
          <w:p w14:paraId="1D11783C" w14:textId="0E268BB9" w:rsidR="00853E1C" w:rsidRPr="00F40FC5" w:rsidRDefault="00853E1C" w:rsidP="00853E1C">
            <w:pPr>
              <w:spacing w:after="0" w:line="240" w:lineRule="auto"/>
              <w:jc w:val="center"/>
              <w:rPr>
                <w:rFonts w:ascii="Sylfaen" w:eastAsia="Times New Roman" w:hAnsi="Sylfaen" w:cs="Calibri"/>
                <w:sz w:val="16"/>
                <w:szCs w:val="16"/>
              </w:rPr>
            </w:pPr>
            <w:r w:rsidRPr="00E4423F">
              <w:rPr>
                <w:rFonts w:ascii="Sylfaen" w:eastAsia="Times New Roman" w:hAnsi="Sylfaen" w:cs="Calibri"/>
                <w:color w:val="000000"/>
                <w:sz w:val="18"/>
                <w:szCs w:val="18"/>
              </w:rPr>
              <w:t>ვიზიტორთა რაოდენობა</w:t>
            </w:r>
          </w:p>
        </w:tc>
        <w:tc>
          <w:tcPr>
            <w:tcW w:w="648" w:type="pct"/>
            <w:tcBorders>
              <w:top w:val="nil"/>
              <w:left w:val="nil"/>
              <w:bottom w:val="single" w:sz="4" w:space="0" w:color="auto"/>
              <w:right w:val="single" w:sz="4" w:space="0" w:color="auto"/>
            </w:tcBorders>
            <w:shd w:val="clear" w:color="000000" w:fill="FFFFFF"/>
            <w:vAlign w:val="center"/>
            <w:hideMark/>
          </w:tcPr>
          <w:p w14:paraId="423E6226" w14:textId="52C75EA5"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00" w:type="pct"/>
            <w:gridSpan w:val="2"/>
            <w:tcBorders>
              <w:top w:val="single" w:sz="4" w:space="0" w:color="auto"/>
              <w:left w:val="nil"/>
              <w:bottom w:val="single" w:sz="4" w:space="0" w:color="auto"/>
              <w:right w:val="single" w:sz="4" w:space="0" w:color="000000"/>
            </w:tcBorders>
            <w:shd w:val="clear" w:color="000000" w:fill="FFFFFF"/>
            <w:vAlign w:val="center"/>
            <w:hideMark/>
          </w:tcPr>
          <w:p w14:paraId="6E48292A" w14:textId="5FDF194E" w:rsidR="00853E1C" w:rsidRPr="00F40FC5" w:rsidRDefault="00853E1C" w:rsidP="00853E1C">
            <w:pPr>
              <w:spacing w:after="0" w:line="240" w:lineRule="auto"/>
              <w:jc w:val="center"/>
              <w:rPr>
                <w:rFonts w:ascii="Sylfaen" w:eastAsia="Times New Roman" w:hAnsi="Sylfaen" w:cs="Calibri"/>
                <w:color w:val="000000"/>
                <w:sz w:val="16"/>
                <w:szCs w:val="16"/>
              </w:rPr>
            </w:pPr>
            <w:r>
              <w:rPr>
                <w:rFonts w:ascii="Sylfaen" w:eastAsia="Times New Roman" w:hAnsi="Sylfaen" w:cs="Calibri"/>
                <w:sz w:val="16"/>
                <w:szCs w:val="16"/>
                <w:lang w:val="ka-GE"/>
              </w:rPr>
              <w:t>10%</w:t>
            </w:r>
          </w:p>
        </w:tc>
        <w:tc>
          <w:tcPr>
            <w:tcW w:w="610" w:type="pct"/>
            <w:tcBorders>
              <w:top w:val="nil"/>
              <w:left w:val="nil"/>
              <w:bottom w:val="single" w:sz="4" w:space="0" w:color="auto"/>
              <w:right w:val="single" w:sz="4" w:space="0" w:color="auto"/>
            </w:tcBorders>
            <w:shd w:val="clear" w:color="000000" w:fill="FFFFFF"/>
            <w:vAlign w:val="center"/>
            <w:hideMark/>
          </w:tcPr>
          <w:p w14:paraId="61601689" w14:textId="3C6F381F"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10" w:type="pct"/>
            <w:tcBorders>
              <w:top w:val="nil"/>
              <w:left w:val="nil"/>
              <w:bottom w:val="single" w:sz="4" w:space="0" w:color="auto"/>
              <w:right w:val="single" w:sz="4" w:space="0" w:color="auto"/>
            </w:tcBorders>
            <w:shd w:val="clear" w:color="000000" w:fill="FFFFFF"/>
            <w:vAlign w:val="center"/>
            <w:hideMark/>
          </w:tcPr>
          <w:p w14:paraId="3E4D5D5C" w14:textId="5EE5A9A7"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10" w:type="pct"/>
            <w:tcBorders>
              <w:top w:val="nil"/>
              <w:left w:val="nil"/>
              <w:bottom w:val="single" w:sz="4" w:space="0" w:color="auto"/>
              <w:right w:val="single" w:sz="4" w:space="0" w:color="auto"/>
            </w:tcBorders>
            <w:shd w:val="clear" w:color="000000" w:fill="FFFFFF"/>
            <w:vAlign w:val="center"/>
            <w:hideMark/>
          </w:tcPr>
          <w:p w14:paraId="39037939" w14:textId="4152BA34"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853E1C" w:rsidRPr="00E4423F" w14:paraId="2FEA48C0" w14:textId="77777777" w:rsidTr="00853E1C">
        <w:trPr>
          <w:trHeight w:val="846"/>
        </w:trPr>
        <w:tc>
          <w:tcPr>
            <w:tcW w:w="412" w:type="pct"/>
            <w:tcBorders>
              <w:top w:val="nil"/>
              <w:left w:val="single" w:sz="4" w:space="0" w:color="auto"/>
              <w:bottom w:val="single" w:sz="4" w:space="0" w:color="auto"/>
              <w:right w:val="single" w:sz="4" w:space="0" w:color="auto"/>
            </w:tcBorders>
            <w:shd w:val="clear" w:color="000000" w:fill="FFFFFF"/>
            <w:vAlign w:val="center"/>
            <w:hideMark/>
          </w:tcPr>
          <w:p w14:paraId="3B049391" w14:textId="77777777" w:rsidR="00853E1C" w:rsidRPr="00E4423F" w:rsidRDefault="00853E1C" w:rsidP="00853E1C">
            <w:pPr>
              <w:spacing w:after="0" w:line="240" w:lineRule="auto"/>
              <w:jc w:val="center"/>
              <w:rPr>
                <w:rFonts w:ascii="Sylfaen" w:eastAsia="Times New Roman" w:hAnsi="Sylfaen" w:cs="Calibri"/>
                <w:color w:val="000000"/>
                <w:sz w:val="18"/>
                <w:szCs w:val="18"/>
              </w:rPr>
            </w:pPr>
            <w:r w:rsidRPr="00E4423F">
              <w:rPr>
                <w:rFonts w:ascii="Sylfaen" w:eastAsia="Times New Roman" w:hAnsi="Sylfaen" w:cs="Calibri"/>
                <w:color w:val="000000"/>
                <w:sz w:val="18"/>
                <w:szCs w:val="18"/>
              </w:rPr>
              <w:t>2</w:t>
            </w:r>
          </w:p>
        </w:tc>
        <w:tc>
          <w:tcPr>
            <w:tcW w:w="862" w:type="pct"/>
            <w:gridSpan w:val="2"/>
            <w:tcBorders>
              <w:top w:val="single" w:sz="4" w:space="0" w:color="auto"/>
              <w:left w:val="nil"/>
              <w:bottom w:val="single" w:sz="4" w:space="0" w:color="auto"/>
              <w:right w:val="single" w:sz="4" w:space="0" w:color="auto"/>
            </w:tcBorders>
            <w:shd w:val="clear" w:color="000000" w:fill="FFFFFF"/>
            <w:vAlign w:val="center"/>
            <w:hideMark/>
          </w:tcPr>
          <w:p w14:paraId="399DE3FD" w14:textId="77777777" w:rsidR="00853E1C" w:rsidRPr="00E4423F" w:rsidRDefault="00853E1C" w:rsidP="00853E1C">
            <w:pPr>
              <w:spacing w:after="0" w:line="240" w:lineRule="auto"/>
              <w:rPr>
                <w:rFonts w:ascii="Sylfaen" w:eastAsia="Times New Roman" w:hAnsi="Sylfaen" w:cs="Calibri"/>
                <w:color w:val="000000"/>
                <w:sz w:val="18"/>
                <w:szCs w:val="18"/>
              </w:rPr>
            </w:pPr>
            <w:r w:rsidRPr="00E4423F">
              <w:rPr>
                <w:rFonts w:ascii="Sylfaen" w:eastAsia="Times New Roman" w:hAnsi="Sylfaen" w:cs="Calibri"/>
                <w:color w:val="000000"/>
                <w:sz w:val="18"/>
                <w:szCs w:val="18"/>
              </w:rPr>
              <w:t>ახალციხის ციხის მიმართ გაზრდილი ცნობადობა და კმაყოფილი ვიზიტორი</w:t>
            </w:r>
          </w:p>
        </w:tc>
        <w:tc>
          <w:tcPr>
            <w:tcW w:w="648" w:type="pct"/>
            <w:tcBorders>
              <w:top w:val="nil"/>
              <w:left w:val="nil"/>
              <w:bottom w:val="single" w:sz="4" w:space="0" w:color="auto"/>
              <w:right w:val="single" w:sz="4" w:space="0" w:color="auto"/>
            </w:tcBorders>
            <w:shd w:val="clear" w:color="000000" w:fill="FFFFFF"/>
            <w:vAlign w:val="center"/>
            <w:hideMark/>
          </w:tcPr>
          <w:p w14:paraId="7940313B" w14:textId="5F629CA1" w:rsidR="00853E1C" w:rsidRPr="00F40FC5" w:rsidRDefault="00853E1C" w:rsidP="00853E1C">
            <w:pPr>
              <w:spacing w:after="0" w:line="240" w:lineRule="auto"/>
              <w:jc w:val="center"/>
              <w:rPr>
                <w:rFonts w:ascii="Sylfaen" w:eastAsia="Times New Roman" w:hAnsi="Sylfaen" w:cs="Calibri"/>
                <w:sz w:val="16"/>
                <w:szCs w:val="16"/>
              </w:rPr>
            </w:pPr>
            <w:r w:rsidRPr="00E4423F">
              <w:rPr>
                <w:rFonts w:ascii="Sylfaen" w:eastAsia="Times New Roman" w:hAnsi="Sylfaen" w:cs="Calibri"/>
                <w:color w:val="000000"/>
                <w:sz w:val="18"/>
                <w:szCs w:val="18"/>
              </w:rPr>
              <w:t>ახალციხის ციხის მიმართ გაზრდილი ცნობადობა და კმაყოფილი ვიზიტორი</w:t>
            </w:r>
          </w:p>
        </w:tc>
        <w:tc>
          <w:tcPr>
            <w:tcW w:w="648" w:type="pct"/>
            <w:tcBorders>
              <w:top w:val="nil"/>
              <w:left w:val="nil"/>
              <w:bottom w:val="single" w:sz="4" w:space="0" w:color="auto"/>
              <w:right w:val="single" w:sz="4" w:space="0" w:color="auto"/>
            </w:tcBorders>
            <w:shd w:val="clear" w:color="000000" w:fill="FFFFFF"/>
            <w:vAlign w:val="center"/>
            <w:hideMark/>
          </w:tcPr>
          <w:p w14:paraId="2EAD99D9" w14:textId="7AF099B8"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00" w:type="pct"/>
            <w:gridSpan w:val="2"/>
            <w:tcBorders>
              <w:top w:val="single" w:sz="4" w:space="0" w:color="auto"/>
              <w:left w:val="nil"/>
              <w:bottom w:val="single" w:sz="4" w:space="0" w:color="auto"/>
              <w:right w:val="single" w:sz="4" w:space="0" w:color="000000"/>
            </w:tcBorders>
            <w:shd w:val="clear" w:color="000000" w:fill="FFFFFF"/>
            <w:vAlign w:val="center"/>
            <w:hideMark/>
          </w:tcPr>
          <w:p w14:paraId="54F3E595" w14:textId="4D082B47" w:rsidR="00853E1C" w:rsidRPr="00F40FC5" w:rsidRDefault="00853E1C" w:rsidP="00853E1C">
            <w:pPr>
              <w:spacing w:after="0" w:line="240" w:lineRule="auto"/>
              <w:jc w:val="center"/>
              <w:rPr>
                <w:rFonts w:ascii="Sylfaen" w:eastAsia="Times New Roman" w:hAnsi="Sylfaen" w:cs="Calibri"/>
                <w:color w:val="000000"/>
                <w:sz w:val="16"/>
                <w:szCs w:val="16"/>
              </w:rPr>
            </w:pPr>
            <w:r>
              <w:rPr>
                <w:rFonts w:ascii="Sylfaen" w:eastAsia="Times New Roman" w:hAnsi="Sylfaen" w:cs="Calibri"/>
                <w:sz w:val="16"/>
                <w:szCs w:val="16"/>
                <w:lang w:val="ka-GE"/>
              </w:rPr>
              <w:t>10%</w:t>
            </w:r>
          </w:p>
        </w:tc>
        <w:tc>
          <w:tcPr>
            <w:tcW w:w="610" w:type="pct"/>
            <w:tcBorders>
              <w:top w:val="nil"/>
              <w:left w:val="nil"/>
              <w:bottom w:val="single" w:sz="4" w:space="0" w:color="auto"/>
              <w:right w:val="single" w:sz="4" w:space="0" w:color="auto"/>
            </w:tcBorders>
            <w:shd w:val="clear" w:color="000000" w:fill="FFFFFF"/>
            <w:vAlign w:val="center"/>
            <w:hideMark/>
          </w:tcPr>
          <w:p w14:paraId="2BBB7779" w14:textId="0A16257D"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10" w:type="pct"/>
            <w:tcBorders>
              <w:top w:val="nil"/>
              <w:left w:val="nil"/>
              <w:bottom w:val="single" w:sz="4" w:space="0" w:color="auto"/>
              <w:right w:val="single" w:sz="4" w:space="0" w:color="auto"/>
            </w:tcBorders>
            <w:shd w:val="clear" w:color="000000" w:fill="FFFFFF"/>
            <w:vAlign w:val="center"/>
            <w:hideMark/>
          </w:tcPr>
          <w:p w14:paraId="51E3177A" w14:textId="00D28B6F"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610" w:type="pct"/>
            <w:tcBorders>
              <w:top w:val="nil"/>
              <w:left w:val="nil"/>
              <w:bottom w:val="single" w:sz="4" w:space="0" w:color="auto"/>
              <w:right w:val="single" w:sz="4" w:space="0" w:color="auto"/>
            </w:tcBorders>
            <w:shd w:val="clear" w:color="000000" w:fill="FFFFFF"/>
            <w:vAlign w:val="center"/>
            <w:hideMark/>
          </w:tcPr>
          <w:p w14:paraId="100877D8" w14:textId="18152888" w:rsidR="00853E1C" w:rsidRPr="00F40FC5" w:rsidRDefault="00853E1C" w:rsidP="00853E1C">
            <w:pPr>
              <w:spacing w:after="0" w:line="240" w:lineRule="auto"/>
              <w:jc w:val="center"/>
              <w:rPr>
                <w:rFonts w:ascii="Sylfaen" w:eastAsia="Times New Roman" w:hAnsi="Sylfaen" w:cs="Calibri"/>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51A2098D" w14:textId="49995BA0" w:rsidR="000E7AD3" w:rsidRDefault="000E7AD3" w:rsidP="004D3753">
      <w:pPr>
        <w:spacing w:after="0"/>
        <w:jc w:val="both"/>
        <w:rPr>
          <w:rFonts w:ascii="Sylfaen" w:hAnsi="Sylfaen"/>
          <w:sz w:val="24"/>
          <w:lang w:val="ka-GE"/>
        </w:rPr>
      </w:pPr>
    </w:p>
    <w:p w14:paraId="1B5CF613" w14:textId="5858EE6C" w:rsidR="004D3753" w:rsidRDefault="004D3753" w:rsidP="004D3753">
      <w:pPr>
        <w:spacing w:after="0"/>
        <w:jc w:val="both"/>
        <w:rPr>
          <w:rFonts w:ascii="Sylfaen" w:hAnsi="Sylfaen"/>
          <w:sz w:val="24"/>
          <w:lang w:val="ka-GE"/>
        </w:rPr>
      </w:pPr>
    </w:p>
    <w:p w14:paraId="698F2E79" w14:textId="34F6D29E" w:rsidR="004D3753" w:rsidRDefault="004D3753" w:rsidP="000E7AD3">
      <w:pPr>
        <w:pStyle w:val="ListParagraph"/>
        <w:spacing w:after="0"/>
        <w:ind w:left="0" w:firstLine="360"/>
        <w:jc w:val="both"/>
        <w:rPr>
          <w:rFonts w:ascii="Sylfaen" w:hAnsi="Sylfaen"/>
          <w:sz w:val="24"/>
          <w:lang w:val="ka-GE"/>
        </w:rPr>
      </w:pPr>
    </w:p>
    <w:p w14:paraId="5C76EE28" w14:textId="7AFE0C5E" w:rsidR="004D3753" w:rsidRDefault="004D3753" w:rsidP="004D3753">
      <w:pPr>
        <w:rPr>
          <w:rFonts w:ascii="Sylfaen" w:hAnsi="Sylfaen" w:cs="Calibri"/>
          <w:b/>
          <w:bCs/>
          <w:color w:val="000000"/>
          <w:sz w:val="20"/>
          <w:szCs w:val="20"/>
          <w:lang w:val="ka-GE"/>
        </w:rPr>
      </w:pPr>
      <w:r>
        <w:rPr>
          <w:rFonts w:ascii="Sylfaen" w:hAnsi="Sylfaen" w:cs="Calibri"/>
          <w:b/>
          <w:bCs/>
          <w:color w:val="000000"/>
          <w:sz w:val="20"/>
          <w:szCs w:val="20"/>
          <w:lang w:val="ka-GE"/>
        </w:rPr>
        <w:t xml:space="preserve">ახალციხის ციხის </w:t>
      </w:r>
      <w:r w:rsidRPr="00E466D7">
        <w:rPr>
          <w:rFonts w:ascii="Sylfaen" w:hAnsi="Sylfaen" w:cs="Calibri"/>
          <w:b/>
          <w:bCs/>
          <w:color w:val="000000"/>
          <w:sz w:val="20"/>
          <w:szCs w:val="20"/>
          <w:lang w:val="ka-GE"/>
        </w:rPr>
        <w:t xml:space="preserve"> პროგრამის </w:t>
      </w:r>
      <w:r>
        <w:rPr>
          <w:rFonts w:ascii="Sylfaen" w:hAnsi="Sylfaen" w:cs="Calibri"/>
          <w:b/>
          <w:bCs/>
          <w:color w:val="000000"/>
          <w:sz w:val="20"/>
          <w:szCs w:val="20"/>
          <w:lang w:val="ka-GE"/>
        </w:rPr>
        <w:t>2021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599B4D78" w14:textId="77777777" w:rsidR="004D3753" w:rsidRDefault="004D3753" w:rsidP="004D3753">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4D3753" w:rsidRPr="00CA592E" w14:paraId="50293906"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7E5BD" w14:textId="77777777" w:rsidR="004D3753" w:rsidRPr="00CA592E" w:rsidRDefault="004D3753"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023541C8" w14:textId="77777777" w:rsidR="004D3753" w:rsidRPr="00CA592E" w:rsidRDefault="004D3753"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9D2AFB" w:rsidRPr="00CA592E" w14:paraId="457F55F7"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587D6AD4" w14:textId="12E60F2F" w:rsidR="009D2AFB" w:rsidRPr="00CA592E" w:rsidRDefault="009D2AFB" w:rsidP="009D2AFB">
            <w:pPr>
              <w:rPr>
                <w:rFonts w:ascii="Sylfaen" w:hAnsi="Sylfaen" w:cs="Calibri"/>
                <w:color w:val="000000"/>
                <w:sz w:val="18"/>
                <w:szCs w:val="18"/>
              </w:rPr>
            </w:pPr>
            <w:r>
              <w:rPr>
                <w:rFonts w:ascii="Sylfaen" w:hAnsi="Sylfaen" w:cs="Calibri"/>
                <w:color w:val="000000"/>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5E783B14" w14:textId="5E15950A" w:rsidR="009D2AFB" w:rsidRPr="00E05A40" w:rsidRDefault="009D2AFB" w:rsidP="00203621">
            <w:pPr>
              <w:jc w:val="center"/>
              <w:rPr>
                <w:rFonts w:ascii="Sylfaen" w:hAnsi="Sylfaen" w:cs="Calibri"/>
                <w:color w:val="000000"/>
                <w:sz w:val="18"/>
                <w:szCs w:val="18"/>
                <w:lang w:val="ka-GE"/>
              </w:rPr>
            </w:pPr>
            <w:r>
              <w:rPr>
                <w:rFonts w:ascii="Sylfaen" w:hAnsi="Sylfaen" w:cs="Calibri"/>
                <w:color w:val="000000"/>
                <w:sz w:val="18"/>
                <w:szCs w:val="18"/>
                <w:lang w:val="ka-GE"/>
              </w:rPr>
              <w:t>9</w:t>
            </w:r>
            <w:r w:rsidR="00203621">
              <w:rPr>
                <w:rFonts w:ascii="Sylfaen" w:hAnsi="Sylfaen" w:cs="Calibri"/>
                <w:color w:val="000000"/>
                <w:sz w:val="18"/>
                <w:szCs w:val="18"/>
                <w:lang w:val="ka-GE"/>
              </w:rPr>
              <w:t>2</w:t>
            </w:r>
            <w:r>
              <w:rPr>
                <w:rFonts w:ascii="Sylfaen" w:hAnsi="Sylfaen" w:cs="Calibri"/>
                <w:color w:val="000000"/>
                <w:sz w:val="18"/>
                <w:szCs w:val="18"/>
                <w:lang w:val="ka-GE"/>
              </w:rPr>
              <w:t>,</w:t>
            </w:r>
            <w:r w:rsidR="00203621">
              <w:rPr>
                <w:rFonts w:ascii="Sylfaen" w:hAnsi="Sylfaen" w:cs="Calibri"/>
                <w:color w:val="000000"/>
                <w:sz w:val="18"/>
                <w:szCs w:val="18"/>
                <w:lang w:val="ka-GE"/>
              </w:rPr>
              <w:t>9</w:t>
            </w:r>
          </w:p>
        </w:tc>
      </w:tr>
      <w:tr w:rsidR="009D2AFB" w:rsidRPr="00CA592E" w14:paraId="3665B1A4"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111CD8E" w14:textId="4008C1F7" w:rsidR="009D2AFB" w:rsidRPr="00C03395" w:rsidRDefault="009D2AFB" w:rsidP="009D2AFB">
            <w:pPr>
              <w:rPr>
                <w:rFonts w:ascii="Sylfaen" w:hAnsi="Sylfaen" w:cs="Calibri"/>
                <w:color w:val="000000"/>
                <w:sz w:val="18"/>
                <w:szCs w:val="18"/>
                <w:lang w:val="ka-GE"/>
              </w:rPr>
            </w:pPr>
            <w:r>
              <w:rPr>
                <w:rFonts w:ascii="Sylfaen" w:hAnsi="Sylfaen" w:cs="Calibri"/>
                <w:color w:val="000000"/>
                <w:sz w:val="18"/>
                <w:szCs w:val="18"/>
                <w:lang w:val="ka-GE"/>
              </w:rPr>
              <w:t>საქონელი და მომსახურება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63079ED8" w14:textId="6E46C7C2" w:rsidR="009D2AFB" w:rsidRPr="00727596" w:rsidRDefault="00203621" w:rsidP="00203621">
            <w:pPr>
              <w:jc w:val="center"/>
              <w:rPr>
                <w:rFonts w:ascii="Sylfaen" w:hAnsi="Sylfaen" w:cs="Calibri"/>
                <w:color w:val="000000"/>
                <w:sz w:val="18"/>
                <w:szCs w:val="18"/>
                <w:lang w:val="ka-GE"/>
              </w:rPr>
            </w:pPr>
            <w:r>
              <w:rPr>
                <w:rFonts w:ascii="Sylfaen" w:hAnsi="Sylfaen" w:cs="Calibri"/>
                <w:color w:val="000000"/>
                <w:sz w:val="18"/>
                <w:szCs w:val="18"/>
                <w:lang w:val="ka-GE"/>
              </w:rPr>
              <w:t>24</w:t>
            </w:r>
            <w:r w:rsidR="009D2AFB">
              <w:rPr>
                <w:rFonts w:ascii="Sylfaen" w:hAnsi="Sylfaen" w:cs="Calibri"/>
                <w:color w:val="000000"/>
                <w:sz w:val="18"/>
                <w:szCs w:val="18"/>
                <w:lang w:val="ka-GE"/>
              </w:rPr>
              <w:t>0,</w:t>
            </w:r>
            <w:r>
              <w:rPr>
                <w:rFonts w:ascii="Sylfaen" w:hAnsi="Sylfaen" w:cs="Calibri"/>
                <w:color w:val="000000"/>
                <w:sz w:val="18"/>
                <w:szCs w:val="18"/>
                <w:lang w:val="ka-GE"/>
              </w:rPr>
              <w:t>1</w:t>
            </w:r>
          </w:p>
        </w:tc>
      </w:tr>
    </w:tbl>
    <w:p w14:paraId="7BFAB822" w14:textId="77777777" w:rsidR="004D3753" w:rsidRDefault="004D3753" w:rsidP="000E7AD3">
      <w:pPr>
        <w:pStyle w:val="ListParagraph"/>
        <w:spacing w:after="0"/>
        <w:ind w:left="0" w:firstLine="360"/>
        <w:jc w:val="both"/>
        <w:rPr>
          <w:rFonts w:ascii="Sylfaen" w:hAnsi="Sylfaen"/>
          <w:sz w:val="24"/>
          <w:lang w:val="ka-GE"/>
        </w:rPr>
      </w:pPr>
    </w:p>
    <w:p w14:paraId="4D401C3E" w14:textId="77777777" w:rsidR="000E7AD3" w:rsidRDefault="000E7AD3" w:rsidP="000E7AD3">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806"/>
        <w:gridCol w:w="1662"/>
        <w:gridCol w:w="301"/>
        <w:gridCol w:w="1693"/>
        <w:gridCol w:w="1711"/>
        <w:gridCol w:w="301"/>
        <w:gridCol w:w="1711"/>
        <w:gridCol w:w="2101"/>
        <w:gridCol w:w="2595"/>
        <w:gridCol w:w="2453"/>
      </w:tblGrid>
      <w:tr w:rsidR="002201A5" w:rsidRPr="00B170C2" w14:paraId="454205C6" w14:textId="77777777" w:rsidTr="00741409">
        <w:trPr>
          <w:gridAfter w:val="3"/>
          <w:wAfter w:w="2331" w:type="pct"/>
          <w:trHeight w:val="509"/>
        </w:trPr>
        <w:tc>
          <w:tcPr>
            <w:tcW w:w="2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86BE15" w14:textId="77777777" w:rsidR="002201A5" w:rsidRPr="00B170C2" w:rsidRDefault="002201A5" w:rsidP="00B170C2">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კოდი</w:t>
            </w:r>
          </w:p>
        </w:tc>
        <w:tc>
          <w:tcPr>
            <w:tcW w:w="5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36E0E7" w14:textId="77777777" w:rsidR="002201A5" w:rsidRPr="00B170C2" w:rsidRDefault="002201A5" w:rsidP="00B170C2">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 xml:space="preserve">ქვეპროგრამის დასახელება </w:t>
            </w:r>
          </w:p>
        </w:tc>
        <w:tc>
          <w:tcPr>
            <w:tcW w:w="1208"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14:paraId="125EDD61" w14:textId="6F138747" w:rsidR="002201A5" w:rsidRPr="00B170C2" w:rsidRDefault="00121B02" w:rsidP="00B170C2">
            <w:pPr>
              <w:spacing w:after="0" w:line="240" w:lineRule="auto"/>
              <w:jc w:val="center"/>
              <w:rPr>
                <w:rFonts w:ascii="Calibri" w:eastAsia="Times New Roman" w:hAnsi="Calibri" w:cs="Calibri"/>
                <w:b/>
                <w:bCs/>
                <w:color w:val="000000"/>
                <w:sz w:val="20"/>
                <w:szCs w:val="20"/>
              </w:rPr>
            </w:pPr>
            <w:r w:rsidRPr="00B170C2">
              <w:rPr>
                <w:rFonts w:ascii="Sylfaen" w:eastAsia="Times New Roman" w:hAnsi="Sylfaen" w:cs="Calibri"/>
                <w:color w:val="000000"/>
                <w:sz w:val="20"/>
                <w:szCs w:val="20"/>
              </w:rPr>
              <w:t>ა(ა)იპ</w:t>
            </w:r>
            <w:r>
              <w:rPr>
                <w:rFonts w:ascii="Sylfaen" w:eastAsia="Times New Roman" w:hAnsi="Sylfaen" w:cs="Calibri"/>
                <w:color w:val="000000"/>
                <w:sz w:val="20"/>
                <w:szCs w:val="20"/>
                <w:lang w:val="ka-GE"/>
              </w:rPr>
              <w:t xml:space="preserve">  სკოლისგარეშე სასპორტო-საგანმანათლებლო დაწესებულება - </w:t>
            </w:r>
            <w:r w:rsidRPr="00B170C2">
              <w:rPr>
                <w:rFonts w:ascii="Sylfaen" w:eastAsia="Times New Roman" w:hAnsi="Sylfaen" w:cs="Calibri"/>
                <w:color w:val="000000"/>
                <w:sz w:val="20"/>
                <w:szCs w:val="20"/>
              </w:rPr>
              <w:t>ქ</w:t>
            </w:r>
            <w:r>
              <w:rPr>
                <w:rFonts w:ascii="Sylfaen" w:eastAsia="Times New Roman" w:hAnsi="Sylfaen" w:cs="Calibri"/>
                <w:color w:val="000000"/>
                <w:sz w:val="20"/>
                <w:szCs w:val="20"/>
                <w:lang w:val="ka-GE"/>
              </w:rPr>
              <w:t>ალაქ</w:t>
            </w:r>
            <w:r w:rsidRPr="00B170C2">
              <w:rPr>
                <w:rFonts w:ascii="Sylfaen" w:eastAsia="Times New Roman" w:hAnsi="Sylfaen" w:cs="Calibri"/>
                <w:color w:val="000000"/>
                <w:sz w:val="20"/>
                <w:szCs w:val="20"/>
              </w:rPr>
              <w:t xml:space="preserve"> ახალციხის კომპლექსური სასპორტო სკოლა</w:t>
            </w:r>
          </w:p>
        </w:tc>
        <w:tc>
          <w:tcPr>
            <w:tcW w:w="98" w:type="pct"/>
            <w:tcBorders>
              <w:top w:val="single" w:sz="4" w:space="0" w:color="auto"/>
              <w:left w:val="nil"/>
              <w:bottom w:val="nil"/>
              <w:right w:val="single" w:sz="4" w:space="0" w:color="auto"/>
            </w:tcBorders>
            <w:shd w:val="clear" w:color="000000" w:fill="FFFFFF"/>
            <w:vAlign w:val="center"/>
            <w:hideMark/>
          </w:tcPr>
          <w:p w14:paraId="5C5F9573" w14:textId="77777777" w:rsidR="002201A5" w:rsidRPr="00B170C2" w:rsidRDefault="002201A5" w:rsidP="00B170C2">
            <w:pPr>
              <w:spacing w:after="0" w:line="240" w:lineRule="auto"/>
              <w:rPr>
                <w:rFonts w:ascii="Calibri" w:eastAsia="Times New Roman" w:hAnsi="Calibri" w:cs="Calibri"/>
                <w:b/>
                <w:bCs/>
                <w:color w:val="000000"/>
                <w:sz w:val="20"/>
                <w:szCs w:val="20"/>
              </w:rPr>
            </w:pPr>
            <w:r w:rsidRPr="00B170C2">
              <w:rPr>
                <w:rFonts w:ascii="Calibri" w:eastAsia="Times New Roman" w:hAnsi="Calibri" w:cs="Calibri"/>
                <w:b/>
                <w:bCs/>
                <w:color w:val="000000"/>
                <w:sz w:val="20"/>
                <w:szCs w:val="20"/>
              </w:rPr>
              <w:t> </w:t>
            </w:r>
          </w:p>
        </w:tc>
        <w:tc>
          <w:tcPr>
            <w:tcW w:w="558" w:type="pct"/>
            <w:tcBorders>
              <w:top w:val="single" w:sz="4" w:space="0" w:color="auto"/>
              <w:left w:val="nil"/>
              <w:bottom w:val="single" w:sz="4" w:space="0" w:color="auto"/>
              <w:right w:val="single" w:sz="4" w:space="0" w:color="auto"/>
            </w:tcBorders>
            <w:shd w:val="clear" w:color="000000" w:fill="FFFFFF"/>
            <w:vAlign w:val="center"/>
            <w:hideMark/>
          </w:tcPr>
          <w:p w14:paraId="59F533FE" w14:textId="77777777" w:rsidR="002201A5" w:rsidRPr="00B170C2" w:rsidRDefault="002201A5" w:rsidP="00B170C2">
            <w:pPr>
              <w:spacing w:after="0" w:line="240" w:lineRule="auto"/>
              <w:jc w:val="center"/>
              <w:rPr>
                <w:rFonts w:ascii="Sylfaen" w:eastAsia="Times New Roman" w:hAnsi="Sylfaen" w:cs="Calibri"/>
                <w:b/>
                <w:bCs/>
                <w:color w:val="000000"/>
                <w:sz w:val="16"/>
                <w:szCs w:val="16"/>
              </w:rPr>
            </w:pPr>
            <w:r w:rsidRPr="00B170C2">
              <w:rPr>
                <w:rFonts w:ascii="Sylfaen" w:eastAsia="Times New Roman" w:hAnsi="Sylfaen" w:cs="Calibri"/>
                <w:b/>
                <w:bCs/>
                <w:color w:val="000000"/>
                <w:sz w:val="16"/>
                <w:szCs w:val="16"/>
              </w:rPr>
              <w:t>2021 წლის დაფინანსება</w:t>
            </w:r>
            <w:r w:rsidRPr="00B170C2">
              <w:rPr>
                <w:rFonts w:ascii="Sylfaen" w:eastAsia="Times New Roman" w:hAnsi="Sylfaen" w:cs="Calibri"/>
                <w:b/>
                <w:bCs/>
                <w:color w:val="000000"/>
                <w:sz w:val="16"/>
                <w:szCs w:val="16"/>
              </w:rPr>
              <w:br/>
              <w:t xml:space="preserve"> ათას ლარში</w:t>
            </w:r>
          </w:p>
        </w:tc>
      </w:tr>
      <w:tr w:rsidR="002201A5" w:rsidRPr="00B170C2" w14:paraId="0DA1A109" w14:textId="77777777" w:rsidTr="00741409">
        <w:trPr>
          <w:gridAfter w:val="3"/>
          <w:wAfter w:w="2331" w:type="pct"/>
          <w:trHeight w:val="149"/>
        </w:trPr>
        <w:tc>
          <w:tcPr>
            <w:tcW w:w="263" w:type="pct"/>
            <w:tcBorders>
              <w:top w:val="nil"/>
              <w:left w:val="single" w:sz="4" w:space="0" w:color="auto"/>
              <w:bottom w:val="single" w:sz="4" w:space="0" w:color="auto"/>
              <w:right w:val="single" w:sz="4" w:space="0" w:color="auto"/>
            </w:tcBorders>
            <w:shd w:val="clear" w:color="000000" w:fill="FFFFFF"/>
            <w:vAlign w:val="center"/>
            <w:hideMark/>
          </w:tcPr>
          <w:p w14:paraId="10E4678E" w14:textId="77777777" w:rsidR="002201A5" w:rsidRPr="00B170C2" w:rsidRDefault="002201A5" w:rsidP="00B170C2">
            <w:pPr>
              <w:spacing w:after="0" w:line="240" w:lineRule="auto"/>
              <w:jc w:val="center"/>
              <w:rPr>
                <w:rFonts w:ascii="Sylfaen" w:eastAsia="Times New Roman" w:hAnsi="Sylfaen" w:cs="Calibri"/>
                <w:color w:val="000000"/>
                <w:sz w:val="16"/>
                <w:szCs w:val="16"/>
              </w:rPr>
            </w:pPr>
            <w:r w:rsidRPr="00B170C2">
              <w:rPr>
                <w:rFonts w:ascii="Sylfaen" w:eastAsia="Times New Roman" w:hAnsi="Sylfaen" w:cs="Calibri"/>
                <w:color w:val="000000"/>
                <w:sz w:val="16"/>
                <w:szCs w:val="16"/>
              </w:rPr>
              <w:t>05 02 05</w:t>
            </w: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25657845" w14:textId="77777777" w:rsidR="002201A5" w:rsidRPr="00B170C2" w:rsidRDefault="002201A5" w:rsidP="00B170C2">
            <w:pPr>
              <w:spacing w:after="0" w:line="240" w:lineRule="auto"/>
              <w:rPr>
                <w:rFonts w:ascii="Sylfaen" w:eastAsia="Times New Roman" w:hAnsi="Sylfaen" w:cs="Calibri"/>
                <w:b/>
                <w:bCs/>
                <w:color w:val="000000"/>
                <w:sz w:val="18"/>
                <w:szCs w:val="18"/>
              </w:rPr>
            </w:pPr>
          </w:p>
        </w:tc>
        <w:tc>
          <w:tcPr>
            <w:tcW w:w="1208" w:type="pct"/>
            <w:gridSpan w:val="3"/>
            <w:vMerge/>
            <w:tcBorders>
              <w:top w:val="single" w:sz="4" w:space="0" w:color="auto"/>
              <w:left w:val="single" w:sz="4" w:space="0" w:color="auto"/>
              <w:bottom w:val="single" w:sz="4" w:space="0" w:color="000000"/>
              <w:right w:val="nil"/>
            </w:tcBorders>
            <w:vAlign w:val="center"/>
            <w:hideMark/>
          </w:tcPr>
          <w:p w14:paraId="40C3C60F" w14:textId="77777777" w:rsidR="002201A5" w:rsidRPr="00B170C2" w:rsidRDefault="002201A5" w:rsidP="00B170C2">
            <w:pPr>
              <w:spacing w:after="0" w:line="240" w:lineRule="auto"/>
              <w:rPr>
                <w:rFonts w:ascii="Calibri" w:eastAsia="Times New Roman" w:hAnsi="Calibri" w:cs="Calibri"/>
                <w:b/>
                <w:bCs/>
                <w:color w:val="000000"/>
                <w:sz w:val="20"/>
                <w:szCs w:val="20"/>
              </w:rPr>
            </w:pPr>
          </w:p>
        </w:tc>
        <w:tc>
          <w:tcPr>
            <w:tcW w:w="98" w:type="pct"/>
            <w:tcBorders>
              <w:top w:val="nil"/>
              <w:left w:val="nil"/>
              <w:bottom w:val="single" w:sz="4" w:space="0" w:color="auto"/>
              <w:right w:val="single" w:sz="4" w:space="0" w:color="auto"/>
            </w:tcBorders>
            <w:shd w:val="clear" w:color="000000" w:fill="FFFFFF"/>
            <w:vAlign w:val="center"/>
            <w:hideMark/>
          </w:tcPr>
          <w:p w14:paraId="319202DE" w14:textId="77777777" w:rsidR="002201A5" w:rsidRPr="00B170C2" w:rsidRDefault="002201A5" w:rsidP="00B170C2">
            <w:pPr>
              <w:spacing w:after="0" w:line="240" w:lineRule="auto"/>
              <w:rPr>
                <w:rFonts w:ascii="Calibri" w:eastAsia="Times New Roman" w:hAnsi="Calibri" w:cs="Calibri"/>
                <w:b/>
                <w:bCs/>
                <w:color w:val="000000"/>
                <w:sz w:val="20"/>
                <w:szCs w:val="20"/>
              </w:rPr>
            </w:pPr>
            <w:r w:rsidRPr="00B170C2">
              <w:rPr>
                <w:rFonts w:ascii="Calibri" w:eastAsia="Times New Roman" w:hAnsi="Calibri" w:cs="Calibri"/>
                <w:b/>
                <w:bCs/>
                <w:color w:val="000000"/>
                <w:sz w:val="20"/>
                <w:szCs w:val="20"/>
              </w:rPr>
              <w:t> </w:t>
            </w:r>
          </w:p>
        </w:tc>
        <w:tc>
          <w:tcPr>
            <w:tcW w:w="558" w:type="pct"/>
            <w:tcBorders>
              <w:top w:val="nil"/>
              <w:left w:val="nil"/>
              <w:bottom w:val="single" w:sz="4" w:space="0" w:color="auto"/>
              <w:right w:val="single" w:sz="4" w:space="0" w:color="auto"/>
            </w:tcBorders>
            <w:shd w:val="clear" w:color="000000" w:fill="FFFFFF"/>
            <w:vAlign w:val="center"/>
            <w:hideMark/>
          </w:tcPr>
          <w:p w14:paraId="4984DB2F" w14:textId="2499DD46" w:rsidR="002201A5" w:rsidRPr="00B170C2" w:rsidRDefault="002201A5" w:rsidP="000453C8">
            <w:pPr>
              <w:spacing w:after="0" w:line="240" w:lineRule="auto"/>
              <w:rPr>
                <w:rFonts w:ascii="Sylfaen" w:eastAsia="Times New Roman" w:hAnsi="Sylfaen" w:cs="Calibri"/>
                <w:sz w:val="18"/>
                <w:szCs w:val="18"/>
              </w:rPr>
            </w:pPr>
            <w:r w:rsidRPr="00B170C2">
              <w:rPr>
                <w:rFonts w:ascii="Sylfaen" w:eastAsia="Times New Roman" w:hAnsi="Sylfaen" w:cs="Calibri"/>
                <w:sz w:val="18"/>
                <w:szCs w:val="18"/>
              </w:rPr>
              <w:t xml:space="preserve">           33</w:t>
            </w:r>
            <w:r w:rsidR="000453C8">
              <w:rPr>
                <w:rFonts w:ascii="Sylfaen" w:eastAsia="Times New Roman" w:hAnsi="Sylfaen" w:cs="Calibri"/>
                <w:sz w:val="18"/>
                <w:szCs w:val="18"/>
                <w:lang w:val="ka-GE"/>
              </w:rPr>
              <w:t>2</w:t>
            </w:r>
            <w:r w:rsidRPr="00B170C2">
              <w:rPr>
                <w:rFonts w:ascii="Sylfaen" w:eastAsia="Times New Roman" w:hAnsi="Sylfaen" w:cs="Calibri"/>
                <w:sz w:val="18"/>
                <w:szCs w:val="18"/>
              </w:rPr>
              <w:t>,</w:t>
            </w:r>
            <w:r w:rsidR="000453C8">
              <w:rPr>
                <w:rFonts w:ascii="Sylfaen" w:eastAsia="Times New Roman" w:hAnsi="Sylfaen" w:cs="Calibri"/>
                <w:sz w:val="18"/>
                <w:szCs w:val="18"/>
                <w:lang w:val="ka-GE"/>
              </w:rPr>
              <w:t>5</w:t>
            </w:r>
            <w:r w:rsidRPr="00B170C2">
              <w:rPr>
                <w:rFonts w:ascii="Sylfaen" w:eastAsia="Times New Roman" w:hAnsi="Sylfaen" w:cs="Calibri"/>
                <w:sz w:val="18"/>
                <w:szCs w:val="18"/>
              </w:rPr>
              <w:t xml:space="preserve">      </w:t>
            </w:r>
          </w:p>
        </w:tc>
      </w:tr>
      <w:tr w:rsidR="00B170C2" w:rsidRPr="00B170C2" w14:paraId="3258D3E5" w14:textId="77777777" w:rsidTr="00A03016">
        <w:trPr>
          <w:trHeight w:val="780"/>
        </w:trPr>
        <w:tc>
          <w:tcPr>
            <w:tcW w:w="80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AB955D" w14:textId="77777777" w:rsidR="00B170C2" w:rsidRPr="00B170C2" w:rsidRDefault="00B170C2" w:rsidP="00B170C2">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95" w:type="pct"/>
            <w:gridSpan w:val="8"/>
            <w:tcBorders>
              <w:top w:val="single" w:sz="4" w:space="0" w:color="auto"/>
              <w:left w:val="nil"/>
              <w:bottom w:val="single" w:sz="4" w:space="0" w:color="auto"/>
              <w:right w:val="single" w:sz="4" w:space="0" w:color="auto"/>
            </w:tcBorders>
            <w:shd w:val="clear" w:color="000000" w:fill="FFFFFF"/>
            <w:vAlign w:val="center"/>
            <w:hideMark/>
          </w:tcPr>
          <w:p w14:paraId="2D8DC204" w14:textId="7CFF4A63" w:rsidR="00B170C2" w:rsidRPr="00B170C2" w:rsidRDefault="00B170C2" w:rsidP="00741409">
            <w:pPr>
              <w:spacing w:after="0" w:line="240" w:lineRule="auto"/>
              <w:rPr>
                <w:rFonts w:ascii="Sylfaen" w:eastAsia="Times New Roman" w:hAnsi="Sylfaen" w:cs="Calibri"/>
                <w:color w:val="000000"/>
                <w:sz w:val="20"/>
                <w:szCs w:val="20"/>
              </w:rPr>
            </w:pPr>
            <w:r w:rsidRPr="00B170C2">
              <w:rPr>
                <w:rFonts w:ascii="Sylfaen" w:eastAsia="Times New Roman" w:hAnsi="Sylfaen" w:cs="Calibri"/>
                <w:color w:val="000000"/>
                <w:sz w:val="20"/>
                <w:szCs w:val="20"/>
              </w:rPr>
              <w:t>ა(ა)იპ</w:t>
            </w:r>
            <w:r w:rsidR="00741409">
              <w:rPr>
                <w:rFonts w:ascii="Sylfaen" w:eastAsia="Times New Roman" w:hAnsi="Sylfaen" w:cs="Calibri"/>
                <w:color w:val="000000"/>
                <w:sz w:val="20"/>
                <w:szCs w:val="20"/>
                <w:lang w:val="ka-GE"/>
              </w:rPr>
              <w:t xml:space="preserve">  სკოლისგარეშე სასპორტო-საგანმანათლებლო დაწესებულება - </w:t>
            </w:r>
            <w:r w:rsidRPr="00B170C2">
              <w:rPr>
                <w:rFonts w:ascii="Sylfaen" w:eastAsia="Times New Roman" w:hAnsi="Sylfaen" w:cs="Calibri"/>
                <w:color w:val="000000"/>
                <w:sz w:val="20"/>
                <w:szCs w:val="20"/>
              </w:rPr>
              <w:t>ქ</w:t>
            </w:r>
            <w:r w:rsidR="00741409">
              <w:rPr>
                <w:rFonts w:ascii="Sylfaen" w:eastAsia="Times New Roman" w:hAnsi="Sylfaen" w:cs="Calibri"/>
                <w:color w:val="000000"/>
                <w:sz w:val="20"/>
                <w:szCs w:val="20"/>
                <w:lang w:val="ka-GE"/>
              </w:rPr>
              <w:t>ალაქ</w:t>
            </w:r>
            <w:r w:rsidRPr="00B170C2">
              <w:rPr>
                <w:rFonts w:ascii="Sylfaen" w:eastAsia="Times New Roman" w:hAnsi="Sylfaen" w:cs="Calibri"/>
                <w:color w:val="000000"/>
                <w:sz w:val="20"/>
                <w:szCs w:val="20"/>
              </w:rPr>
              <w:t xml:space="preserve"> ახალციხის კომპლექსური სასპორტო სკოლა</w:t>
            </w:r>
          </w:p>
        </w:tc>
      </w:tr>
      <w:tr w:rsidR="00B170C2" w:rsidRPr="00B170C2" w14:paraId="060F4155" w14:textId="77777777" w:rsidTr="00741409">
        <w:trPr>
          <w:trHeight w:val="1502"/>
        </w:trPr>
        <w:tc>
          <w:tcPr>
            <w:tcW w:w="80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4C5B3C3" w14:textId="77777777" w:rsidR="00B170C2" w:rsidRPr="00B170C2" w:rsidRDefault="00B170C2" w:rsidP="00B170C2">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lastRenderedPageBreak/>
              <w:t xml:space="preserve">ქვეპროგრამის აღწერა </w:t>
            </w:r>
          </w:p>
        </w:tc>
        <w:tc>
          <w:tcPr>
            <w:tcW w:w="4195" w:type="pct"/>
            <w:gridSpan w:val="8"/>
            <w:tcBorders>
              <w:top w:val="single" w:sz="4" w:space="0" w:color="auto"/>
              <w:left w:val="nil"/>
              <w:bottom w:val="single" w:sz="4" w:space="0" w:color="auto"/>
              <w:right w:val="single" w:sz="4" w:space="0" w:color="auto"/>
            </w:tcBorders>
            <w:shd w:val="clear" w:color="000000" w:fill="FFFFFF"/>
            <w:vAlign w:val="center"/>
            <w:hideMark/>
          </w:tcPr>
          <w:p w14:paraId="7F8E02D2" w14:textId="1F509759" w:rsidR="00B170C2" w:rsidRPr="00741409" w:rsidRDefault="00B170C2" w:rsidP="00E65BE3">
            <w:pPr>
              <w:spacing w:after="0" w:line="240" w:lineRule="auto"/>
              <w:rPr>
                <w:rFonts w:ascii="Sylfaen" w:eastAsia="Times New Roman" w:hAnsi="Sylfaen" w:cs="Calibri"/>
                <w:color w:val="000000"/>
                <w:sz w:val="18"/>
                <w:szCs w:val="18"/>
              </w:rPr>
            </w:pPr>
            <w:proofErr w:type="gramStart"/>
            <w:r w:rsidRPr="00741409">
              <w:rPr>
                <w:rFonts w:ascii="Sylfaen" w:eastAsia="Times New Roman" w:hAnsi="Sylfaen" w:cs="Calibri"/>
                <w:color w:val="000000"/>
                <w:sz w:val="18"/>
                <w:szCs w:val="18"/>
              </w:rPr>
              <w:t xml:space="preserve">სპორტული სკოლა აერთიანებს 13 სპორტულ მიმართულებას(კლუბს),  ესენია: ფეხბურთი (84 </w:t>
            </w:r>
            <w:r w:rsidR="00504809">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xml:space="preserve">);სპორტული სკოლის ბაზაზე ფუნქციონირებს ფეხბურთის გუნდი"სამცხე"(16 ფეხბურთელი); თავისუფალი ჭიდაობა (23 </w:t>
            </w:r>
            <w:r w:rsidR="00504809">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xml:space="preserve">); რაგბი (44 </w:t>
            </w:r>
            <w:r w:rsidR="00504809">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xml:space="preserve">); ჭადრაკი (22 </w:t>
            </w:r>
            <w:r w:rsidR="00504809">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xml:space="preserve">); კალათბურთი (36 </w:t>
            </w:r>
            <w:r w:rsidR="00504809">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xml:space="preserve">) ;კრივი(51 </w:t>
            </w:r>
            <w:r w:rsidR="00504809">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xml:space="preserve">); ძალოსნობა(12 </w:t>
            </w:r>
            <w:r w:rsidR="00504809">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xml:space="preserve">) ;ტაეკვანდო(12 </w:t>
            </w:r>
            <w:r w:rsidR="00504809">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xml:space="preserve">) ; ძიუდო(17 </w:t>
            </w:r>
            <w:r w:rsidR="00504809">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w:t>
            </w:r>
            <w:r w:rsidR="00504809">
              <w:rPr>
                <w:rFonts w:ascii="Sylfaen" w:eastAsia="Times New Roman" w:hAnsi="Sylfaen" w:cs="Calibri"/>
                <w:color w:val="000000"/>
                <w:sz w:val="18"/>
                <w:szCs w:val="18"/>
                <w:lang w:val="ka-GE"/>
              </w:rPr>
              <w:t xml:space="preserve"> </w:t>
            </w:r>
            <w:r w:rsidRPr="00741409">
              <w:rPr>
                <w:rFonts w:ascii="Sylfaen" w:eastAsia="Times New Roman" w:hAnsi="Sylfaen" w:cs="Calibri"/>
                <w:color w:val="000000"/>
                <w:sz w:val="18"/>
                <w:szCs w:val="18"/>
              </w:rPr>
              <w:t xml:space="preserve">კიკბოქსინგი(28 </w:t>
            </w:r>
            <w:r w:rsidR="00504809">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xml:space="preserve">) ; ბრძოლა წესების გარეშე (15 </w:t>
            </w:r>
            <w:r w:rsidR="00504809">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xml:space="preserve">); ველოსპორტი(12 </w:t>
            </w:r>
            <w:r w:rsidR="00504809">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xml:space="preserve">) ; მკლავჭიდი (17 </w:t>
            </w:r>
            <w:r w:rsidR="00504809">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xml:space="preserve">) სულ სპორტულ სკოლაში სპორტის სახეობებს ეუფლება 373 </w:t>
            </w:r>
            <w:r w:rsidR="00504809">
              <w:rPr>
                <w:rFonts w:ascii="Sylfaen" w:eastAsia="Times New Roman" w:hAnsi="Sylfaen" w:cs="Calibri"/>
                <w:color w:val="000000"/>
                <w:sz w:val="18"/>
                <w:szCs w:val="18"/>
                <w:lang w:val="ka-GE"/>
              </w:rPr>
              <w:t>მოსწავლე</w:t>
            </w:r>
            <w:r w:rsidRPr="00741409">
              <w:rPr>
                <w:rFonts w:ascii="Sylfaen" w:eastAsia="Times New Roman" w:hAnsi="Sylfaen" w:cs="Calibri"/>
                <w:color w:val="000000"/>
                <w:sz w:val="18"/>
                <w:szCs w:val="18"/>
              </w:rPr>
              <w:t>, რომელთაც სამწვრთნელო პროცესი უტარდებათ კვირაში 3-ჯერ.</w:t>
            </w:r>
            <w:proofErr w:type="gramEnd"/>
            <w:r w:rsidRPr="00741409">
              <w:rPr>
                <w:rFonts w:ascii="Sylfaen" w:eastAsia="Times New Roman" w:hAnsi="Sylfaen" w:cs="Calibri"/>
                <w:color w:val="000000"/>
                <w:sz w:val="18"/>
                <w:szCs w:val="18"/>
              </w:rPr>
              <w:t xml:space="preserve"> ა(ა)იპ კომპლექსურ სასპორტო სკოლაში დასაქმებულია ჯამში 33 </w:t>
            </w:r>
            <w:r w:rsidR="00504809">
              <w:rPr>
                <w:rFonts w:ascii="Sylfaen" w:eastAsia="Times New Roman" w:hAnsi="Sylfaen" w:cs="Calibri"/>
                <w:color w:val="000000"/>
                <w:sz w:val="18"/>
                <w:szCs w:val="18"/>
                <w:lang w:val="ka-GE"/>
              </w:rPr>
              <w:t>თანამშრომელი</w:t>
            </w:r>
            <w:r w:rsidRPr="00741409">
              <w:rPr>
                <w:rFonts w:ascii="Sylfaen" w:eastAsia="Times New Roman" w:hAnsi="Sylfaen" w:cs="Calibri"/>
                <w:color w:val="000000"/>
                <w:sz w:val="18"/>
                <w:szCs w:val="18"/>
              </w:rPr>
              <w:t>, მათ შორის, ტექნიკური და ადმინისტრაციული პერსონალი</w:t>
            </w:r>
            <w:r w:rsidR="00504809">
              <w:rPr>
                <w:rFonts w:ascii="Sylfaen" w:eastAsia="Times New Roman" w:hAnsi="Sylfaen" w:cs="Calibri"/>
                <w:color w:val="000000"/>
                <w:sz w:val="18"/>
                <w:szCs w:val="18"/>
                <w:lang w:val="ka-GE"/>
              </w:rPr>
              <w:t xml:space="preserve"> </w:t>
            </w:r>
            <w:r w:rsidRPr="00741409">
              <w:rPr>
                <w:rFonts w:ascii="Sylfaen" w:eastAsia="Times New Roman" w:hAnsi="Sylfaen" w:cs="Calibri"/>
                <w:color w:val="000000"/>
                <w:sz w:val="18"/>
                <w:szCs w:val="18"/>
              </w:rPr>
              <w:t xml:space="preserve">11 და 22 მწვრთნელი. </w:t>
            </w:r>
            <w:proofErr w:type="gramStart"/>
            <w:r w:rsidRPr="00741409">
              <w:rPr>
                <w:rFonts w:ascii="Sylfaen" w:eastAsia="Times New Roman" w:hAnsi="Sylfaen" w:cs="Calibri"/>
                <w:color w:val="000000"/>
                <w:sz w:val="18"/>
                <w:szCs w:val="18"/>
              </w:rPr>
              <w:t>სპორტული</w:t>
            </w:r>
            <w:proofErr w:type="gramEnd"/>
            <w:r w:rsidRPr="00741409">
              <w:rPr>
                <w:rFonts w:ascii="Sylfaen" w:eastAsia="Times New Roman" w:hAnsi="Sylfaen" w:cs="Calibri"/>
                <w:color w:val="000000"/>
                <w:sz w:val="18"/>
                <w:szCs w:val="18"/>
              </w:rPr>
              <w:t xml:space="preserve"> სკოლის აღსაზრდელები პერიოდულად  მონაწილეობ</w:t>
            </w:r>
            <w:r w:rsidR="00504809">
              <w:rPr>
                <w:rFonts w:ascii="Sylfaen" w:eastAsia="Times New Roman" w:hAnsi="Sylfaen" w:cs="Calibri"/>
                <w:color w:val="000000"/>
                <w:sz w:val="18"/>
                <w:szCs w:val="18"/>
                <w:lang w:val="ka-GE"/>
              </w:rPr>
              <w:t>ენ</w:t>
            </w:r>
            <w:r w:rsidRPr="00741409">
              <w:rPr>
                <w:rFonts w:ascii="Sylfaen" w:eastAsia="Times New Roman" w:hAnsi="Sylfaen" w:cs="Calibri"/>
                <w:color w:val="000000"/>
                <w:sz w:val="18"/>
                <w:szCs w:val="18"/>
              </w:rPr>
              <w:t xml:space="preserve"> სპორტულ შეჯიბრებეში და ტურნირებში</w:t>
            </w:r>
            <w:r w:rsidR="00504809">
              <w:rPr>
                <w:rFonts w:ascii="Sylfaen" w:eastAsia="Times New Roman" w:hAnsi="Sylfaen" w:cs="Calibri"/>
                <w:color w:val="000000"/>
                <w:sz w:val="18"/>
                <w:szCs w:val="18"/>
                <w:lang w:val="ka-GE"/>
              </w:rPr>
              <w:t>,</w:t>
            </w:r>
            <w:r w:rsidRPr="00741409">
              <w:rPr>
                <w:rFonts w:ascii="Sylfaen" w:eastAsia="Times New Roman" w:hAnsi="Sylfaen" w:cs="Calibri"/>
                <w:color w:val="000000"/>
                <w:sz w:val="18"/>
                <w:szCs w:val="18"/>
              </w:rPr>
              <w:t xml:space="preserve"> როგორც ადგილობრივ ასევე რეგიონალურ და საქართველოს პირველობაზე .</w:t>
            </w:r>
          </w:p>
        </w:tc>
      </w:tr>
      <w:tr w:rsidR="00B170C2" w:rsidRPr="00B170C2" w14:paraId="55121A19" w14:textId="77777777" w:rsidTr="00741409">
        <w:trPr>
          <w:trHeight w:val="1256"/>
        </w:trPr>
        <w:tc>
          <w:tcPr>
            <w:tcW w:w="80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24A03EB" w14:textId="77777777" w:rsidR="00B170C2" w:rsidRPr="00B170C2" w:rsidRDefault="00B170C2" w:rsidP="00B170C2">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95" w:type="pct"/>
            <w:gridSpan w:val="8"/>
            <w:tcBorders>
              <w:top w:val="single" w:sz="4" w:space="0" w:color="auto"/>
              <w:left w:val="nil"/>
              <w:bottom w:val="single" w:sz="4" w:space="0" w:color="auto"/>
              <w:right w:val="single" w:sz="4" w:space="0" w:color="auto"/>
            </w:tcBorders>
            <w:shd w:val="clear" w:color="000000" w:fill="FFFFFF"/>
            <w:vAlign w:val="center"/>
            <w:hideMark/>
          </w:tcPr>
          <w:p w14:paraId="3C84FE07" w14:textId="77777777" w:rsidR="00B170C2" w:rsidRPr="00B170C2" w:rsidRDefault="00B170C2" w:rsidP="00B170C2">
            <w:pPr>
              <w:spacing w:after="0" w:line="240" w:lineRule="auto"/>
              <w:rPr>
                <w:rFonts w:ascii="Sylfaen" w:eastAsia="Times New Roman" w:hAnsi="Sylfaen" w:cs="Calibri"/>
                <w:color w:val="000000"/>
                <w:sz w:val="18"/>
                <w:szCs w:val="18"/>
              </w:rPr>
            </w:pPr>
            <w:proofErr w:type="gramStart"/>
            <w:r w:rsidRPr="00B170C2">
              <w:rPr>
                <w:rFonts w:ascii="Sylfaen" w:eastAsia="Times New Roman" w:hAnsi="Sylfaen" w:cs="Calibri"/>
                <w:color w:val="000000"/>
                <w:sz w:val="18"/>
                <w:szCs w:val="18"/>
              </w:rPr>
              <w:t>პროგრამის</w:t>
            </w:r>
            <w:proofErr w:type="gramEnd"/>
            <w:r w:rsidRPr="00B170C2">
              <w:rPr>
                <w:rFonts w:ascii="Sylfaen" w:eastAsia="Times New Roman" w:hAnsi="Sylfaen" w:cs="Calibri"/>
                <w:color w:val="000000"/>
                <w:sz w:val="18"/>
                <w:szCs w:val="18"/>
              </w:rPr>
              <w:t xml:space="preserve"> მიზანია;</w:t>
            </w:r>
            <w:r w:rsidRPr="00B170C2">
              <w:rPr>
                <w:rFonts w:ascii="Sylfaen" w:eastAsia="Times New Roman" w:hAnsi="Sylfaen" w:cs="Calibri"/>
                <w:color w:val="000000"/>
                <w:sz w:val="18"/>
                <w:szCs w:val="18"/>
              </w:rPr>
              <w:br/>
              <w:t>-ხელი შეუწყოს მოზარდებში ჯანსაღი ცხოვრების წესის დამკვიდრებას;</w:t>
            </w:r>
            <w:r w:rsidRPr="00B170C2">
              <w:rPr>
                <w:rFonts w:ascii="Sylfaen" w:eastAsia="Times New Roman" w:hAnsi="Sylfaen" w:cs="Calibri"/>
                <w:color w:val="000000"/>
                <w:sz w:val="18"/>
                <w:szCs w:val="18"/>
              </w:rPr>
              <w:br/>
              <w:t xml:space="preserve"> - მეტი მოზარდის ჩართვას სპორტში, რათა ნაკლები დრო დარჩეთ ქუჩისათვის;</w:t>
            </w:r>
            <w:r w:rsidRPr="00B170C2">
              <w:rPr>
                <w:rFonts w:ascii="Sylfaen" w:eastAsia="Times New Roman" w:hAnsi="Sylfaen" w:cs="Calibri"/>
                <w:color w:val="000000"/>
                <w:sz w:val="18"/>
                <w:szCs w:val="18"/>
              </w:rPr>
              <w:br/>
              <w:t xml:space="preserve"> - მუნიციპალიტეტის სპორტული შედეგების წარმოჩენა ქვეყნის მასშტაბით.</w:t>
            </w:r>
            <w:r w:rsidRPr="00B170C2">
              <w:rPr>
                <w:rFonts w:ascii="Sylfaen" w:eastAsia="Times New Roman" w:hAnsi="Sylfaen" w:cs="Calibri"/>
                <w:color w:val="000000"/>
                <w:sz w:val="18"/>
                <w:szCs w:val="18"/>
              </w:rPr>
              <w:br/>
              <w:t xml:space="preserve">მოსალოდნელი შედეგი:ა(ა)იპ კომპლექსური სპორტული სკოლა მთელი წლის მანძილზე ფუნქციონირებს შეუფერხებლად; ყველა მსურველი დაკმაყოფილებულია სკოლის მომსახურებით; მუნიციპალიტეტში მცხოვრები მოზარდებისათვის ხელმისაწვდომია სპორტული წრეებით სარგებლობა; </w:t>
            </w:r>
          </w:p>
        </w:tc>
      </w:tr>
      <w:tr w:rsidR="00B170C2" w:rsidRPr="00B170C2" w14:paraId="629A653A" w14:textId="77777777" w:rsidTr="00741409">
        <w:trPr>
          <w:trHeight w:val="822"/>
        </w:trPr>
        <w:tc>
          <w:tcPr>
            <w:tcW w:w="263" w:type="pct"/>
            <w:tcBorders>
              <w:top w:val="nil"/>
              <w:left w:val="single" w:sz="4" w:space="0" w:color="auto"/>
              <w:bottom w:val="single" w:sz="4" w:space="0" w:color="auto"/>
              <w:right w:val="single" w:sz="4" w:space="0" w:color="auto"/>
            </w:tcBorders>
            <w:shd w:val="clear" w:color="000000" w:fill="FFFFFF"/>
            <w:vAlign w:val="center"/>
            <w:hideMark/>
          </w:tcPr>
          <w:p w14:paraId="32801CD4" w14:textId="77777777" w:rsidR="00B170C2" w:rsidRPr="00B170C2" w:rsidRDefault="00B170C2" w:rsidP="00B170C2">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w:t>
            </w:r>
          </w:p>
        </w:tc>
        <w:tc>
          <w:tcPr>
            <w:tcW w:w="640" w:type="pct"/>
            <w:gridSpan w:val="2"/>
            <w:tcBorders>
              <w:top w:val="single" w:sz="4" w:space="0" w:color="auto"/>
              <w:left w:val="nil"/>
              <w:bottom w:val="single" w:sz="4" w:space="0" w:color="auto"/>
              <w:right w:val="single" w:sz="4" w:space="0" w:color="auto"/>
            </w:tcBorders>
            <w:shd w:val="clear" w:color="000000" w:fill="FFFFFF"/>
            <w:vAlign w:val="center"/>
            <w:hideMark/>
          </w:tcPr>
          <w:p w14:paraId="77DED27F" w14:textId="77777777" w:rsidR="00B170C2" w:rsidRPr="00B170C2" w:rsidRDefault="00B170C2" w:rsidP="00B170C2">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552" w:type="pct"/>
            <w:tcBorders>
              <w:top w:val="nil"/>
              <w:left w:val="nil"/>
              <w:bottom w:val="single" w:sz="4" w:space="0" w:color="auto"/>
              <w:right w:val="single" w:sz="4" w:space="0" w:color="auto"/>
            </w:tcBorders>
            <w:shd w:val="clear" w:color="000000" w:fill="FFFFFF"/>
            <w:vAlign w:val="center"/>
            <w:hideMark/>
          </w:tcPr>
          <w:p w14:paraId="3A3E380A" w14:textId="77777777" w:rsidR="00B170C2" w:rsidRPr="00B170C2" w:rsidRDefault="00B170C2" w:rsidP="00B170C2">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ინდიკატორის საბაზისო მაჩვენებელი</w:t>
            </w:r>
          </w:p>
        </w:tc>
        <w:tc>
          <w:tcPr>
            <w:tcW w:w="558" w:type="pct"/>
            <w:tcBorders>
              <w:top w:val="nil"/>
              <w:left w:val="nil"/>
              <w:bottom w:val="single" w:sz="4" w:space="0" w:color="auto"/>
              <w:right w:val="single" w:sz="4" w:space="0" w:color="auto"/>
            </w:tcBorders>
            <w:shd w:val="clear" w:color="000000" w:fill="FFFFFF"/>
            <w:vAlign w:val="center"/>
            <w:hideMark/>
          </w:tcPr>
          <w:p w14:paraId="7FF8B2AB" w14:textId="77777777" w:rsidR="00B170C2" w:rsidRPr="00B170C2" w:rsidRDefault="00B170C2" w:rsidP="00B170C2">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656" w:type="pct"/>
            <w:gridSpan w:val="2"/>
            <w:tcBorders>
              <w:top w:val="single" w:sz="4" w:space="0" w:color="auto"/>
              <w:left w:val="nil"/>
              <w:bottom w:val="single" w:sz="4" w:space="0" w:color="auto"/>
              <w:right w:val="single" w:sz="4" w:space="0" w:color="000000"/>
            </w:tcBorders>
            <w:shd w:val="clear" w:color="000000" w:fill="FFFFFF"/>
            <w:vAlign w:val="center"/>
            <w:hideMark/>
          </w:tcPr>
          <w:p w14:paraId="02EB3E90" w14:textId="77777777" w:rsidR="00B170C2" w:rsidRPr="00B170C2" w:rsidRDefault="00B170C2" w:rsidP="00B170C2">
            <w:pPr>
              <w:spacing w:after="0" w:line="240" w:lineRule="auto"/>
              <w:jc w:val="center"/>
              <w:rPr>
                <w:rFonts w:ascii="Sylfaen" w:eastAsia="Times New Roman" w:hAnsi="Sylfaen" w:cs="Calibri"/>
                <w:b/>
                <w:bCs/>
                <w:color w:val="000000"/>
                <w:sz w:val="18"/>
                <w:szCs w:val="18"/>
              </w:rPr>
            </w:pPr>
            <w:r w:rsidRPr="00B170C2">
              <w:rPr>
                <w:rFonts w:ascii="Sylfaen" w:eastAsia="Times New Roman" w:hAnsi="Sylfaen" w:cs="Calibri"/>
                <w:b/>
                <w:bCs/>
                <w:color w:val="000000"/>
                <w:sz w:val="18"/>
                <w:szCs w:val="18"/>
              </w:rPr>
              <w:t>ცდომილების ალბათობა (%/აღწერა)</w:t>
            </w:r>
          </w:p>
        </w:tc>
        <w:tc>
          <w:tcPr>
            <w:tcW w:w="685" w:type="pct"/>
            <w:tcBorders>
              <w:top w:val="nil"/>
              <w:left w:val="nil"/>
              <w:bottom w:val="single" w:sz="4" w:space="0" w:color="auto"/>
              <w:right w:val="single" w:sz="4" w:space="0" w:color="auto"/>
            </w:tcBorders>
            <w:shd w:val="clear" w:color="000000" w:fill="FFFFFF"/>
            <w:vAlign w:val="center"/>
            <w:hideMark/>
          </w:tcPr>
          <w:p w14:paraId="15CBD848" w14:textId="77777777" w:rsidR="00B170C2" w:rsidRPr="00B170C2" w:rsidRDefault="00B170C2" w:rsidP="00B170C2">
            <w:pPr>
              <w:spacing w:after="0" w:line="240" w:lineRule="auto"/>
              <w:jc w:val="center"/>
              <w:rPr>
                <w:rFonts w:ascii="Sylfaen" w:eastAsia="Times New Roman" w:hAnsi="Sylfaen" w:cs="Calibri"/>
                <w:b/>
                <w:bCs/>
                <w:color w:val="000000"/>
                <w:sz w:val="16"/>
                <w:szCs w:val="16"/>
              </w:rPr>
            </w:pPr>
            <w:r w:rsidRPr="00B170C2">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846" w:type="pct"/>
            <w:tcBorders>
              <w:top w:val="nil"/>
              <w:left w:val="nil"/>
              <w:bottom w:val="single" w:sz="4" w:space="0" w:color="auto"/>
              <w:right w:val="single" w:sz="4" w:space="0" w:color="auto"/>
            </w:tcBorders>
            <w:shd w:val="clear" w:color="000000" w:fill="FFFFFF"/>
            <w:vAlign w:val="center"/>
            <w:hideMark/>
          </w:tcPr>
          <w:p w14:paraId="4834FDF4" w14:textId="77777777" w:rsidR="00B170C2" w:rsidRPr="00B170C2" w:rsidRDefault="00B170C2" w:rsidP="00B170C2">
            <w:pPr>
              <w:spacing w:after="0" w:line="240" w:lineRule="auto"/>
              <w:jc w:val="center"/>
              <w:rPr>
                <w:rFonts w:ascii="Sylfaen" w:eastAsia="Times New Roman" w:hAnsi="Sylfaen" w:cs="Calibri"/>
                <w:b/>
                <w:bCs/>
                <w:color w:val="000000"/>
                <w:sz w:val="16"/>
                <w:szCs w:val="16"/>
              </w:rPr>
            </w:pPr>
            <w:r w:rsidRPr="00B170C2">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800" w:type="pct"/>
            <w:tcBorders>
              <w:top w:val="nil"/>
              <w:left w:val="nil"/>
              <w:bottom w:val="single" w:sz="4" w:space="0" w:color="auto"/>
              <w:right w:val="single" w:sz="4" w:space="0" w:color="auto"/>
            </w:tcBorders>
            <w:shd w:val="clear" w:color="000000" w:fill="FFFFFF"/>
            <w:vAlign w:val="center"/>
            <w:hideMark/>
          </w:tcPr>
          <w:p w14:paraId="33FF422C" w14:textId="77777777" w:rsidR="00B170C2" w:rsidRPr="00B170C2" w:rsidRDefault="00B170C2" w:rsidP="00B170C2">
            <w:pPr>
              <w:spacing w:after="0" w:line="240" w:lineRule="auto"/>
              <w:jc w:val="center"/>
              <w:rPr>
                <w:rFonts w:ascii="Sylfaen" w:eastAsia="Times New Roman" w:hAnsi="Sylfaen" w:cs="Calibri"/>
                <w:b/>
                <w:bCs/>
                <w:color w:val="000000"/>
                <w:sz w:val="16"/>
                <w:szCs w:val="16"/>
              </w:rPr>
            </w:pPr>
            <w:r w:rsidRPr="00B170C2">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B170C2" w:rsidRPr="00B170C2" w14:paraId="2B4CF8F2" w14:textId="77777777" w:rsidTr="0055036D">
        <w:trPr>
          <w:trHeight w:val="935"/>
        </w:trPr>
        <w:tc>
          <w:tcPr>
            <w:tcW w:w="263" w:type="pct"/>
            <w:tcBorders>
              <w:top w:val="nil"/>
              <w:left w:val="single" w:sz="4" w:space="0" w:color="auto"/>
              <w:bottom w:val="single" w:sz="4" w:space="0" w:color="auto"/>
              <w:right w:val="single" w:sz="4" w:space="0" w:color="auto"/>
            </w:tcBorders>
            <w:shd w:val="clear" w:color="000000" w:fill="FFFFFF"/>
            <w:vAlign w:val="center"/>
            <w:hideMark/>
          </w:tcPr>
          <w:p w14:paraId="582A5AB4" w14:textId="77777777" w:rsidR="00B170C2" w:rsidRPr="00B170C2" w:rsidRDefault="00B170C2" w:rsidP="00B170C2">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1</w:t>
            </w:r>
          </w:p>
        </w:tc>
        <w:tc>
          <w:tcPr>
            <w:tcW w:w="640" w:type="pct"/>
            <w:gridSpan w:val="2"/>
            <w:tcBorders>
              <w:top w:val="single" w:sz="4" w:space="0" w:color="auto"/>
              <w:left w:val="nil"/>
              <w:bottom w:val="single" w:sz="4" w:space="0" w:color="auto"/>
              <w:right w:val="single" w:sz="4" w:space="0" w:color="auto"/>
            </w:tcBorders>
            <w:shd w:val="clear" w:color="000000" w:fill="FFFFFF"/>
            <w:vAlign w:val="center"/>
            <w:hideMark/>
          </w:tcPr>
          <w:p w14:paraId="6BE69629" w14:textId="77777777" w:rsidR="00B170C2" w:rsidRPr="00B170C2" w:rsidRDefault="00B170C2" w:rsidP="00B170C2">
            <w:pPr>
              <w:spacing w:after="0" w:line="240" w:lineRule="auto"/>
              <w:rPr>
                <w:rFonts w:ascii="Sylfaen" w:eastAsia="Times New Roman" w:hAnsi="Sylfaen" w:cs="Calibri"/>
                <w:color w:val="000000"/>
                <w:sz w:val="18"/>
                <w:szCs w:val="18"/>
              </w:rPr>
            </w:pPr>
            <w:r w:rsidRPr="00B170C2">
              <w:rPr>
                <w:rFonts w:ascii="Sylfaen" w:eastAsia="Times New Roman" w:hAnsi="Sylfaen" w:cs="Calibri"/>
                <w:color w:val="000000"/>
                <w:sz w:val="18"/>
                <w:szCs w:val="18"/>
              </w:rPr>
              <w:t>ა(ა)იპ კომპლექსურ სასპორტო სკოლაში  არსებული სპორტის სახეობების რაოდენობა</w:t>
            </w:r>
          </w:p>
        </w:tc>
        <w:tc>
          <w:tcPr>
            <w:tcW w:w="552" w:type="pct"/>
            <w:tcBorders>
              <w:top w:val="nil"/>
              <w:left w:val="nil"/>
              <w:bottom w:val="single" w:sz="4" w:space="0" w:color="auto"/>
              <w:right w:val="single" w:sz="4" w:space="0" w:color="auto"/>
            </w:tcBorders>
            <w:shd w:val="clear" w:color="000000" w:fill="FFFFFF"/>
            <w:vAlign w:val="center"/>
            <w:hideMark/>
          </w:tcPr>
          <w:p w14:paraId="081B9CE2" w14:textId="77777777" w:rsidR="00B170C2" w:rsidRPr="00B170C2" w:rsidRDefault="00B170C2" w:rsidP="00B170C2">
            <w:pPr>
              <w:spacing w:after="0" w:line="240" w:lineRule="auto"/>
              <w:jc w:val="center"/>
              <w:rPr>
                <w:rFonts w:ascii="Calibri" w:eastAsia="Times New Roman" w:hAnsi="Calibri" w:cs="Calibri"/>
                <w:color w:val="000000"/>
                <w:sz w:val="16"/>
                <w:szCs w:val="16"/>
              </w:rPr>
            </w:pPr>
            <w:r w:rsidRPr="00B170C2">
              <w:rPr>
                <w:rFonts w:ascii="Sylfaen" w:eastAsia="Times New Roman" w:hAnsi="Sylfaen" w:cs="Sylfaen"/>
                <w:color w:val="000000"/>
                <w:sz w:val="16"/>
                <w:szCs w:val="16"/>
              </w:rPr>
              <w:t>ფუნქციონირებს</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სპორტის</w:t>
            </w:r>
            <w:r w:rsidRPr="00B170C2">
              <w:rPr>
                <w:rFonts w:ascii="Calibri" w:eastAsia="Times New Roman" w:hAnsi="Calibri" w:cs="Calibri"/>
                <w:color w:val="000000"/>
                <w:sz w:val="16"/>
                <w:szCs w:val="16"/>
              </w:rPr>
              <w:t xml:space="preserve"> 13 </w:t>
            </w:r>
            <w:r w:rsidRPr="00B170C2">
              <w:rPr>
                <w:rFonts w:ascii="Sylfaen" w:eastAsia="Times New Roman" w:hAnsi="Sylfaen" w:cs="Sylfaen"/>
                <w:color w:val="000000"/>
                <w:sz w:val="16"/>
                <w:szCs w:val="16"/>
              </w:rPr>
              <w:t>სახეობა</w:t>
            </w:r>
            <w:r w:rsidRPr="00B170C2">
              <w:rPr>
                <w:rFonts w:ascii="Calibri" w:eastAsia="Times New Roman" w:hAnsi="Calibri" w:cs="Calibri"/>
                <w:color w:val="000000"/>
                <w:sz w:val="16"/>
                <w:szCs w:val="16"/>
              </w:rPr>
              <w:t>(</w:t>
            </w:r>
            <w:r w:rsidRPr="00B170C2">
              <w:rPr>
                <w:rFonts w:ascii="Sylfaen" w:eastAsia="Times New Roman" w:hAnsi="Sylfaen" w:cs="Sylfaen"/>
                <w:color w:val="000000"/>
                <w:sz w:val="16"/>
                <w:szCs w:val="16"/>
              </w:rPr>
              <w:t>კლუბი</w:t>
            </w:r>
            <w:r w:rsidRPr="00B170C2">
              <w:rPr>
                <w:rFonts w:ascii="Calibri" w:eastAsia="Times New Roman" w:hAnsi="Calibri" w:cs="Calibri"/>
                <w:color w:val="000000"/>
                <w:sz w:val="16"/>
                <w:szCs w:val="16"/>
              </w:rPr>
              <w:t>)</w:t>
            </w:r>
          </w:p>
        </w:tc>
        <w:tc>
          <w:tcPr>
            <w:tcW w:w="558" w:type="pct"/>
            <w:tcBorders>
              <w:top w:val="nil"/>
              <w:left w:val="nil"/>
              <w:bottom w:val="single" w:sz="4" w:space="0" w:color="auto"/>
              <w:right w:val="single" w:sz="4" w:space="0" w:color="auto"/>
            </w:tcBorders>
            <w:shd w:val="clear" w:color="000000" w:fill="FFFFFF"/>
            <w:vAlign w:val="center"/>
            <w:hideMark/>
          </w:tcPr>
          <w:p w14:paraId="265E327D" w14:textId="77777777" w:rsidR="00B170C2" w:rsidRPr="00B170C2" w:rsidRDefault="00B170C2" w:rsidP="00B170C2">
            <w:pPr>
              <w:spacing w:after="0" w:line="240" w:lineRule="auto"/>
              <w:jc w:val="center"/>
              <w:rPr>
                <w:rFonts w:ascii="Calibri" w:eastAsia="Times New Roman" w:hAnsi="Calibri" w:cs="Calibri"/>
                <w:color w:val="000000"/>
                <w:sz w:val="16"/>
                <w:szCs w:val="16"/>
              </w:rPr>
            </w:pPr>
            <w:r w:rsidRPr="00B170C2">
              <w:rPr>
                <w:rFonts w:ascii="Calibri" w:eastAsia="Times New Roman" w:hAnsi="Calibri" w:cs="Calibri"/>
                <w:color w:val="000000"/>
                <w:sz w:val="16"/>
                <w:szCs w:val="16"/>
              </w:rPr>
              <w:t xml:space="preserve">2021 </w:t>
            </w:r>
            <w:r w:rsidRPr="00B170C2">
              <w:rPr>
                <w:rFonts w:ascii="Sylfaen" w:eastAsia="Times New Roman" w:hAnsi="Sylfaen" w:cs="Sylfaen"/>
                <w:color w:val="000000"/>
                <w:sz w:val="16"/>
                <w:szCs w:val="16"/>
              </w:rPr>
              <w:t>წელს</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შენარჩუნებული</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იქნება</w:t>
            </w:r>
            <w:r w:rsidRPr="00B170C2">
              <w:rPr>
                <w:rFonts w:ascii="Calibri" w:eastAsia="Times New Roman" w:hAnsi="Calibri" w:cs="Calibri"/>
                <w:color w:val="000000"/>
                <w:sz w:val="16"/>
                <w:szCs w:val="16"/>
              </w:rPr>
              <w:t xml:space="preserve"> 13 </w:t>
            </w:r>
            <w:r w:rsidRPr="00B170C2">
              <w:rPr>
                <w:rFonts w:ascii="Sylfaen" w:eastAsia="Times New Roman" w:hAnsi="Sylfaen" w:cs="Sylfaen"/>
                <w:color w:val="000000"/>
                <w:sz w:val="16"/>
                <w:szCs w:val="16"/>
              </w:rPr>
              <w:t>სპორტის</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სახეობა</w:t>
            </w:r>
          </w:p>
        </w:tc>
        <w:tc>
          <w:tcPr>
            <w:tcW w:w="656" w:type="pct"/>
            <w:gridSpan w:val="2"/>
            <w:tcBorders>
              <w:top w:val="single" w:sz="4" w:space="0" w:color="auto"/>
              <w:left w:val="nil"/>
              <w:bottom w:val="single" w:sz="4" w:space="0" w:color="auto"/>
              <w:right w:val="single" w:sz="4" w:space="0" w:color="000000"/>
            </w:tcBorders>
            <w:shd w:val="clear" w:color="000000" w:fill="FFFFFF"/>
            <w:vAlign w:val="center"/>
            <w:hideMark/>
          </w:tcPr>
          <w:p w14:paraId="06C3BB95" w14:textId="77777777" w:rsidR="00B170C2" w:rsidRPr="00B170C2" w:rsidRDefault="00B170C2" w:rsidP="00B170C2">
            <w:pPr>
              <w:spacing w:after="0" w:line="240" w:lineRule="auto"/>
              <w:jc w:val="center"/>
              <w:rPr>
                <w:rFonts w:ascii="Sylfaen" w:eastAsia="Times New Roman" w:hAnsi="Sylfaen" w:cs="Calibri"/>
                <w:color w:val="000000"/>
                <w:sz w:val="16"/>
                <w:szCs w:val="16"/>
              </w:rPr>
            </w:pPr>
            <w:r w:rsidRPr="00B170C2">
              <w:rPr>
                <w:rFonts w:ascii="Sylfaen" w:eastAsia="Times New Roman" w:hAnsi="Sylfaen" w:cs="Calibri"/>
                <w:color w:val="000000"/>
                <w:sz w:val="16"/>
                <w:szCs w:val="16"/>
              </w:rPr>
              <w:t>0%</w:t>
            </w:r>
          </w:p>
        </w:tc>
        <w:tc>
          <w:tcPr>
            <w:tcW w:w="685" w:type="pct"/>
            <w:tcBorders>
              <w:top w:val="nil"/>
              <w:left w:val="nil"/>
              <w:bottom w:val="single" w:sz="4" w:space="0" w:color="auto"/>
              <w:right w:val="single" w:sz="4" w:space="0" w:color="auto"/>
            </w:tcBorders>
            <w:shd w:val="clear" w:color="000000" w:fill="FFFFFF"/>
            <w:vAlign w:val="center"/>
            <w:hideMark/>
          </w:tcPr>
          <w:p w14:paraId="1DFFF243" w14:textId="77777777" w:rsidR="00B170C2" w:rsidRPr="00B170C2" w:rsidRDefault="00B170C2" w:rsidP="00B170C2">
            <w:pPr>
              <w:spacing w:after="0" w:line="240" w:lineRule="auto"/>
              <w:rPr>
                <w:rFonts w:ascii="Sylfaen" w:eastAsia="Times New Roman" w:hAnsi="Sylfaen" w:cs="Calibri"/>
                <w:sz w:val="16"/>
                <w:szCs w:val="16"/>
              </w:rPr>
            </w:pPr>
            <w:r w:rsidRPr="00B170C2">
              <w:rPr>
                <w:rFonts w:ascii="Sylfaen" w:eastAsia="Times New Roman" w:hAnsi="Sylfaen" w:cs="Calibri"/>
                <w:sz w:val="16"/>
                <w:szCs w:val="16"/>
              </w:rPr>
              <w:t>2022 წელს სავარაუდოდ გაიზრდება სპორტის სახეობები 15-მდე</w:t>
            </w:r>
          </w:p>
        </w:tc>
        <w:tc>
          <w:tcPr>
            <w:tcW w:w="846" w:type="pct"/>
            <w:tcBorders>
              <w:top w:val="nil"/>
              <w:left w:val="nil"/>
              <w:bottom w:val="single" w:sz="4" w:space="0" w:color="auto"/>
              <w:right w:val="single" w:sz="4" w:space="0" w:color="auto"/>
            </w:tcBorders>
            <w:shd w:val="clear" w:color="000000" w:fill="FFFFFF"/>
            <w:vAlign w:val="center"/>
            <w:hideMark/>
          </w:tcPr>
          <w:p w14:paraId="7EFDB17A" w14:textId="77777777" w:rsidR="00B170C2" w:rsidRPr="00B170C2" w:rsidRDefault="00B170C2" w:rsidP="00B170C2">
            <w:pPr>
              <w:spacing w:after="0" w:line="240" w:lineRule="auto"/>
              <w:rPr>
                <w:rFonts w:ascii="Sylfaen" w:eastAsia="Times New Roman" w:hAnsi="Sylfaen" w:cs="Calibri"/>
                <w:sz w:val="16"/>
                <w:szCs w:val="16"/>
              </w:rPr>
            </w:pPr>
            <w:r w:rsidRPr="00B170C2">
              <w:rPr>
                <w:rFonts w:ascii="Sylfaen" w:eastAsia="Times New Roman" w:hAnsi="Sylfaen" w:cs="Calibri"/>
                <w:sz w:val="16"/>
                <w:szCs w:val="16"/>
              </w:rPr>
              <w:t>2023 წელს შესაძლებელია დაემატოს ახალი სპორტული მიმართულება და სკოლაში 17 მდე სპორტის სახეობა ფუნქციონირებდეს</w:t>
            </w:r>
          </w:p>
        </w:tc>
        <w:tc>
          <w:tcPr>
            <w:tcW w:w="800" w:type="pct"/>
            <w:tcBorders>
              <w:top w:val="nil"/>
              <w:left w:val="nil"/>
              <w:bottom w:val="single" w:sz="4" w:space="0" w:color="auto"/>
              <w:right w:val="single" w:sz="4" w:space="0" w:color="auto"/>
            </w:tcBorders>
            <w:shd w:val="clear" w:color="000000" w:fill="FFFFFF"/>
            <w:vAlign w:val="center"/>
            <w:hideMark/>
          </w:tcPr>
          <w:p w14:paraId="658E9DEA" w14:textId="77777777" w:rsidR="00B170C2" w:rsidRPr="00B170C2" w:rsidRDefault="00B170C2" w:rsidP="00B170C2">
            <w:pPr>
              <w:spacing w:after="0" w:line="240" w:lineRule="auto"/>
              <w:rPr>
                <w:rFonts w:ascii="Sylfaen" w:eastAsia="Times New Roman" w:hAnsi="Sylfaen" w:cs="Calibri"/>
                <w:sz w:val="16"/>
                <w:szCs w:val="16"/>
              </w:rPr>
            </w:pPr>
            <w:r w:rsidRPr="00B170C2">
              <w:rPr>
                <w:rFonts w:ascii="Sylfaen" w:eastAsia="Times New Roman" w:hAnsi="Sylfaen" w:cs="Calibri"/>
                <w:sz w:val="16"/>
                <w:szCs w:val="16"/>
              </w:rPr>
              <w:t>2024 წელს მინიმუმ შენარჩუნებული იქნება სპორტის 17სახეობა</w:t>
            </w:r>
          </w:p>
        </w:tc>
      </w:tr>
      <w:tr w:rsidR="00B170C2" w:rsidRPr="00B170C2" w14:paraId="3E882E5E" w14:textId="77777777" w:rsidTr="00741409">
        <w:trPr>
          <w:trHeight w:val="924"/>
        </w:trPr>
        <w:tc>
          <w:tcPr>
            <w:tcW w:w="263" w:type="pct"/>
            <w:tcBorders>
              <w:top w:val="nil"/>
              <w:left w:val="single" w:sz="4" w:space="0" w:color="auto"/>
              <w:bottom w:val="nil"/>
              <w:right w:val="single" w:sz="4" w:space="0" w:color="auto"/>
            </w:tcBorders>
            <w:shd w:val="clear" w:color="000000" w:fill="FFFFFF"/>
            <w:vAlign w:val="center"/>
            <w:hideMark/>
          </w:tcPr>
          <w:p w14:paraId="42F714B6" w14:textId="77777777" w:rsidR="00B170C2" w:rsidRPr="00B170C2" w:rsidRDefault="00B170C2" w:rsidP="00B170C2">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2</w:t>
            </w:r>
          </w:p>
        </w:tc>
        <w:tc>
          <w:tcPr>
            <w:tcW w:w="640" w:type="pct"/>
            <w:gridSpan w:val="2"/>
            <w:tcBorders>
              <w:top w:val="single" w:sz="4" w:space="0" w:color="auto"/>
              <w:left w:val="nil"/>
              <w:bottom w:val="single" w:sz="4" w:space="0" w:color="auto"/>
              <w:right w:val="single" w:sz="4" w:space="0" w:color="auto"/>
            </w:tcBorders>
            <w:shd w:val="clear" w:color="000000" w:fill="FFFFFF"/>
            <w:vAlign w:val="center"/>
            <w:hideMark/>
          </w:tcPr>
          <w:p w14:paraId="1BE257D2" w14:textId="77777777" w:rsidR="00B170C2" w:rsidRPr="00B170C2" w:rsidRDefault="00B170C2" w:rsidP="00B170C2">
            <w:pPr>
              <w:spacing w:after="0" w:line="240" w:lineRule="auto"/>
              <w:rPr>
                <w:rFonts w:ascii="Sylfaen" w:eastAsia="Times New Roman" w:hAnsi="Sylfaen" w:cs="Calibri"/>
                <w:color w:val="000000"/>
                <w:sz w:val="18"/>
                <w:szCs w:val="18"/>
              </w:rPr>
            </w:pPr>
            <w:r w:rsidRPr="00B170C2">
              <w:rPr>
                <w:rFonts w:ascii="Sylfaen" w:eastAsia="Times New Roman" w:hAnsi="Sylfaen" w:cs="Calibri"/>
                <w:color w:val="000000"/>
                <w:sz w:val="18"/>
                <w:szCs w:val="18"/>
              </w:rPr>
              <w:t>ბავშვების რაოდენობა</w:t>
            </w:r>
          </w:p>
        </w:tc>
        <w:tc>
          <w:tcPr>
            <w:tcW w:w="552" w:type="pct"/>
            <w:tcBorders>
              <w:top w:val="nil"/>
              <w:left w:val="nil"/>
              <w:bottom w:val="single" w:sz="4" w:space="0" w:color="auto"/>
              <w:right w:val="single" w:sz="4" w:space="0" w:color="auto"/>
            </w:tcBorders>
            <w:shd w:val="clear" w:color="000000" w:fill="FFFFFF"/>
            <w:vAlign w:val="center"/>
            <w:hideMark/>
          </w:tcPr>
          <w:p w14:paraId="554FD4A0" w14:textId="77777777" w:rsidR="00B170C2" w:rsidRPr="00B170C2" w:rsidRDefault="00B170C2" w:rsidP="00B170C2">
            <w:pPr>
              <w:spacing w:after="0" w:line="240" w:lineRule="auto"/>
              <w:jc w:val="center"/>
              <w:rPr>
                <w:rFonts w:ascii="Calibri" w:eastAsia="Times New Roman" w:hAnsi="Calibri" w:cs="Calibri"/>
                <w:color w:val="000000"/>
                <w:sz w:val="16"/>
                <w:szCs w:val="16"/>
              </w:rPr>
            </w:pPr>
            <w:r w:rsidRPr="00B170C2">
              <w:rPr>
                <w:rFonts w:ascii="Calibri" w:eastAsia="Times New Roman" w:hAnsi="Calibri" w:cs="Calibri"/>
                <w:color w:val="000000"/>
                <w:sz w:val="16"/>
                <w:szCs w:val="16"/>
              </w:rPr>
              <w:t xml:space="preserve">373  </w:t>
            </w:r>
            <w:r w:rsidRPr="00B170C2">
              <w:rPr>
                <w:rFonts w:ascii="Sylfaen" w:eastAsia="Times New Roman" w:hAnsi="Sylfaen" w:cs="Sylfaen"/>
                <w:color w:val="000000"/>
                <w:sz w:val="16"/>
                <w:szCs w:val="16"/>
              </w:rPr>
              <w:t>მოსწავლე</w:t>
            </w:r>
          </w:p>
        </w:tc>
        <w:tc>
          <w:tcPr>
            <w:tcW w:w="558" w:type="pct"/>
            <w:tcBorders>
              <w:top w:val="nil"/>
              <w:left w:val="nil"/>
              <w:bottom w:val="single" w:sz="4" w:space="0" w:color="auto"/>
              <w:right w:val="single" w:sz="4" w:space="0" w:color="auto"/>
            </w:tcBorders>
            <w:shd w:val="clear" w:color="000000" w:fill="FFFFFF"/>
            <w:vAlign w:val="center"/>
            <w:hideMark/>
          </w:tcPr>
          <w:p w14:paraId="729CE6F2" w14:textId="77777777" w:rsidR="00B170C2" w:rsidRPr="00B170C2" w:rsidRDefault="00B170C2" w:rsidP="00B170C2">
            <w:pPr>
              <w:spacing w:after="0" w:line="240" w:lineRule="auto"/>
              <w:jc w:val="center"/>
              <w:rPr>
                <w:rFonts w:ascii="Calibri" w:eastAsia="Times New Roman" w:hAnsi="Calibri" w:cs="Calibri"/>
                <w:color w:val="000000"/>
                <w:sz w:val="16"/>
                <w:szCs w:val="16"/>
              </w:rPr>
            </w:pPr>
            <w:r w:rsidRPr="00B170C2">
              <w:rPr>
                <w:rFonts w:ascii="Calibri" w:eastAsia="Times New Roman" w:hAnsi="Calibri" w:cs="Calibri"/>
                <w:color w:val="000000"/>
                <w:sz w:val="16"/>
                <w:szCs w:val="16"/>
              </w:rPr>
              <w:t xml:space="preserve">2021 </w:t>
            </w:r>
            <w:r w:rsidRPr="00B170C2">
              <w:rPr>
                <w:rFonts w:ascii="Sylfaen" w:eastAsia="Times New Roman" w:hAnsi="Sylfaen" w:cs="Sylfaen"/>
                <w:color w:val="000000"/>
                <w:sz w:val="16"/>
                <w:szCs w:val="16"/>
              </w:rPr>
              <w:t>წელს</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შენარჩუნდება</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მინიმუმ</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ბავშვების</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არსებული</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რაოდენობა</w:t>
            </w:r>
          </w:p>
        </w:tc>
        <w:tc>
          <w:tcPr>
            <w:tcW w:w="656" w:type="pct"/>
            <w:gridSpan w:val="2"/>
            <w:tcBorders>
              <w:top w:val="single" w:sz="4" w:space="0" w:color="auto"/>
              <w:left w:val="nil"/>
              <w:bottom w:val="nil"/>
              <w:right w:val="single" w:sz="4" w:space="0" w:color="000000"/>
            </w:tcBorders>
            <w:shd w:val="clear" w:color="000000" w:fill="FFFFFF"/>
            <w:vAlign w:val="center"/>
            <w:hideMark/>
          </w:tcPr>
          <w:p w14:paraId="0854D68A" w14:textId="77777777" w:rsidR="00B170C2" w:rsidRPr="00B170C2" w:rsidRDefault="00B170C2" w:rsidP="00B170C2">
            <w:pPr>
              <w:spacing w:after="0" w:line="240" w:lineRule="auto"/>
              <w:jc w:val="center"/>
              <w:rPr>
                <w:rFonts w:ascii="Sylfaen" w:eastAsia="Times New Roman" w:hAnsi="Sylfaen" w:cs="Calibri"/>
                <w:color w:val="000000"/>
                <w:sz w:val="16"/>
                <w:szCs w:val="16"/>
              </w:rPr>
            </w:pPr>
            <w:r w:rsidRPr="00B170C2">
              <w:rPr>
                <w:rFonts w:ascii="Sylfaen" w:eastAsia="Times New Roman" w:hAnsi="Sylfaen" w:cs="Calibri"/>
                <w:color w:val="000000"/>
                <w:sz w:val="16"/>
                <w:szCs w:val="16"/>
              </w:rPr>
              <w:t>5%</w:t>
            </w:r>
          </w:p>
        </w:tc>
        <w:tc>
          <w:tcPr>
            <w:tcW w:w="685" w:type="pct"/>
            <w:tcBorders>
              <w:top w:val="nil"/>
              <w:left w:val="nil"/>
              <w:bottom w:val="nil"/>
              <w:right w:val="single" w:sz="4" w:space="0" w:color="auto"/>
            </w:tcBorders>
            <w:shd w:val="clear" w:color="000000" w:fill="FFFFFF"/>
            <w:vAlign w:val="center"/>
            <w:hideMark/>
          </w:tcPr>
          <w:p w14:paraId="39B73317" w14:textId="77777777" w:rsidR="00B170C2" w:rsidRPr="00B170C2" w:rsidRDefault="00B170C2" w:rsidP="00B170C2">
            <w:pPr>
              <w:spacing w:after="0" w:line="240" w:lineRule="auto"/>
              <w:jc w:val="center"/>
              <w:rPr>
                <w:rFonts w:ascii="Sylfaen" w:eastAsia="Times New Roman" w:hAnsi="Sylfaen" w:cs="Calibri"/>
                <w:color w:val="000000"/>
                <w:sz w:val="16"/>
                <w:szCs w:val="16"/>
              </w:rPr>
            </w:pPr>
            <w:r w:rsidRPr="00B170C2">
              <w:rPr>
                <w:rFonts w:ascii="Sylfaen" w:eastAsia="Times New Roman" w:hAnsi="Sylfaen" w:cs="Calibri"/>
                <w:color w:val="000000"/>
                <w:sz w:val="16"/>
                <w:szCs w:val="16"/>
              </w:rPr>
              <w:t>2023წელს მოსწავლეთა სავარაუდო რაოდენობა შესაძლებელია 400 მდე</w:t>
            </w:r>
          </w:p>
        </w:tc>
        <w:tc>
          <w:tcPr>
            <w:tcW w:w="846" w:type="pct"/>
            <w:tcBorders>
              <w:top w:val="nil"/>
              <w:left w:val="nil"/>
              <w:bottom w:val="nil"/>
              <w:right w:val="single" w:sz="4" w:space="0" w:color="auto"/>
            </w:tcBorders>
            <w:shd w:val="clear" w:color="000000" w:fill="FFFFFF"/>
            <w:vAlign w:val="center"/>
            <w:hideMark/>
          </w:tcPr>
          <w:p w14:paraId="442FD3B8" w14:textId="77777777" w:rsidR="00B170C2" w:rsidRPr="00B170C2" w:rsidRDefault="00B170C2" w:rsidP="00B170C2">
            <w:pPr>
              <w:spacing w:after="0" w:line="240" w:lineRule="auto"/>
              <w:jc w:val="center"/>
              <w:rPr>
                <w:rFonts w:ascii="Sylfaen" w:eastAsia="Times New Roman" w:hAnsi="Sylfaen" w:cs="Calibri"/>
                <w:color w:val="000000"/>
                <w:sz w:val="16"/>
                <w:szCs w:val="16"/>
              </w:rPr>
            </w:pPr>
            <w:r w:rsidRPr="00B170C2">
              <w:rPr>
                <w:rFonts w:ascii="Sylfaen" w:eastAsia="Times New Roman" w:hAnsi="Sylfaen" w:cs="Calibri"/>
                <w:color w:val="000000"/>
                <w:sz w:val="16"/>
                <w:szCs w:val="16"/>
              </w:rPr>
              <w:t>2023წელს მოსწავლეთა სავარაუდო რაოდენობა შესაძლებელია 450 მდე</w:t>
            </w:r>
          </w:p>
        </w:tc>
        <w:tc>
          <w:tcPr>
            <w:tcW w:w="800" w:type="pct"/>
            <w:tcBorders>
              <w:top w:val="nil"/>
              <w:left w:val="nil"/>
              <w:bottom w:val="nil"/>
              <w:right w:val="single" w:sz="4" w:space="0" w:color="auto"/>
            </w:tcBorders>
            <w:shd w:val="clear" w:color="000000" w:fill="FFFFFF"/>
            <w:vAlign w:val="center"/>
            <w:hideMark/>
          </w:tcPr>
          <w:p w14:paraId="79DA15ED" w14:textId="77777777" w:rsidR="00B170C2" w:rsidRPr="00B170C2" w:rsidRDefault="00B170C2" w:rsidP="00B170C2">
            <w:pPr>
              <w:spacing w:after="0" w:line="240" w:lineRule="auto"/>
              <w:jc w:val="center"/>
              <w:rPr>
                <w:rFonts w:ascii="Sylfaen" w:eastAsia="Times New Roman" w:hAnsi="Sylfaen" w:cs="Calibri"/>
                <w:color w:val="000000"/>
                <w:sz w:val="16"/>
                <w:szCs w:val="16"/>
              </w:rPr>
            </w:pPr>
            <w:r w:rsidRPr="00B170C2">
              <w:rPr>
                <w:rFonts w:ascii="Sylfaen" w:eastAsia="Times New Roman" w:hAnsi="Sylfaen" w:cs="Calibri"/>
                <w:color w:val="000000"/>
                <w:sz w:val="16"/>
                <w:szCs w:val="16"/>
              </w:rPr>
              <w:t>2024 წელს მინიმუმშენარჩუნებული იქნება მოსწავლეთა რაოდენობა 450-500-მდე</w:t>
            </w:r>
          </w:p>
        </w:tc>
      </w:tr>
      <w:tr w:rsidR="00B170C2" w:rsidRPr="00B170C2" w14:paraId="75DFC03C" w14:textId="77777777" w:rsidTr="00741409">
        <w:trPr>
          <w:trHeight w:val="1719"/>
        </w:trPr>
        <w:tc>
          <w:tcPr>
            <w:tcW w:w="263" w:type="pct"/>
            <w:tcBorders>
              <w:top w:val="single" w:sz="4" w:space="0" w:color="auto"/>
              <w:left w:val="single" w:sz="4" w:space="0" w:color="auto"/>
              <w:bottom w:val="single" w:sz="4" w:space="0" w:color="auto"/>
              <w:right w:val="nil"/>
            </w:tcBorders>
            <w:shd w:val="clear" w:color="000000" w:fill="FFFFFF"/>
            <w:vAlign w:val="center"/>
            <w:hideMark/>
          </w:tcPr>
          <w:p w14:paraId="09679D00" w14:textId="77777777" w:rsidR="00B170C2" w:rsidRPr="00B170C2" w:rsidRDefault="00B170C2" w:rsidP="00B170C2">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3</w:t>
            </w:r>
          </w:p>
        </w:tc>
        <w:tc>
          <w:tcPr>
            <w:tcW w:w="542" w:type="pct"/>
            <w:tcBorders>
              <w:top w:val="nil"/>
              <w:left w:val="single" w:sz="4" w:space="0" w:color="auto"/>
              <w:bottom w:val="single" w:sz="4" w:space="0" w:color="auto"/>
              <w:right w:val="nil"/>
            </w:tcBorders>
            <w:shd w:val="clear" w:color="000000" w:fill="FFFFFF"/>
            <w:vAlign w:val="center"/>
            <w:hideMark/>
          </w:tcPr>
          <w:p w14:paraId="66FEBC19" w14:textId="77777777" w:rsidR="00B170C2" w:rsidRPr="00B170C2" w:rsidRDefault="00B170C2" w:rsidP="00B170C2">
            <w:pPr>
              <w:spacing w:after="0" w:line="240" w:lineRule="auto"/>
              <w:jc w:val="center"/>
              <w:rPr>
                <w:rFonts w:ascii="Calibri" w:eastAsia="Times New Roman" w:hAnsi="Calibri" w:cs="Calibri"/>
                <w:color w:val="000000"/>
                <w:sz w:val="16"/>
                <w:szCs w:val="16"/>
              </w:rPr>
            </w:pPr>
            <w:r w:rsidRPr="00B170C2">
              <w:rPr>
                <w:rFonts w:ascii="Sylfaen" w:eastAsia="Times New Roman" w:hAnsi="Sylfaen" w:cs="Sylfaen"/>
                <w:color w:val="000000"/>
                <w:sz w:val="16"/>
                <w:szCs w:val="16"/>
              </w:rPr>
              <w:t>სპორტული</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ღონიძიებების</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რაოდენობა</w:t>
            </w:r>
          </w:p>
        </w:tc>
        <w:tc>
          <w:tcPr>
            <w:tcW w:w="98" w:type="pct"/>
            <w:tcBorders>
              <w:top w:val="nil"/>
              <w:left w:val="nil"/>
              <w:bottom w:val="single" w:sz="4" w:space="0" w:color="auto"/>
              <w:right w:val="single" w:sz="4" w:space="0" w:color="auto"/>
            </w:tcBorders>
            <w:shd w:val="clear" w:color="000000" w:fill="FFFFFF"/>
            <w:vAlign w:val="center"/>
            <w:hideMark/>
          </w:tcPr>
          <w:p w14:paraId="558306A3" w14:textId="77777777" w:rsidR="00B170C2" w:rsidRPr="00B170C2" w:rsidRDefault="00B170C2" w:rsidP="00B170C2">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 </w:t>
            </w:r>
          </w:p>
        </w:tc>
        <w:tc>
          <w:tcPr>
            <w:tcW w:w="552" w:type="pct"/>
            <w:tcBorders>
              <w:top w:val="nil"/>
              <w:left w:val="nil"/>
              <w:bottom w:val="single" w:sz="4" w:space="0" w:color="auto"/>
              <w:right w:val="single" w:sz="4" w:space="0" w:color="auto"/>
            </w:tcBorders>
            <w:shd w:val="clear" w:color="000000" w:fill="FFFFFF"/>
            <w:vAlign w:val="center"/>
            <w:hideMark/>
          </w:tcPr>
          <w:p w14:paraId="1EA28936" w14:textId="77777777" w:rsidR="00B170C2" w:rsidRPr="00B170C2" w:rsidRDefault="00B170C2" w:rsidP="00B170C2">
            <w:pPr>
              <w:spacing w:after="0" w:line="240" w:lineRule="auto"/>
              <w:jc w:val="center"/>
              <w:rPr>
                <w:rFonts w:ascii="Calibri" w:eastAsia="Times New Roman" w:hAnsi="Calibri" w:cs="Calibri"/>
                <w:color w:val="000000"/>
                <w:sz w:val="16"/>
                <w:szCs w:val="16"/>
              </w:rPr>
            </w:pPr>
            <w:r w:rsidRPr="00B170C2">
              <w:rPr>
                <w:rFonts w:ascii="Calibri" w:eastAsia="Times New Roman" w:hAnsi="Calibri" w:cs="Calibri"/>
                <w:color w:val="000000"/>
                <w:sz w:val="16"/>
                <w:szCs w:val="16"/>
              </w:rPr>
              <w:t xml:space="preserve">2020 </w:t>
            </w:r>
            <w:r w:rsidRPr="00B170C2">
              <w:rPr>
                <w:rFonts w:ascii="Sylfaen" w:eastAsia="Times New Roman" w:hAnsi="Sylfaen" w:cs="Sylfaen"/>
                <w:color w:val="000000"/>
                <w:sz w:val="16"/>
                <w:szCs w:val="16"/>
              </w:rPr>
              <w:t>წელს</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სკოლის</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დაგეგმილი</w:t>
            </w:r>
            <w:r w:rsidRPr="00B170C2">
              <w:rPr>
                <w:rFonts w:ascii="Calibri" w:eastAsia="Times New Roman" w:hAnsi="Calibri" w:cs="Calibri"/>
                <w:color w:val="000000"/>
                <w:sz w:val="16"/>
                <w:szCs w:val="16"/>
              </w:rPr>
              <w:t xml:space="preserve"> 45 </w:t>
            </w:r>
            <w:r w:rsidRPr="00B170C2">
              <w:rPr>
                <w:rFonts w:ascii="Sylfaen" w:eastAsia="Times New Roman" w:hAnsi="Sylfaen" w:cs="Sylfaen"/>
                <w:color w:val="000000"/>
                <w:sz w:val="16"/>
                <w:szCs w:val="16"/>
              </w:rPr>
              <w:t>ღონისძიებიდან</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პანდეემის</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გამო</w:t>
            </w:r>
            <w:r w:rsidRPr="00B170C2">
              <w:rPr>
                <w:rFonts w:ascii="Calibri" w:eastAsia="Times New Roman" w:hAnsi="Calibri" w:cs="Calibri"/>
                <w:color w:val="000000"/>
                <w:sz w:val="16"/>
                <w:szCs w:val="16"/>
              </w:rPr>
              <w:t>)</w:t>
            </w:r>
            <w:r w:rsidRPr="00B170C2">
              <w:rPr>
                <w:rFonts w:ascii="Sylfaen" w:eastAsia="Times New Roman" w:hAnsi="Sylfaen" w:cs="Sylfaen"/>
                <w:color w:val="000000"/>
                <w:sz w:val="16"/>
                <w:szCs w:val="16"/>
              </w:rPr>
              <w:t>მხოლოდ</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განხორციელდა</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მონაწილეობა</w:t>
            </w:r>
            <w:r w:rsidRPr="00B170C2">
              <w:rPr>
                <w:rFonts w:ascii="Calibri" w:eastAsia="Times New Roman" w:hAnsi="Calibri" w:cs="Calibri"/>
                <w:color w:val="000000"/>
                <w:sz w:val="16"/>
                <w:szCs w:val="16"/>
              </w:rPr>
              <w:t xml:space="preserve"> 5 </w:t>
            </w:r>
            <w:r w:rsidRPr="00B170C2">
              <w:rPr>
                <w:rFonts w:ascii="Sylfaen" w:eastAsia="Times New Roman" w:hAnsi="Sylfaen" w:cs="Sylfaen"/>
                <w:color w:val="000000"/>
                <w:sz w:val="16"/>
                <w:szCs w:val="16"/>
              </w:rPr>
              <w:t>ღონისძიებაში</w:t>
            </w:r>
          </w:p>
        </w:tc>
        <w:tc>
          <w:tcPr>
            <w:tcW w:w="558" w:type="pct"/>
            <w:tcBorders>
              <w:top w:val="nil"/>
              <w:left w:val="nil"/>
              <w:bottom w:val="single" w:sz="4" w:space="0" w:color="auto"/>
              <w:right w:val="single" w:sz="4" w:space="0" w:color="auto"/>
            </w:tcBorders>
            <w:shd w:val="clear" w:color="000000" w:fill="FFFFFF"/>
            <w:vAlign w:val="center"/>
            <w:hideMark/>
          </w:tcPr>
          <w:p w14:paraId="5C76A8F8" w14:textId="77777777" w:rsidR="00B170C2" w:rsidRPr="00B170C2" w:rsidRDefault="00B170C2" w:rsidP="00B170C2">
            <w:pPr>
              <w:spacing w:after="0" w:line="240" w:lineRule="auto"/>
              <w:jc w:val="center"/>
              <w:rPr>
                <w:rFonts w:ascii="Calibri" w:eastAsia="Times New Roman" w:hAnsi="Calibri" w:cs="Calibri"/>
                <w:color w:val="000000"/>
                <w:sz w:val="16"/>
                <w:szCs w:val="16"/>
              </w:rPr>
            </w:pPr>
            <w:r w:rsidRPr="00B170C2">
              <w:rPr>
                <w:rFonts w:ascii="Calibri" w:eastAsia="Times New Roman" w:hAnsi="Calibri" w:cs="Calibri"/>
                <w:color w:val="000000"/>
                <w:sz w:val="16"/>
                <w:szCs w:val="16"/>
              </w:rPr>
              <w:t xml:space="preserve">2021 </w:t>
            </w:r>
            <w:r w:rsidRPr="00B170C2">
              <w:rPr>
                <w:rFonts w:ascii="Sylfaen" w:eastAsia="Times New Roman" w:hAnsi="Sylfaen" w:cs="Sylfaen"/>
                <w:color w:val="000000"/>
                <w:sz w:val="16"/>
                <w:szCs w:val="16"/>
              </w:rPr>
              <w:t>წელს</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სკოლოს</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აღსაზრდელები</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მონაწილეობას</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მიიღებენ</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არანაკლებ</w:t>
            </w:r>
            <w:r w:rsidRPr="00B170C2">
              <w:rPr>
                <w:rFonts w:ascii="Calibri" w:eastAsia="Times New Roman" w:hAnsi="Calibri" w:cs="Calibri"/>
                <w:color w:val="000000"/>
                <w:sz w:val="16"/>
                <w:szCs w:val="16"/>
              </w:rPr>
              <w:t xml:space="preserve"> 50 </w:t>
            </w:r>
            <w:r w:rsidRPr="00B170C2">
              <w:rPr>
                <w:rFonts w:ascii="Sylfaen" w:eastAsia="Times New Roman" w:hAnsi="Sylfaen" w:cs="Sylfaen"/>
                <w:color w:val="000000"/>
                <w:sz w:val="16"/>
                <w:szCs w:val="16"/>
              </w:rPr>
              <w:t>სპორულ</w:t>
            </w:r>
            <w:r w:rsidRPr="00B170C2">
              <w:rPr>
                <w:rFonts w:ascii="Calibri" w:eastAsia="Times New Roman" w:hAnsi="Calibri" w:cs="Calibri"/>
                <w:color w:val="000000"/>
                <w:sz w:val="16"/>
                <w:szCs w:val="16"/>
              </w:rPr>
              <w:t xml:space="preserve"> </w:t>
            </w:r>
            <w:r w:rsidRPr="00B170C2">
              <w:rPr>
                <w:rFonts w:ascii="Sylfaen" w:eastAsia="Times New Roman" w:hAnsi="Sylfaen" w:cs="Sylfaen"/>
                <w:color w:val="000000"/>
                <w:sz w:val="16"/>
                <w:szCs w:val="16"/>
              </w:rPr>
              <w:t>ღონისძიბაში</w:t>
            </w:r>
          </w:p>
        </w:tc>
        <w:tc>
          <w:tcPr>
            <w:tcW w:w="656" w:type="pct"/>
            <w:gridSpan w:val="2"/>
            <w:tcBorders>
              <w:top w:val="single" w:sz="4" w:space="0" w:color="auto"/>
              <w:left w:val="nil"/>
              <w:bottom w:val="single" w:sz="4" w:space="0" w:color="auto"/>
              <w:right w:val="single" w:sz="4" w:space="0" w:color="000000"/>
            </w:tcBorders>
            <w:shd w:val="clear" w:color="000000" w:fill="FFFFFF"/>
            <w:vAlign w:val="center"/>
            <w:hideMark/>
          </w:tcPr>
          <w:p w14:paraId="4F3D0F74" w14:textId="77777777" w:rsidR="00B170C2" w:rsidRPr="00B170C2" w:rsidRDefault="00B170C2" w:rsidP="00B170C2">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5%</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14:paraId="7486BB6A" w14:textId="77777777" w:rsidR="00B170C2" w:rsidRPr="00B170C2" w:rsidRDefault="00B170C2" w:rsidP="00B170C2">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2022 წელს გაიზედება  სპორული ღონისძიებებისრაოდენობა 55მდე</w:t>
            </w:r>
          </w:p>
        </w:tc>
        <w:tc>
          <w:tcPr>
            <w:tcW w:w="846" w:type="pct"/>
            <w:tcBorders>
              <w:top w:val="single" w:sz="4" w:space="0" w:color="auto"/>
              <w:left w:val="nil"/>
              <w:bottom w:val="single" w:sz="4" w:space="0" w:color="auto"/>
              <w:right w:val="single" w:sz="4" w:space="0" w:color="auto"/>
            </w:tcBorders>
            <w:shd w:val="clear" w:color="000000" w:fill="FFFFFF"/>
            <w:vAlign w:val="center"/>
            <w:hideMark/>
          </w:tcPr>
          <w:p w14:paraId="6FD0CF62" w14:textId="77777777" w:rsidR="00B170C2" w:rsidRPr="00B170C2" w:rsidRDefault="00B170C2" w:rsidP="00B170C2">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2023 წელს გაიზედება  სპორული ღონისძიებების რაოდენობა 58მდე</w:t>
            </w:r>
          </w:p>
        </w:tc>
        <w:tc>
          <w:tcPr>
            <w:tcW w:w="800" w:type="pct"/>
            <w:tcBorders>
              <w:top w:val="single" w:sz="4" w:space="0" w:color="auto"/>
              <w:left w:val="nil"/>
              <w:bottom w:val="single" w:sz="4" w:space="0" w:color="auto"/>
              <w:right w:val="single" w:sz="4" w:space="0" w:color="auto"/>
            </w:tcBorders>
            <w:shd w:val="clear" w:color="000000" w:fill="FFFFFF"/>
            <w:vAlign w:val="center"/>
            <w:hideMark/>
          </w:tcPr>
          <w:p w14:paraId="38B0E8CD" w14:textId="77777777" w:rsidR="00B170C2" w:rsidRPr="00B170C2" w:rsidRDefault="00B170C2" w:rsidP="00B170C2">
            <w:pPr>
              <w:spacing w:after="0" w:line="240" w:lineRule="auto"/>
              <w:jc w:val="center"/>
              <w:rPr>
                <w:rFonts w:ascii="Sylfaen" w:eastAsia="Times New Roman" w:hAnsi="Sylfaen" w:cs="Calibri"/>
                <w:color w:val="000000"/>
                <w:sz w:val="18"/>
                <w:szCs w:val="18"/>
              </w:rPr>
            </w:pPr>
            <w:r w:rsidRPr="00B170C2">
              <w:rPr>
                <w:rFonts w:ascii="Sylfaen" w:eastAsia="Times New Roman" w:hAnsi="Sylfaen" w:cs="Calibri"/>
                <w:color w:val="000000"/>
                <w:sz w:val="18"/>
                <w:szCs w:val="18"/>
              </w:rPr>
              <w:t>2024 შენარჩუნდება არსებული ღონისძიებები და სპორტის ახალ სახეობებიდან გამომდინარე გაიზრდება 60მდე</w:t>
            </w:r>
          </w:p>
        </w:tc>
      </w:tr>
    </w:tbl>
    <w:p w14:paraId="2F8862F2" w14:textId="77777777" w:rsidR="000E7AD3" w:rsidRDefault="000E7AD3" w:rsidP="000E7AD3">
      <w:pPr>
        <w:pStyle w:val="ListParagraph"/>
        <w:spacing w:after="0"/>
        <w:ind w:left="0" w:firstLine="360"/>
        <w:jc w:val="both"/>
        <w:rPr>
          <w:rFonts w:ascii="Sylfaen" w:hAnsi="Sylfaen"/>
          <w:sz w:val="24"/>
          <w:lang w:val="ka-GE"/>
        </w:rPr>
      </w:pPr>
    </w:p>
    <w:p w14:paraId="18DC4F8E" w14:textId="2D75EA81" w:rsidR="000E7AD3" w:rsidRDefault="000E7AD3" w:rsidP="000E7AD3">
      <w:pPr>
        <w:pStyle w:val="ListParagraph"/>
        <w:spacing w:after="0"/>
        <w:ind w:left="0" w:firstLine="360"/>
        <w:jc w:val="both"/>
        <w:rPr>
          <w:rFonts w:ascii="Sylfaen" w:hAnsi="Sylfaen"/>
          <w:sz w:val="24"/>
          <w:lang w:val="ka-GE"/>
        </w:rPr>
      </w:pPr>
    </w:p>
    <w:p w14:paraId="1250D793" w14:textId="6508CC50" w:rsidR="00B543A1" w:rsidRDefault="00B543A1" w:rsidP="00B543A1">
      <w:pPr>
        <w:rPr>
          <w:rFonts w:ascii="Sylfaen" w:hAnsi="Sylfaen" w:cs="Calibri"/>
          <w:b/>
          <w:bCs/>
          <w:color w:val="000000"/>
          <w:sz w:val="20"/>
          <w:szCs w:val="20"/>
          <w:lang w:val="ka-GE"/>
        </w:rPr>
      </w:pPr>
      <w:r>
        <w:rPr>
          <w:rFonts w:ascii="Sylfaen" w:hAnsi="Sylfaen" w:cs="Calibri"/>
          <w:b/>
          <w:bCs/>
          <w:color w:val="000000"/>
          <w:sz w:val="20"/>
          <w:szCs w:val="20"/>
          <w:lang w:val="ka-GE"/>
        </w:rPr>
        <w:t xml:space="preserve">სასპორტო სკოლის </w:t>
      </w:r>
      <w:r w:rsidRPr="00E466D7">
        <w:rPr>
          <w:rFonts w:ascii="Sylfaen" w:hAnsi="Sylfaen" w:cs="Calibri"/>
          <w:b/>
          <w:bCs/>
          <w:color w:val="000000"/>
          <w:sz w:val="20"/>
          <w:szCs w:val="20"/>
          <w:lang w:val="ka-GE"/>
        </w:rPr>
        <w:t xml:space="preserve"> პროგრამის </w:t>
      </w:r>
      <w:r>
        <w:rPr>
          <w:rFonts w:ascii="Sylfaen" w:hAnsi="Sylfaen" w:cs="Calibri"/>
          <w:b/>
          <w:bCs/>
          <w:color w:val="000000"/>
          <w:sz w:val="20"/>
          <w:szCs w:val="20"/>
          <w:lang w:val="ka-GE"/>
        </w:rPr>
        <w:t>2021 წლის ბიუჯეტის</w:t>
      </w:r>
      <w:r w:rsidRPr="003C32EA">
        <w:rPr>
          <w:rFonts w:ascii="Sylfaen" w:hAnsi="Sylfaen" w:cs="Calibri"/>
          <w:b/>
          <w:bCs/>
          <w:color w:val="000000"/>
          <w:sz w:val="20"/>
          <w:szCs w:val="20"/>
          <w:lang w:val="ka-GE"/>
        </w:rPr>
        <w:t xml:space="preserve"> წინასწარი </w:t>
      </w:r>
      <w:r>
        <w:rPr>
          <w:rFonts w:ascii="Sylfaen" w:hAnsi="Sylfaen" w:cs="Calibri"/>
          <w:b/>
          <w:bCs/>
          <w:color w:val="000000"/>
          <w:sz w:val="20"/>
          <w:szCs w:val="20"/>
          <w:lang w:val="ka-GE"/>
        </w:rPr>
        <w:t>გათვლები (</w:t>
      </w:r>
      <w:r w:rsidRPr="003C32EA">
        <w:rPr>
          <w:rFonts w:ascii="Sylfaen" w:hAnsi="Sylfaen" w:cs="Calibri"/>
          <w:b/>
          <w:bCs/>
          <w:color w:val="000000"/>
          <w:sz w:val="20"/>
          <w:szCs w:val="20"/>
          <w:lang w:val="ka-GE"/>
        </w:rPr>
        <w:t>ხარჯთაღრიცხვა</w:t>
      </w:r>
      <w:r>
        <w:rPr>
          <w:rFonts w:ascii="Sylfaen" w:hAnsi="Sylfaen" w:cs="Calibri"/>
          <w:b/>
          <w:bCs/>
          <w:color w:val="000000"/>
          <w:sz w:val="20"/>
          <w:szCs w:val="20"/>
          <w:lang w:val="ka-GE"/>
        </w:rPr>
        <w:t>)</w:t>
      </w:r>
    </w:p>
    <w:p w14:paraId="426AD940" w14:textId="77777777" w:rsidR="00B543A1" w:rsidRDefault="00B543A1" w:rsidP="00B543A1">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B543A1" w:rsidRPr="00CA592E" w14:paraId="02384A20"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D4498" w14:textId="77777777" w:rsidR="00B543A1" w:rsidRPr="00CA592E" w:rsidRDefault="00B543A1" w:rsidP="006B7458">
            <w:pPr>
              <w:jc w:val="center"/>
              <w:rPr>
                <w:rFonts w:ascii="Sylfaen" w:hAnsi="Sylfaen" w:cs="Calibri"/>
                <w:b/>
                <w:bCs/>
                <w:color w:val="000000"/>
                <w:sz w:val="16"/>
                <w:szCs w:val="16"/>
              </w:rPr>
            </w:pPr>
            <w:r w:rsidRPr="00CA592E">
              <w:rPr>
                <w:rFonts w:ascii="Sylfaen" w:hAnsi="Sylfaen" w:cs="Calibri"/>
                <w:b/>
                <w:bCs/>
                <w:color w:val="000000"/>
                <w:sz w:val="16"/>
                <w:szCs w:val="16"/>
              </w:rPr>
              <w:lastRenderedPageBreak/>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35DD349D" w14:textId="77777777" w:rsidR="00B543A1" w:rsidRPr="00CA592E" w:rsidRDefault="00B543A1"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18079E" w:rsidRPr="00CA592E" w14:paraId="0293992D"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4804DFE" w14:textId="193E654E" w:rsidR="0018079E" w:rsidRPr="00CA592E" w:rsidRDefault="0018079E" w:rsidP="0018079E">
            <w:pPr>
              <w:rPr>
                <w:rFonts w:ascii="Sylfaen" w:hAnsi="Sylfaen" w:cs="Calibri"/>
                <w:color w:val="000000"/>
                <w:sz w:val="18"/>
                <w:szCs w:val="18"/>
              </w:rPr>
            </w:pPr>
            <w:r>
              <w:rPr>
                <w:rFonts w:ascii="Sylfaen" w:hAnsi="Sylfaen" w:cs="Calibri"/>
                <w:color w:val="000000"/>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093CF51A" w14:textId="28B449E4" w:rsidR="0018079E" w:rsidRPr="00E05A40" w:rsidRDefault="0018079E" w:rsidP="0018079E">
            <w:pPr>
              <w:jc w:val="center"/>
              <w:rPr>
                <w:rFonts w:ascii="Sylfaen" w:hAnsi="Sylfaen" w:cs="Calibri"/>
                <w:color w:val="000000"/>
                <w:sz w:val="18"/>
                <w:szCs w:val="18"/>
                <w:lang w:val="ka-GE"/>
              </w:rPr>
            </w:pPr>
            <w:r>
              <w:rPr>
                <w:rFonts w:ascii="Sylfaen" w:hAnsi="Sylfaen" w:cs="Calibri"/>
                <w:color w:val="000000"/>
                <w:sz w:val="18"/>
                <w:szCs w:val="18"/>
                <w:lang w:val="ka-GE"/>
              </w:rPr>
              <w:t>204,6</w:t>
            </w:r>
          </w:p>
        </w:tc>
      </w:tr>
      <w:tr w:rsidR="0018079E" w:rsidRPr="00CA592E" w14:paraId="25025D66"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34AAC3C4" w14:textId="63329DEE" w:rsidR="0018079E" w:rsidRDefault="0018079E" w:rsidP="0018079E">
            <w:pPr>
              <w:rPr>
                <w:rFonts w:ascii="Sylfaen" w:hAnsi="Sylfaen" w:cs="Calibri"/>
                <w:color w:val="000000"/>
                <w:sz w:val="18"/>
                <w:szCs w:val="18"/>
                <w:lang w:val="ka-GE"/>
              </w:rPr>
            </w:pPr>
            <w:r>
              <w:rPr>
                <w:rFonts w:ascii="Sylfaen" w:hAnsi="Sylfaen" w:cs="Calibri"/>
                <w:color w:val="000000"/>
                <w:sz w:val="18"/>
                <w:szCs w:val="18"/>
                <w:lang w:val="ka-GE"/>
              </w:rPr>
              <w:t>საქონელი და მომსახურება</w:t>
            </w:r>
          </w:p>
        </w:tc>
        <w:tc>
          <w:tcPr>
            <w:tcW w:w="1520" w:type="pct"/>
            <w:tcBorders>
              <w:top w:val="nil"/>
              <w:left w:val="nil"/>
              <w:bottom w:val="single" w:sz="4" w:space="0" w:color="auto"/>
              <w:right w:val="single" w:sz="4" w:space="0" w:color="auto"/>
            </w:tcBorders>
            <w:shd w:val="clear" w:color="auto" w:fill="auto"/>
            <w:noWrap/>
            <w:vAlign w:val="center"/>
          </w:tcPr>
          <w:p w14:paraId="16250375" w14:textId="0860E59C" w:rsidR="0018079E" w:rsidRDefault="0018079E" w:rsidP="000453C8">
            <w:pPr>
              <w:jc w:val="center"/>
              <w:rPr>
                <w:rFonts w:ascii="Sylfaen" w:hAnsi="Sylfaen" w:cs="Calibri"/>
                <w:color w:val="000000"/>
                <w:sz w:val="18"/>
                <w:szCs w:val="18"/>
                <w:lang w:val="ka-GE"/>
              </w:rPr>
            </w:pPr>
            <w:r>
              <w:rPr>
                <w:rFonts w:ascii="Sylfaen" w:hAnsi="Sylfaen" w:cs="Calibri"/>
                <w:color w:val="000000"/>
                <w:sz w:val="18"/>
                <w:szCs w:val="18"/>
                <w:lang w:val="ka-GE"/>
              </w:rPr>
              <w:t>10</w:t>
            </w:r>
            <w:r w:rsidR="000453C8">
              <w:rPr>
                <w:rFonts w:ascii="Sylfaen" w:hAnsi="Sylfaen" w:cs="Calibri"/>
                <w:color w:val="000000"/>
                <w:sz w:val="18"/>
                <w:szCs w:val="18"/>
                <w:lang w:val="ka-GE"/>
              </w:rPr>
              <w:t>2</w:t>
            </w:r>
            <w:r>
              <w:rPr>
                <w:rFonts w:ascii="Sylfaen" w:hAnsi="Sylfaen" w:cs="Calibri"/>
                <w:color w:val="000000"/>
                <w:sz w:val="18"/>
                <w:szCs w:val="18"/>
                <w:lang w:val="ka-GE"/>
              </w:rPr>
              <w:t>,</w:t>
            </w:r>
            <w:r w:rsidR="000453C8">
              <w:rPr>
                <w:rFonts w:ascii="Sylfaen" w:hAnsi="Sylfaen" w:cs="Calibri"/>
                <w:color w:val="000000"/>
                <w:sz w:val="18"/>
                <w:szCs w:val="18"/>
                <w:lang w:val="ka-GE"/>
              </w:rPr>
              <w:t>9</w:t>
            </w:r>
          </w:p>
        </w:tc>
      </w:tr>
      <w:tr w:rsidR="0018079E" w:rsidRPr="00CA592E" w14:paraId="7FD8922E" w14:textId="77777777" w:rsidTr="0018079E">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736805B2" w14:textId="0317DD5B" w:rsidR="0018079E" w:rsidRPr="00C03395" w:rsidRDefault="0018079E" w:rsidP="0018079E">
            <w:pPr>
              <w:rPr>
                <w:rFonts w:ascii="Sylfaen" w:hAnsi="Sylfaen" w:cs="Calibri"/>
                <w:color w:val="000000"/>
                <w:sz w:val="18"/>
                <w:szCs w:val="18"/>
                <w:lang w:val="ka-GE"/>
              </w:rPr>
            </w:pPr>
            <w:r>
              <w:rPr>
                <w:rFonts w:ascii="Sylfaen" w:hAnsi="Sylfaen" w:cs="Calibri"/>
                <w:color w:val="000000"/>
                <w:sz w:val="18"/>
                <w:szCs w:val="18"/>
                <w:lang w:val="ka-GE"/>
              </w:rPr>
              <w:t>სხვა ხარჯები</w:t>
            </w:r>
          </w:p>
        </w:tc>
        <w:tc>
          <w:tcPr>
            <w:tcW w:w="1520" w:type="pct"/>
            <w:tcBorders>
              <w:top w:val="nil"/>
              <w:left w:val="nil"/>
              <w:bottom w:val="single" w:sz="4" w:space="0" w:color="auto"/>
              <w:right w:val="single" w:sz="4" w:space="0" w:color="auto"/>
            </w:tcBorders>
            <w:shd w:val="clear" w:color="auto" w:fill="auto"/>
            <w:noWrap/>
            <w:vAlign w:val="center"/>
            <w:hideMark/>
          </w:tcPr>
          <w:p w14:paraId="78AF8043" w14:textId="43E3DF79" w:rsidR="0018079E" w:rsidRPr="00727596" w:rsidRDefault="0018079E" w:rsidP="0018079E">
            <w:pPr>
              <w:jc w:val="center"/>
              <w:rPr>
                <w:rFonts w:ascii="Sylfaen" w:hAnsi="Sylfaen" w:cs="Calibri"/>
                <w:color w:val="000000"/>
                <w:sz w:val="18"/>
                <w:szCs w:val="18"/>
                <w:lang w:val="ka-GE"/>
              </w:rPr>
            </w:pPr>
            <w:r>
              <w:rPr>
                <w:rFonts w:ascii="Sylfaen" w:hAnsi="Sylfaen" w:cs="Calibri"/>
                <w:color w:val="000000"/>
                <w:sz w:val="18"/>
                <w:szCs w:val="18"/>
                <w:lang w:val="ka-GE"/>
              </w:rPr>
              <w:t>25,0</w:t>
            </w:r>
          </w:p>
        </w:tc>
      </w:tr>
    </w:tbl>
    <w:p w14:paraId="1FB232BA" w14:textId="77777777" w:rsidR="00B543A1" w:rsidRDefault="00B543A1" w:rsidP="000E7AD3">
      <w:pPr>
        <w:pStyle w:val="ListParagraph"/>
        <w:spacing w:after="0"/>
        <w:ind w:left="0" w:firstLine="360"/>
        <w:jc w:val="both"/>
        <w:rPr>
          <w:rFonts w:ascii="Sylfaen" w:hAnsi="Sylfaen"/>
          <w:sz w:val="24"/>
          <w:lang w:val="ka-GE"/>
        </w:rPr>
      </w:pPr>
    </w:p>
    <w:p w14:paraId="56E4B39B" w14:textId="405CAF62" w:rsidR="000E7AD3" w:rsidRDefault="000E7AD3" w:rsidP="000E7AD3">
      <w:pPr>
        <w:pStyle w:val="ListParagraph"/>
        <w:spacing w:after="0"/>
        <w:ind w:left="0" w:firstLine="360"/>
        <w:jc w:val="both"/>
        <w:rPr>
          <w:rFonts w:ascii="Sylfaen" w:hAnsi="Sylfaen"/>
          <w:sz w:val="24"/>
          <w:lang w:val="ka-GE"/>
        </w:rPr>
      </w:pPr>
    </w:p>
    <w:p w14:paraId="3EC1134D" w14:textId="100E3C81" w:rsidR="00A03016" w:rsidRDefault="00A03016" w:rsidP="000E7AD3">
      <w:pPr>
        <w:pStyle w:val="ListParagraph"/>
        <w:spacing w:after="0"/>
        <w:ind w:left="0" w:firstLine="360"/>
        <w:jc w:val="both"/>
        <w:rPr>
          <w:rFonts w:ascii="Sylfaen" w:hAnsi="Sylfaen"/>
          <w:sz w:val="24"/>
          <w:lang w:val="ka-GE"/>
        </w:rPr>
      </w:pPr>
    </w:p>
    <w:p w14:paraId="0D33D7F0" w14:textId="77777777" w:rsidR="00A03016" w:rsidRDefault="00A03016" w:rsidP="000E7AD3">
      <w:pPr>
        <w:pStyle w:val="ListParagraph"/>
        <w:spacing w:after="0"/>
        <w:ind w:left="0" w:firstLine="360"/>
        <w:jc w:val="both"/>
        <w:rPr>
          <w:rFonts w:ascii="Sylfaen" w:hAnsi="Sylfaen"/>
          <w:sz w:val="24"/>
          <w:lang w:val="ka-GE"/>
        </w:rPr>
      </w:pPr>
    </w:p>
    <w:tbl>
      <w:tblPr>
        <w:tblW w:w="4959" w:type="pct"/>
        <w:tblLook w:val="04A0" w:firstRow="1" w:lastRow="0" w:firstColumn="1" w:lastColumn="0" w:noHBand="0" w:noVBand="1"/>
      </w:tblPr>
      <w:tblGrid>
        <w:gridCol w:w="1047"/>
        <w:gridCol w:w="1925"/>
        <w:gridCol w:w="2412"/>
        <w:gridCol w:w="1983"/>
        <w:gridCol w:w="1986"/>
        <w:gridCol w:w="1840"/>
        <w:gridCol w:w="1974"/>
        <w:gridCol w:w="2041"/>
      </w:tblGrid>
      <w:tr w:rsidR="00FC0C54" w:rsidRPr="00A03016" w14:paraId="22E266BF" w14:textId="77777777" w:rsidTr="006A6E40">
        <w:trPr>
          <w:gridAfter w:val="3"/>
          <w:wAfter w:w="1925" w:type="pct"/>
          <w:trHeight w:val="765"/>
        </w:trPr>
        <w:tc>
          <w:tcPr>
            <w:tcW w:w="34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978169" w14:textId="77777777" w:rsidR="00FC0C54" w:rsidRPr="00A03016" w:rsidRDefault="00FC0C54" w:rsidP="00220AC1">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კოდი</w:t>
            </w:r>
          </w:p>
        </w:tc>
        <w:tc>
          <w:tcPr>
            <w:tcW w:w="63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4C6559" w14:textId="77777777" w:rsidR="00FC0C54" w:rsidRPr="00A03016" w:rsidRDefault="00FC0C54" w:rsidP="00220AC1">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 xml:space="preserve">ქვეპროგრამის დასახელება </w:t>
            </w:r>
          </w:p>
        </w:tc>
        <w:tc>
          <w:tcPr>
            <w:tcW w:w="144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D8D6C2" w14:textId="427BC2EA" w:rsidR="00FC0C54" w:rsidRPr="00A03016" w:rsidRDefault="00FC0C54" w:rsidP="00220AC1">
            <w:pPr>
              <w:spacing w:after="0" w:line="240" w:lineRule="auto"/>
              <w:jc w:val="center"/>
              <w:rPr>
                <w:rFonts w:ascii="Sylfaen" w:eastAsia="Times New Roman" w:hAnsi="Sylfaen" w:cs="Calibri"/>
                <w:b/>
                <w:bCs/>
                <w:color w:val="000000"/>
                <w:sz w:val="20"/>
                <w:szCs w:val="20"/>
              </w:rPr>
            </w:pPr>
            <w:r w:rsidRPr="00A03016">
              <w:rPr>
                <w:rFonts w:ascii="Sylfaen" w:hAnsi="Sylfaen" w:cs="Arial CYR"/>
                <w:b/>
                <w:bCs/>
                <w:color w:val="000000"/>
                <w:sz w:val="20"/>
                <w:szCs w:val="20"/>
                <w:lang w:val="ka-GE"/>
              </w:rPr>
              <w:t>ა(ა)იპ ახალციხის მძლეოსნობის სპორტული კლუბი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14:paraId="38B398A2" w14:textId="77777777" w:rsidR="00FC0C54" w:rsidRPr="00A03016" w:rsidRDefault="00FC0C54" w:rsidP="00220AC1">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2021 წლის დაფინანსება</w:t>
            </w:r>
            <w:r w:rsidRPr="00A03016">
              <w:rPr>
                <w:rFonts w:ascii="Sylfaen" w:eastAsia="Times New Roman" w:hAnsi="Sylfaen" w:cs="Calibri"/>
                <w:b/>
                <w:bCs/>
                <w:color w:val="000000"/>
                <w:sz w:val="20"/>
                <w:szCs w:val="20"/>
              </w:rPr>
              <w:br/>
              <w:t xml:space="preserve"> ათას ლარში</w:t>
            </w:r>
          </w:p>
        </w:tc>
      </w:tr>
      <w:tr w:rsidR="00FC0C54" w:rsidRPr="00A03016" w14:paraId="65561ED9" w14:textId="77777777" w:rsidTr="006A6E40">
        <w:trPr>
          <w:gridAfter w:val="3"/>
          <w:wAfter w:w="1925" w:type="pct"/>
          <w:trHeight w:val="551"/>
        </w:trPr>
        <w:tc>
          <w:tcPr>
            <w:tcW w:w="344" w:type="pct"/>
            <w:tcBorders>
              <w:top w:val="nil"/>
              <w:left w:val="single" w:sz="4" w:space="0" w:color="auto"/>
              <w:bottom w:val="single" w:sz="4" w:space="0" w:color="auto"/>
              <w:right w:val="single" w:sz="4" w:space="0" w:color="auto"/>
            </w:tcBorders>
            <w:shd w:val="clear" w:color="000000" w:fill="FFFFFF"/>
            <w:vAlign w:val="center"/>
            <w:hideMark/>
          </w:tcPr>
          <w:p w14:paraId="628C7025" w14:textId="77777777" w:rsidR="00FC0C54" w:rsidRPr="00A03016" w:rsidRDefault="00FC0C54" w:rsidP="00220AC1">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 xml:space="preserve">05 02 06 </w:t>
            </w:r>
          </w:p>
        </w:tc>
        <w:tc>
          <w:tcPr>
            <w:tcW w:w="633" w:type="pct"/>
            <w:tcBorders>
              <w:top w:val="single" w:sz="4" w:space="0" w:color="auto"/>
              <w:left w:val="single" w:sz="4" w:space="0" w:color="auto"/>
              <w:bottom w:val="single" w:sz="4" w:space="0" w:color="auto"/>
              <w:right w:val="single" w:sz="4" w:space="0" w:color="auto"/>
            </w:tcBorders>
            <w:vAlign w:val="center"/>
            <w:hideMark/>
          </w:tcPr>
          <w:p w14:paraId="40B73593" w14:textId="77777777" w:rsidR="00FC0C54" w:rsidRPr="00A03016" w:rsidRDefault="00FC0C54" w:rsidP="00220AC1">
            <w:pPr>
              <w:spacing w:after="0" w:line="240" w:lineRule="auto"/>
              <w:rPr>
                <w:rFonts w:ascii="Sylfaen" w:eastAsia="Times New Roman" w:hAnsi="Sylfaen" w:cs="Calibri"/>
                <w:b/>
                <w:bCs/>
                <w:color w:val="000000"/>
                <w:sz w:val="20"/>
                <w:szCs w:val="20"/>
              </w:rPr>
            </w:pPr>
          </w:p>
        </w:tc>
        <w:tc>
          <w:tcPr>
            <w:tcW w:w="1445" w:type="pct"/>
            <w:gridSpan w:val="2"/>
            <w:tcBorders>
              <w:top w:val="single" w:sz="4" w:space="0" w:color="auto"/>
              <w:left w:val="single" w:sz="4" w:space="0" w:color="auto"/>
              <w:bottom w:val="single" w:sz="4" w:space="0" w:color="auto"/>
              <w:right w:val="single" w:sz="4" w:space="0" w:color="auto"/>
            </w:tcBorders>
            <w:vAlign w:val="center"/>
            <w:hideMark/>
          </w:tcPr>
          <w:p w14:paraId="4F8F2517" w14:textId="77777777" w:rsidR="00FC0C54" w:rsidRPr="00A03016" w:rsidRDefault="00FC0C54" w:rsidP="00220AC1">
            <w:pPr>
              <w:spacing w:after="0" w:line="240" w:lineRule="auto"/>
              <w:rPr>
                <w:rFonts w:ascii="Sylfaen" w:eastAsia="Times New Roman" w:hAnsi="Sylfaen" w:cs="Calibri"/>
                <w:b/>
                <w:bCs/>
                <w:color w:val="000000"/>
                <w:sz w:val="20"/>
                <w:szCs w:val="20"/>
              </w:rPr>
            </w:pPr>
          </w:p>
        </w:tc>
        <w:tc>
          <w:tcPr>
            <w:tcW w:w="653" w:type="pct"/>
            <w:tcBorders>
              <w:top w:val="nil"/>
              <w:left w:val="nil"/>
              <w:bottom w:val="single" w:sz="4" w:space="0" w:color="auto"/>
              <w:right w:val="single" w:sz="4" w:space="0" w:color="auto"/>
            </w:tcBorders>
            <w:shd w:val="clear" w:color="000000" w:fill="FFFFFF"/>
            <w:vAlign w:val="center"/>
            <w:hideMark/>
          </w:tcPr>
          <w:p w14:paraId="418EB148" w14:textId="0861B6B3" w:rsidR="00FC0C54" w:rsidRPr="00A03016" w:rsidRDefault="00FC0C54" w:rsidP="00951D6A">
            <w:pPr>
              <w:spacing w:after="0" w:line="240" w:lineRule="auto"/>
              <w:jc w:val="center"/>
              <w:rPr>
                <w:rFonts w:ascii="Sylfaen" w:eastAsia="Times New Roman" w:hAnsi="Sylfaen" w:cs="Calibri"/>
                <w:b/>
                <w:bCs/>
                <w:sz w:val="20"/>
                <w:szCs w:val="20"/>
              </w:rPr>
            </w:pPr>
            <w:r w:rsidRPr="00A03016">
              <w:rPr>
                <w:rFonts w:ascii="Sylfaen" w:eastAsia="Times New Roman" w:hAnsi="Sylfaen" w:cs="Calibri"/>
                <w:b/>
                <w:bCs/>
                <w:sz w:val="20"/>
                <w:szCs w:val="20"/>
              </w:rPr>
              <w:t>2</w:t>
            </w:r>
            <w:r w:rsidR="00951D6A">
              <w:rPr>
                <w:rFonts w:ascii="Sylfaen" w:eastAsia="Times New Roman" w:hAnsi="Sylfaen" w:cs="Calibri"/>
                <w:b/>
                <w:bCs/>
                <w:sz w:val="20"/>
                <w:szCs w:val="20"/>
                <w:lang w:val="ka-GE"/>
              </w:rPr>
              <w:t>15</w:t>
            </w:r>
            <w:r w:rsidRPr="00A03016">
              <w:rPr>
                <w:rFonts w:ascii="Sylfaen" w:eastAsia="Times New Roman" w:hAnsi="Sylfaen" w:cs="Calibri"/>
                <w:b/>
                <w:bCs/>
                <w:sz w:val="20"/>
                <w:szCs w:val="20"/>
              </w:rPr>
              <w:t>,0</w:t>
            </w:r>
          </w:p>
        </w:tc>
      </w:tr>
      <w:tr w:rsidR="00220AC1" w:rsidRPr="00A03016" w14:paraId="434BB9BC" w14:textId="77777777" w:rsidTr="006A6E40">
        <w:trPr>
          <w:trHeight w:val="559"/>
        </w:trPr>
        <w:tc>
          <w:tcPr>
            <w:tcW w:w="97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3EA462C" w14:textId="77777777" w:rsidR="00220AC1" w:rsidRPr="00A03016" w:rsidRDefault="00220AC1" w:rsidP="00220AC1">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ქვეპროგრამის განმახორციელებელი სამსახური</w:t>
            </w:r>
          </w:p>
        </w:tc>
        <w:tc>
          <w:tcPr>
            <w:tcW w:w="4023" w:type="pct"/>
            <w:gridSpan w:val="6"/>
            <w:tcBorders>
              <w:top w:val="single" w:sz="4" w:space="0" w:color="auto"/>
              <w:left w:val="nil"/>
              <w:bottom w:val="single" w:sz="4" w:space="0" w:color="auto"/>
              <w:right w:val="single" w:sz="4" w:space="0" w:color="auto"/>
            </w:tcBorders>
            <w:shd w:val="clear" w:color="000000" w:fill="FFFFFF"/>
            <w:vAlign w:val="center"/>
            <w:hideMark/>
          </w:tcPr>
          <w:p w14:paraId="3D92C992" w14:textId="77777777" w:rsidR="00220AC1" w:rsidRPr="00A03016" w:rsidRDefault="00220AC1" w:rsidP="00220AC1">
            <w:pPr>
              <w:spacing w:after="0" w:line="240" w:lineRule="auto"/>
              <w:rPr>
                <w:rFonts w:ascii="Sylfaen" w:eastAsia="Times New Roman" w:hAnsi="Sylfaen" w:cs="Calibri"/>
                <w:color w:val="000000"/>
                <w:sz w:val="20"/>
                <w:szCs w:val="20"/>
              </w:rPr>
            </w:pPr>
            <w:r w:rsidRPr="00A03016">
              <w:rPr>
                <w:rFonts w:ascii="Sylfaen" w:eastAsia="Times New Roman" w:hAnsi="Sylfaen" w:cs="Calibri"/>
                <w:color w:val="000000"/>
                <w:sz w:val="20"/>
                <w:szCs w:val="20"/>
              </w:rPr>
              <w:t>ა(ა)იპ ახალციხის მძლეოსნობის სპორტული კლუბი</w:t>
            </w:r>
          </w:p>
        </w:tc>
      </w:tr>
      <w:tr w:rsidR="00220AC1" w:rsidRPr="00A03016" w14:paraId="7891125D" w14:textId="77777777" w:rsidTr="006A6E40">
        <w:trPr>
          <w:trHeight w:val="649"/>
        </w:trPr>
        <w:tc>
          <w:tcPr>
            <w:tcW w:w="97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B213704" w14:textId="77777777" w:rsidR="00220AC1" w:rsidRPr="00A03016" w:rsidRDefault="00220AC1" w:rsidP="00220AC1">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 xml:space="preserve">ქვეპროგრამის აღწერა </w:t>
            </w:r>
          </w:p>
        </w:tc>
        <w:tc>
          <w:tcPr>
            <w:tcW w:w="4023" w:type="pct"/>
            <w:gridSpan w:val="6"/>
            <w:tcBorders>
              <w:top w:val="single" w:sz="4" w:space="0" w:color="auto"/>
              <w:left w:val="nil"/>
              <w:bottom w:val="single" w:sz="4" w:space="0" w:color="auto"/>
              <w:right w:val="single" w:sz="4" w:space="0" w:color="auto"/>
            </w:tcBorders>
            <w:shd w:val="clear" w:color="000000" w:fill="FFFFFF"/>
            <w:vAlign w:val="center"/>
            <w:hideMark/>
          </w:tcPr>
          <w:p w14:paraId="54486680" w14:textId="145D7AA1" w:rsidR="00220AC1" w:rsidRPr="00A03016" w:rsidRDefault="00220AC1" w:rsidP="00291267">
            <w:pPr>
              <w:spacing w:after="0" w:line="240" w:lineRule="auto"/>
              <w:rPr>
                <w:rFonts w:ascii="Sylfaen" w:eastAsia="Times New Roman" w:hAnsi="Sylfaen" w:cs="Calibri"/>
                <w:color w:val="000000"/>
                <w:sz w:val="20"/>
                <w:szCs w:val="20"/>
              </w:rPr>
            </w:pPr>
            <w:r w:rsidRPr="00A03016">
              <w:rPr>
                <w:rFonts w:ascii="Sylfaen" w:eastAsia="Times New Roman" w:hAnsi="Sylfaen" w:cs="Calibri"/>
                <w:color w:val="000000"/>
                <w:sz w:val="20"/>
                <w:szCs w:val="20"/>
              </w:rPr>
              <w:t>2020  წელს ა(ა)იპ ახალციხის მძლეოსნობის სპორტულ კლუბს დაგეგმილი ჰქონდა 4 საერთაშორისო შეჯიბრების ჩატარება,</w:t>
            </w:r>
            <w:r w:rsidR="00741409">
              <w:rPr>
                <w:rFonts w:ascii="Sylfaen" w:eastAsia="Times New Roman" w:hAnsi="Sylfaen" w:cs="Calibri"/>
                <w:color w:val="000000"/>
                <w:sz w:val="20"/>
                <w:szCs w:val="20"/>
                <w:lang w:val="ka-GE"/>
              </w:rPr>
              <w:t xml:space="preserve"> </w:t>
            </w:r>
            <w:r w:rsidRPr="00A03016">
              <w:rPr>
                <w:rFonts w:ascii="Sylfaen" w:eastAsia="Times New Roman" w:hAnsi="Sylfaen" w:cs="Calibri"/>
                <w:color w:val="000000"/>
                <w:sz w:val="20"/>
                <w:szCs w:val="20"/>
              </w:rPr>
              <w:t>ქვეყანაში არსებული პანდემიის გამო ვერ მოხერხდა 2 შეჯიბრის ჩატარება,</w:t>
            </w:r>
            <w:r w:rsidR="00741409">
              <w:rPr>
                <w:rFonts w:ascii="Sylfaen" w:eastAsia="Times New Roman" w:hAnsi="Sylfaen" w:cs="Calibri"/>
                <w:color w:val="000000"/>
                <w:sz w:val="20"/>
                <w:szCs w:val="20"/>
                <w:lang w:val="ka-GE"/>
              </w:rPr>
              <w:t xml:space="preserve"> </w:t>
            </w:r>
            <w:r w:rsidRPr="00A03016">
              <w:rPr>
                <w:rFonts w:ascii="Sylfaen" w:eastAsia="Times New Roman" w:hAnsi="Sylfaen" w:cs="Calibri"/>
                <w:color w:val="000000"/>
                <w:sz w:val="20"/>
                <w:szCs w:val="20"/>
              </w:rPr>
              <w:t xml:space="preserve">ხოლო </w:t>
            </w:r>
            <w:r w:rsidR="00291267">
              <w:rPr>
                <w:rFonts w:ascii="Sylfaen" w:eastAsia="Times New Roman" w:hAnsi="Sylfaen" w:cs="Calibri"/>
                <w:color w:val="000000"/>
                <w:sz w:val="20"/>
                <w:szCs w:val="20"/>
                <w:lang w:val="ka-GE"/>
              </w:rPr>
              <w:t>ერთი</w:t>
            </w:r>
            <w:r w:rsidRPr="00A03016">
              <w:rPr>
                <w:rFonts w:ascii="Sylfaen" w:eastAsia="Times New Roman" w:hAnsi="Sylfaen" w:cs="Calibri"/>
                <w:color w:val="000000"/>
                <w:sz w:val="20"/>
                <w:szCs w:val="20"/>
              </w:rPr>
              <w:t xml:space="preserve"> შჯიბრება ჩატარდება</w:t>
            </w:r>
            <w:r w:rsidR="00291267">
              <w:rPr>
                <w:rFonts w:ascii="Sylfaen" w:eastAsia="Times New Roman" w:hAnsi="Sylfaen" w:cs="Calibri"/>
                <w:color w:val="000000"/>
                <w:sz w:val="20"/>
                <w:szCs w:val="20"/>
                <w:lang w:val="ka-GE"/>
              </w:rPr>
              <w:t>.</w:t>
            </w:r>
            <w:r w:rsidRPr="00A03016">
              <w:rPr>
                <w:rFonts w:ascii="Sylfaen" w:eastAsia="Times New Roman" w:hAnsi="Sylfaen" w:cs="Calibri"/>
                <w:color w:val="000000"/>
                <w:sz w:val="20"/>
                <w:szCs w:val="20"/>
              </w:rPr>
              <w:t xml:space="preserve"> </w:t>
            </w:r>
            <w:proofErr w:type="gramStart"/>
            <w:r w:rsidRPr="00291267">
              <w:rPr>
                <w:rFonts w:ascii="Sylfaen" w:eastAsia="Times New Roman" w:hAnsi="Sylfaen" w:cs="Calibri"/>
                <w:color w:val="000000" w:themeColor="text1"/>
                <w:sz w:val="20"/>
                <w:szCs w:val="20"/>
              </w:rPr>
              <w:t>ოქტომბერში</w:t>
            </w:r>
            <w:proofErr w:type="gramEnd"/>
            <w:r w:rsidRPr="00291267">
              <w:rPr>
                <w:rFonts w:ascii="Sylfaen" w:eastAsia="Times New Roman" w:hAnsi="Sylfaen" w:cs="Calibri"/>
                <w:color w:val="000000" w:themeColor="text1"/>
                <w:sz w:val="20"/>
                <w:szCs w:val="20"/>
              </w:rPr>
              <w:t>.</w:t>
            </w:r>
            <w:r w:rsidR="00741409" w:rsidRPr="00291267">
              <w:rPr>
                <w:rFonts w:ascii="Sylfaen" w:eastAsia="Times New Roman" w:hAnsi="Sylfaen" w:cs="Calibri"/>
                <w:color w:val="000000" w:themeColor="text1"/>
                <w:sz w:val="20"/>
                <w:szCs w:val="20"/>
                <w:lang w:val="ka-GE"/>
              </w:rPr>
              <w:t xml:space="preserve"> </w:t>
            </w:r>
            <w:r w:rsidRPr="00291267">
              <w:rPr>
                <w:rFonts w:ascii="Sylfaen" w:eastAsia="Times New Roman" w:hAnsi="Sylfaen" w:cs="Calibri"/>
                <w:color w:val="000000" w:themeColor="text1"/>
                <w:sz w:val="20"/>
                <w:szCs w:val="20"/>
              </w:rPr>
              <w:t>2021 წელს დაგეგმილი გვაქვს ოთხი საერთაშორისო შეჯიბრების ჩატარება.</w:t>
            </w:r>
          </w:p>
        </w:tc>
      </w:tr>
      <w:tr w:rsidR="00220AC1" w:rsidRPr="00A03016" w14:paraId="5961E87F" w14:textId="77777777" w:rsidTr="006A6E40">
        <w:trPr>
          <w:trHeight w:val="935"/>
        </w:trPr>
        <w:tc>
          <w:tcPr>
            <w:tcW w:w="97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7A8021" w14:textId="77777777" w:rsidR="00220AC1" w:rsidRPr="00A03016" w:rsidRDefault="00220AC1" w:rsidP="00220AC1">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ქვეპროგრამის მიზანი და მოსალოდნელი შედეგი</w:t>
            </w:r>
          </w:p>
        </w:tc>
        <w:tc>
          <w:tcPr>
            <w:tcW w:w="4023" w:type="pct"/>
            <w:gridSpan w:val="6"/>
            <w:tcBorders>
              <w:top w:val="single" w:sz="4" w:space="0" w:color="auto"/>
              <w:left w:val="nil"/>
              <w:bottom w:val="single" w:sz="4" w:space="0" w:color="auto"/>
              <w:right w:val="single" w:sz="4" w:space="0" w:color="auto"/>
            </w:tcBorders>
            <w:shd w:val="clear" w:color="000000" w:fill="FFFFFF"/>
            <w:vAlign w:val="center"/>
            <w:hideMark/>
          </w:tcPr>
          <w:p w14:paraId="2692660E" w14:textId="18F4D7BC" w:rsidR="00220AC1" w:rsidRPr="00A03016" w:rsidRDefault="00220AC1" w:rsidP="00E65BE3">
            <w:pPr>
              <w:spacing w:after="0" w:line="240" w:lineRule="auto"/>
              <w:rPr>
                <w:rFonts w:ascii="Sylfaen" w:eastAsia="Times New Roman" w:hAnsi="Sylfaen" w:cs="Calibri"/>
                <w:color w:val="000000"/>
                <w:sz w:val="20"/>
                <w:szCs w:val="20"/>
              </w:rPr>
            </w:pPr>
            <w:proofErr w:type="gramStart"/>
            <w:r w:rsidRPr="00A03016">
              <w:rPr>
                <w:rFonts w:ascii="Sylfaen" w:eastAsia="Times New Roman" w:hAnsi="Sylfaen" w:cs="Calibri"/>
                <w:color w:val="000000"/>
                <w:sz w:val="20"/>
                <w:szCs w:val="20"/>
              </w:rPr>
              <w:t>ქვეპროგრამის</w:t>
            </w:r>
            <w:proofErr w:type="gramEnd"/>
            <w:r w:rsidRPr="00A03016">
              <w:rPr>
                <w:rFonts w:ascii="Sylfaen" w:eastAsia="Times New Roman" w:hAnsi="Sylfaen" w:cs="Calibri"/>
                <w:color w:val="000000"/>
                <w:sz w:val="20"/>
                <w:szCs w:val="20"/>
              </w:rPr>
              <w:t xml:space="preserve"> მიზანია საერთაშორისო შიდა შეჯიბრებების ჩატარება და გამარჯვებული მძლეოსნების გამოვლენა.</w:t>
            </w:r>
            <w:r w:rsidR="006C0B25">
              <w:rPr>
                <w:rFonts w:ascii="Sylfaen" w:eastAsia="Times New Roman" w:hAnsi="Sylfaen" w:cs="Calibri"/>
                <w:color w:val="000000"/>
                <w:sz w:val="20"/>
                <w:szCs w:val="20"/>
                <w:lang w:val="ka-GE"/>
              </w:rPr>
              <w:t xml:space="preserve"> </w:t>
            </w:r>
            <w:proofErr w:type="gramStart"/>
            <w:r w:rsidRPr="00A03016">
              <w:rPr>
                <w:rFonts w:ascii="Sylfaen" w:eastAsia="Times New Roman" w:hAnsi="Sylfaen" w:cs="Calibri"/>
                <w:color w:val="000000"/>
                <w:sz w:val="20"/>
                <w:szCs w:val="20"/>
              </w:rPr>
              <w:t>საზღვარგარეთიდან</w:t>
            </w:r>
            <w:proofErr w:type="gramEnd"/>
            <w:r w:rsidRPr="00A03016">
              <w:rPr>
                <w:rFonts w:ascii="Sylfaen" w:eastAsia="Times New Roman" w:hAnsi="Sylfaen" w:cs="Calibri"/>
                <w:color w:val="000000"/>
                <w:sz w:val="20"/>
                <w:szCs w:val="20"/>
              </w:rPr>
              <w:t xml:space="preserve"> სპორტსმენების მოწვევა და მათი დამეგობრება,</w:t>
            </w:r>
            <w:r w:rsidR="00E65BE3">
              <w:rPr>
                <w:rFonts w:ascii="Sylfaen" w:eastAsia="Times New Roman" w:hAnsi="Sylfaen" w:cs="Calibri"/>
                <w:color w:val="000000"/>
                <w:sz w:val="20"/>
                <w:szCs w:val="20"/>
                <w:lang w:val="ka-GE"/>
              </w:rPr>
              <w:t xml:space="preserve"> </w:t>
            </w:r>
            <w:r w:rsidRPr="00A03016">
              <w:rPr>
                <w:rFonts w:ascii="Sylfaen" w:eastAsia="Times New Roman" w:hAnsi="Sylfaen" w:cs="Calibri"/>
                <w:color w:val="000000"/>
                <w:sz w:val="20"/>
                <w:szCs w:val="20"/>
              </w:rPr>
              <w:t xml:space="preserve">სპორტული შედეგების ამაღლება და ჯანსღი ცხოვრების წესის პოპულარიზაცია. </w:t>
            </w:r>
            <w:proofErr w:type="gramStart"/>
            <w:r w:rsidRPr="00A03016">
              <w:rPr>
                <w:rFonts w:ascii="Sylfaen" w:eastAsia="Times New Roman" w:hAnsi="Sylfaen" w:cs="Calibri"/>
                <w:color w:val="000000"/>
                <w:sz w:val="20"/>
                <w:szCs w:val="20"/>
              </w:rPr>
              <w:t>წარმატებული</w:t>
            </w:r>
            <w:proofErr w:type="gramEnd"/>
            <w:r w:rsidRPr="00A03016">
              <w:rPr>
                <w:rFonts w:ascii="Sylfaen" w:eastAsia="Times New Roman" w:hAnsi="Sylfaen" w:cs="Calibri"/>
                <w:color w:val="000000"/>
                <w:sz w:val="20"/>
                <w:szCs w:val="20"/>
              </w:rPr>
              <w:t xml:space="preserve"> სპორტსმენების აღზრდა და მოსახლეობის </w:t>
            </w:r>
            <w:r w:rsidR="006C0B25" w:rsidRPr="00A03016">
              <w:rPr>
                <w:rFonts w:ascii="Sylfaen" w:eastAsia="Times New Roman" w:hAnsi="Sylfaen" w:cs="Calibri"/>
                <w:color w:val="000000"/>
                <w:sz w:val="20"/>
                <w:szCs w:val="20"/>
              </w:rPr>
              <w:t>დაინტერესება</w:t>
            </w:r>
            <w:r w:rsidR="006C0B25">
              <w:rPr>
                <w:rFonts w:ascii="Sylfaen" w:eastAsia="Times New Roman" w:hAnsi="Sylfaen" w:cs="Calibri"/>
                <w:color w:val="000000"/>
                <w:sz w:val="20"/>
                <w:szCs w:val="20"/>
                <w:lang w:val="ka-GE"/>
              </w:rPr>
              <w:t xml:space="preserve"> </w:t>
            </w:r>
            <w:r w:rsidR="006C0B25" w:rsidRPr="00A03016">
              <w:rPr>
                <w:rFonts w:ascii="Sylfaen" w:eastAsia="Times New Roman" w:hAnsi="Sylfaen" w:cs="Calibri"/>
                <w:color w:val="000000"/>
                <w:sz w:val="20"/>
                <w:szCs w:val="20"/>
              </w:rPr>
              <w:t>მძლეოსნობით</w:t>
            </w:r>
            <w:r w:rsidR="006C0B25">
              <w:rPr>
                <w:rFonts w:ascii="Sylfaen" w:eastAsia="Times New Roman" w:hAnsi="Sylfaen" w:cs="Calibri"/>
                <w:color w:val="000000"/>
                <w:sz w:val="20"/>
                <w:szCs w:val="20"/>
                <w:lang w:val="ka-GE"/>
              </w:rPr>
              <w:t xml:space="preserve"> </w:t>
            </w:r>
            <w:r w:rsidR="006C0B25" w:rsidRPr="00A03016">
              <w:rPr>
                <w:rFonts w:ascii="Sylfaen" w:eastAsia="Times New Roman" w:hAnsi="Sylfaen" w:cs="Calibri"/>
                <w:color w:val="000000"/>
                <w:sz w:val="20"/>
                <w:szCs w:val="20"/>
              </w:rPr>
              <w:t>და</w:t>
            </w:r>
            <w:r w:rsidR="006C0B25">
              <w:rPr>
                <w:rFonts w:ascii="Sylfaen" w:eastAsia="Times New Roman" w:hAnsi="Sylfaen" w:cs="Calibri"/>
                <w:color w:val="000000"/>
                <w:sz w:val="20"/>
                <w:szCs w:val="20"/>
                <w:lang w:val="ka-GE"/>
              </w:rPr>
              <w:t xml:space="preserve"> ზოგადად </w:t>
            </w:r>
            <w:r w:rsidRPr="00A03016">
              <w:rPr>
                <w:rFonts w:ascii="Sylfaen" w:eastAsia="Times New Roman" w:hAnsi="Sylfaen" w:cs="Calibri"/>
                <w:color w:val="000000"/>
                <w:sz w:val="20"/>
                <w:szCs w:val="20"/>
              </w:rPr>
              <w:t xml:space="preserve">სპორტით.                                                                                                                                                                  </w:t>
            </w:r>
          </w:p>
        </w:tc>
      </w:tr>
      <w:tr w:rsidR="00220AC1" w:rsidRPr="00A03016" w14:paraId="5A8E1D6A" w14:textId="77777777" w:rsidTr="006A6E40">
        <w:trPr>
          <w:trHeight w:val="1020"/>
        </w:trPr>
        <w:tc>
          <w:tcPr>
            <w:tcW w:w="344" w:type="pct"/>
            <w:tcBorders>
              <w:top w:val="nil"/>
              <w:left w:val="single" w:sz="4" w:space="0" w:color="auto"/>
              <w:bottom w:val="single" w:sz="4" w:space="0" w:color="auto"/>
              <w:right w:val="single" w:sz="4" w:space="0" w:color="auto"/>
            </w:tcBorders>
            <w:shd w:val="clear" w:color="000000" w:fill="FFFFFF"/>
            <w:vAlign w:val="center"/>
            <w:hideMark/>
          </w:tcPr>
          <w:p w14:paraId="1C213FEF" w14:textId="77777777" w:rsidR="00220AC1" w:rsidRPr="00A03016" w:rsidRDefault="00220AC1" w:rsidP="00220AC1">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w:t>
            </w:r>
          </w:p>
        </w:tc>
        <w:tc>
          <w:tcPr>
            <w:tcW w:w="633" w:type="pct"/>
            <w:tcBorders>
              <w:top w:val="single" w:sz="4" w:space="0" w:color="auto"/>
              <w:left w:val="nil"/>
              <w:bottom w:val="single" w:sz="4" w:space="0" w:color="auto"/>
              <w:right w:val="single" w:sz="4" w:space="0" w:color="auto"/>
            </w:tcBorders>
            <w:shd w:val="clear" w:color="000000" w:fill="FFFFFF"/>
            <w:vAlign w:val="center"/>
            <w:hideMark/>
          </w:tcPr>
          <w:p w14:paraId="429E679A" w14:textId="77777777" w:rsidR="00220AC1" w:rsidRPr="00A03016" w:rsidRDefault="00220AC1" w:rsidP="00220AC1">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მოსალოდნელი შედეგის შეფასების ინდიკატორი</w:t>
            </w:r>
          </w:p>
        </w:tc>
        <w:tc>
          <w:tcPr>
            <w:tcW w:w="793" w:type="pct"/>
            <w:tcBorders>
              <w:top w:val="nil"/>
              <w:left w:val="nil"/>
              <w:bottom w:val="single" w:sz="4" w:space="0" w:color="auto"/>
              <w:right w:val="single" w:sz="4" w:space="0" w:color="auto"/>
            </w:tcBorders>
            <w:shd w:val="clear" w:color="000000" w:fill="FFFFFF"/>
            <w:vAlign w:val="center"/>
            <w:hideMark/>
          </w:tcPr>
          <w:p w14:paraId="51F94620" w14:textId="77777777" w:rsidR="00220AC1" w:rsidRPr="00A03016" w:rsidRDefault="00220AC1" w:rsidP="00220AC1">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ინდიკატორის საბაზისო მაჩვენებელი</w:t>
            </w:r>
          </w:p>
        </w:tc>
        <w:tc>
          <w:tcPr>
            <w:tcW w:w="652" w:type="pct"/>
            <w:tcBorders>
              <w:top w:val="nil"/>
              <w:left w:val="nil"/>
              <w:bottom w:val="single" w:sz="4" w:space="0" w:color="auto"/>
              <w:right w:val="single" w:sz="4" w:space="0" w:color="auto"/>
            </w:tcBorders>
            <w:shd w:val="clear" w:color="000000" w:fill="FFFFFF"/>
            <w:vAlign w:val="center"/>
            <w:hideMark/>
          </w:tcPr>
          <w:p w14:paraId="630428E4" w14:textId="77777777" w:rsidR="00220AC1" w:rsidRPr="00A03016" w:rsidRDefault="00220AC1" w:rsidP="00220AC1">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ინდიკატორის მიზნობრივი მაჩვენებელი 2021 წელს</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14:paraId="31A1A8EB" w14:textId="77777777" w:rsidR="00220AC1" w:rsidRPr="00A03016" w:rsidRDefault="00220AC1" w:rsidP="00220AC1">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ცდომილების ალბათობა (%/აღწერა)</w:t>
            </w:r>
          </w:p>
        </w:tc>
        <w:tc>
          <w:tcPr>
            <w:tcW w:w="605" w:type="pct"/>
            <w:tcBorders>
              <w:top w:val="nil"/>
              <w:left w:val="nil"/>
              <w:bottom w:val="single" w:sz="4" w:space="0" w:color="auto"/>
              <w:right w:val="single" w:sz="4" w:space="0" w:color="auto"/>
            </w:tcBorders>
            <w:shd w:val="clear" w:color="000000" w:fill="FFFFFF"/>
            <w:vAlign w:val="center"/>
            <w:hideMark/>
          </w:tcPr>
          <w:p w14:paraId="21D9FD0A" w14:textId="77777777" w:rsidR="00220AC1" w:rsidRPr="00A03016" w:rsidRDefault="00220AC1" w:rsidP="00220AC1">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ინდიკატორის მიზნობრივი მაჩვენებელი 2022 წელს</w:t>
            </w:r>
          </w:p>
        </w:tc>
        <w:tc>
          <w:tcPr>
            <w:tcW w:w="649" w:type="pct"/>
            <w:tcBorders>
              <w:top w:val="nil"/>
              <w:left w:val="nil"/>
              <w:bottom w:val="single" w:sz="4" w:space="0" w:color="auto"/>
              <w:right w:val="single" w:sz="4" w:space="0" w:color="auto"/>
            </w:tcBorders>
            <w:shd w:val="clear" w:color="000000" w:fill="FFFFFF"/>
            <w:vAlign w:val="center"/>
            <w:hideMark/>
          </w:tcPr>
          <w:p w14:paraId="42CD2EEA" w14:textId="77777777" w:rsidR="00220AC1" w:rsidRPr="00A03016" w:rsidRDefault="00220AC1" w:rsidP="00220AC1">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ინდიკატორის მიზნობრივი მაჩვენებელი 2023 წელს</w:t>
            </w:r>
          </w:p>
        </w:tc>
        <w:tc>
          <w:tcPr>
            <w:tcW w:w="671" w:type="pct"/>
            <w:tcBorders>
              <w:top w:val="nil"/>
              <w:left w:val="nil"/>
              <w:bottom w:val="single" w:sz="4" w:space="0" w:color="auto"/>
              <w:right w:val="single" w:sz="4" w:space="0" w:color="auto"/>
            </w:tcBorders>
            <w:shd w:val="clear" w:color="000000" w:fill="FFFFFF"/>
            <w:vAlign w:val="center"/>
            <w:hideMark/>
          </w:tcPr>
          <w:p w14:paraId="548DAF62" w14:textId="77777777" w:rsidR="00220AC1" w:rsidRPr="00A03016" w:rsidRDefault="00220AC1" w:rsidP="00220AC1">
            <w:pPr>
              <w:spacing w:after="0" w:line="240" w:lineRule="auto"/>
              <w:jc w:val="center"/>
              <w:rPr>
                <w:rFonts w:ascii="Sylfaen" w:eastAsia="Times New Roman" w:hAnsi="Sylfaen" w:cs="Calibri"/>
                <w:b/>
                <w:bCs/>
                <w:color w:val="000000"/>
                <w:sz w:val="20"/>
                <w:szCs w:val="20"/>
              </w:rPr>
            </w:pPr>
            <w:r w:rsidRPr="00A03016">
              <w:rPr>
                <w:rFonts w:ascii="Sylfaen" w:eastAsia="Times New Roman" w:hAnsi="Sylfaen" w:cs="Calibri"/>
                <w:b/>
                <w:bCs/>
                <w:color w:val="000000"/>
                <w:sz w:val="20"/>
                <w:szCs w:val="20"/>
              </w:rPr>
              <w:t>ინდიკატორის მიზნობრივი მაჩვენებელი 2024 წელს</w:t>
            </w:r>
          </w:p>
        </w:tc>
      </w:tr>
      <w:tr w:rsidR="00220AC1" w:rsidRPr="00A03016" w14:paraId="5276023C" w14:textId="77777777" w:rsidTr="006A6E40">
        <w:trPr>
          <w:trHeight w:val="2211"/>
        </w:trPr>
        <w:tc>
          <w:tcPr>
            <w:tcW w:w="344" w:type="pct"/>
            <w:tcBorders>
              <w:top w:val="nil"/>
              <w:left w:val="single" w:sz="4" w:space="0" w:color="auto"/>
              <w:bottom w:val="single" w:sz="4" w:space="0" w:color="auto"/>
              <w:right w:val="single" w:sz="4" w:space="0" w:color="auto"/>
            </w:tcBorders>
            <w:shd w:val="clear" w:color="000000" w:fill="FFFFFF"/>
            <w:vAlign w:val="center"/>
            <w:hideMark/>
          </w:tcPr>
          <w:p w14:paraId="190B4B0B" w14:textId="77777777" w:rsidR="00220AC1" w:rsidRPr="00A03016" w:rsidRDefault="00220AC1" w:rsidP="00220AC1">
            <w:pPr>
              <w:spacing w:after="0" w:line="240" w:lineRule="auto"/>
              <w:jc w:val="center"/>
              <w:rPr>
                <w:rFonts w:ascii="Sylfaen" w:eastAsia="Times New Roman" w:hAnsi="Sylfaen" w:cs="Calibri"/>
                <w:color w:val="000000"/>
                <w:sz w:val="20"/>
                <w:szCs w:val="20"/>
              </w:rPr>
            </w:pPr>
            <w:r w:rsidRPr="00A03016">
              <w:rPr>
                <w:rFonts w:ascii="Sylfaen" w:eastAsia="Times New Roman" w:hAnsi="Sylfaen" w:cs="Calibri"/>
                <w:color w:val="000000"/>
                <w:sz w:val="20"/>
                <w:szCs w:val="20"/>
              </w:rPr>
              <w:lastRenderedPageBreak/>
              <w:t>1</w:t>
            </w:r>
          </w:p>
        </w:tc>
        <w:tc>
          <w:tcPr>
            <w:tcW w:w="633" w:type="pct"/>
            <w:tcBorders>
              <w:top w:val="single" w:sz="4" w:space="0" w:color="auto"/>
              <w:left w:val="nil"/>
              <w:bottom w:val="single" w:sz="4" w:space="0" w:color="auto"/>
              <w:right w:val="single" w:sz="4" w:space="0" w:color="auto"/>
            </w:tcBorders>
            <w:shd w:val="clear" w:color="000000" w:fill="FFFFFF"/>
            <w:vAlign w:val="center"/>
            <w:hideMark/>
          </w:tcPr>
          <w:p w14:paraId="614AAF2C" w14:textId="77777777" w:rsidR="00220AC1" w:rsidRPr="00741409" w:rsidRDefault="00220AC1" w:rsidP="00220AC1">
            <w:pPr>
              <w:spacing w:after="0" w:line="240" w:lineRule="auto"/>
              <w:rPr>
                <w:rFonts w:ascii="Sylfaen" w:eastAsia="Times New Roman" w:hAnsi="Sylfaen" w:cs="Calibri"/>
                <w:color w:val="000000"/>
                <w:sz w:val="18"/>
                <w:szCs w:val="18"/>
              </w:rPr>
            </w:pPr>
            <w:r w:rsidRPr="00741409">
              <w:rPr>
                <w:rFonts w:ascii="Sylfaen" w:eastAsia="Times New Roman" w:hAnsi="Sylfaen" w:cs="Calibri"/>
                <w:color w:val="000000"/>
                <w:sz w:val="18"/>
                <w:szCs w:val="18"/>
              </w:rPr>
              <w:t>ა(ა)იპ ახალციხის მძლეოსნობის სპორტული კლუბის მიერ ჩატარებული ადგილობრივი ღონისძიებები</w:t>
            </w:r>
          </w:p>
        </w:tc>
        <w:tc>
          <w:tcPr>
            <w:tcW w:w="793" w:type="pct"/>
            <w:tcBorders>
              <w:top w:val="nil"/>
              <w:left w:val="nil"/>
              <w:bottom w:val="single" w:sz="4" w:space="0" w:color="auto"/>
              <w:right w:val="single" w:sz="4" w:space="0" w:color="auto"/>
            </w:tcBorders>
            <w:shd w:val="clear" w:color="000000" w:fill="FFFFFF"/>
            <w:vAlign w:val="center"/>
            <w:hideMark/>
          </w:tcPr>
          <w:p w14:paraId="092F2472" w14:textId="77777777" w:rsidR="00220AC1" w:rsidRPr="00741409" w:rsidRDefault="00220AC1" w:rsidP="00220AC1">
            <w:pPr>
              <w:spacing w:after="0" w:line="240" w:lineRule="auto"/>
              <w:rPr>
                <w:rFonts w:ascii="Sylfaen" w:eastAsia="Times New Roman" w:hAnsi="Sylfaen" w:cs="Calibri"/>
                <w:color w:val="000000"/>
                <w:sz w:val="18"/>
                <w:szCs w:val="18"/>
              </w:rPr>
            </w:pPr>
            <w:r w:rsidRPr="00741409">
              <w:rPr>
                <w:rFonts w:ascii="Sylfaen" w:eastAsia="Times New Roman" w:hAnsi="Sylfaen" w:cs="Calibri"/>
                <w:color w:val="000000"/>
                <w:sz w:val="18"/>
                <w:szCs w:val="18"/>
              </w:rPr>
              <w:t xml:space="preserve">2020 წელს </w:t>
            </w:r>
            <w:proofErr w:type="gramStart"/>
            <w:r w:rsidRPr="00741409">
              <w:rPr>
                <w:rFonts w:ascii="Sylfaen" w:eastAsia="Times New Roman" w:hAnsi="Sylfaen" w:cs="Calibri"/>
                <w:color w:val="000000"/>
                <w:sz w:val="18"/>
                <w:szCs w:val="18"/>
              </w:rPr>
              <w:t>ა(</w:t>
            </w:r>
            <w:proofErr w:type="gramEnd"/>
            <w:r w:rsidRPr="00741409">
              <w:rPr>
                <w:rFonts w:ascii="Sylfaen" w:eastAsia="Times New Roman" w:hAnsi="Sylfaen" w:cs="Calibri"/>
                <w:color w:val="000000"/>
                <w:sz w:val="18"/>
                <w:szCs w:val="18"/>
              </w:rPr>
              <w:t>ა)იპ ახალციხის მძლეოსნობის სპორტულ კლუბმა ქვეყანაში არსებული პანდემიის გამო ვერ ჩაატარა 2 ადგილობრივი ღონისძიება და ჩასატარებელი გვაქვს კიდევ 2 ღონისძიება.</w:t>
            </w:r>
          </w:p>
        </w:tc>
        <w:tc>
          <w:tcPr>
            <w:tcW w:w="652" w:type="pct"/>
            <w:tcBorders>
              <w:top w:val="nil"/>
              <w:left w:val="nil"/>
              <w:bottom w:val="single" w:sz="4" w:space="0" w:color="auto"/>
              <w:right w:val="single" w:sz="4" w:space="0" w:color="auto"/>
            </w:tcBorders>
            <w:shd w:val="clear" w:color="000000" w:fill="FFFFFF"/>
            <w:vAlign w:val="center"/>
            <w:hideMark/>
          </w:tcPr>
          <w:p w14:paraId="7095EDBF" w14:textId="77777777" w:rsidR="00220AC1" w:rsidRPr="00741409" w:rsidRDefault="00220AC1" w:rsidP="00220AC1">
            <w:pPr>
              <w:spacing w:after="0" w:line="240" w:lineRule="auto"/>
              <w:rPr>
                <w:rFonts w:ascii="Sylfaen" w:eastAsia="Times New Roman" w:hAnsi="Sylfaen" w:cs="Calibri"/>
                <w:sz w:val="18"/>
                <w:szCs w:val="18"/>
              </w:rPr>
            </w:pPr>
            <w:r w:rsidRPr="00741409">
              <w:rPr>
                <w:rFonts w:ascii="Sylfaen" w:eastAsia="Times New Roman" w:hAnsi="Sylfaen" w:cs="Calibri"/>
                <w:sz w:val="18"/>
                <w:szCs w:val="18"/>
              </w:rPr>
              <w:t>2021 წელს დაგეგმილია 4 ადგილობრივი შეჯიბრების ჩატარება.</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14:paraId="42CEAB67" w14:textId="77777777" w:rsidR="00220AC1" w:rsidRPr="00741409" w:rsidRDefault="00220AC1" w:rsidP="00220AC1">
            <w:pPr>
              <w:spacing w:after="0" w:line="240" w:lineRule="auto"/>
              <w:jc w:val="center"/>
              <w:rPr>
                <w:rFonts w:ascii="Sylfaen" w:eastAsia="Times New Roman" w:hAnsi="Sylfaen" w:cs="Calibri"/>
                <w:color w:val="000000"/>
                <w:sz w:val="18"/>
                <w:szCs w:val="18"/>
              </w:rPr>
            </w:pPr>
            <w:r w:rsidRPr="00741409">
              <w:rPr>
                <w:rFonts w:ascii="Sylfaen" w:eastAsia="Times New Roman" w:hAnsi="Sylfaen" w:cs="Calibri"/>
                <w:color w:val="000000"/>
                <w:sz w:val="18"/>
                <w:szCs w:val="18"/>
              </w:rPr>
              <w:t>5%</w:t>
            </w:r>
          </w:p>
        </w:tc>
        <w:tc>
          <w:tcPr>
            <w:tcW w:w="605" w:type="pct"/>
            <w:tcBorders>
              <w:top w:val="nil"/>
              <w:left w:val="nil"/>
              <w:bottom w:val="single" w:sz="4" w:space="0" w:color="auto"/>
              <w:right w:val="single" w:sz="4" w:space="0" w:color="auto"/>
            </w:tcBorders>
            <w:shd w:val="clear" w:color="000000" w:fill="FFFFFF"/>
            <w:vAlign w:val="center"/>
            <w:hideMark/>
          </w:tcPr>
          <w:p w14:paraId="0D92615E" w14:textId="77777777" w:rsidR="00220AC1" w:rsidRPr="00741409" w:rsidRDefault="00220AC1" w:rsidP="00220AC1">
            <w:pPr>
              <w:spacing w:after="0" w:line="240" w:lineRule="auto"/>
              <w:rPr>
                <w:rFonts w:ascii="Sylfaen" w:eastAsia="Times New Roman" w:hAnsi="Sylfaen" w:cs="Calibri"/>
                <w:sz w:val="18"/>
                <w:szCs w:val="18"/>
              </w:rPr>
            </w:pPr>
            <w:r w:rsidRPr="00741409">
              <w:rPr>
                <w:rFonts w:ascii="Sylfaen" w:eastAsia="Times New Roman" w:hAnsi="Sylfaen" w:cs="Calibri"/>
                <w:sz w:val="18"/>
                <w:szCs w:val="18"/>
              </w:rPr>
              <w:t xml:space="preserve">2022 წელს </w:t>
            </w:r>
            <w:proofErr w:type="gramStart"/>
            <w:r w:rsidRPr="00741409">
              <w:rPr>
                <w:rFonts w:ascii="Sylfaen" w:eastAsia="Times New Roman" w:hAnsi="Sylfaen" w:cs="Calibri"/>
                <w:sz w:val="18"/>
                <w:szCs w:val="18"/>
              </w:rPr>
              <w:t>იგეგმება  4</w:t>
            </w:r>
            <w:proofErr w:type="gramEnd"/>
            <w:r w:rsidRPr="00741409">
              <w:rPr>
                <w:rFonts w:ascii="Sylfaen" w:eastAsia="Times New Roman" w:hAnsi="Sylfaen" w:cs="Calibri"/>
                <w:sz w:val="18"/>
                <w:szCs w:val="18"/>
              </w:rPr>
              <w:t xml:space="preserve"> ადგილობრივი შეჯიბრების ჩატარება.</w:t>
            </w:r>
          </w:p>
        </w:tc>
        <w:tc>
          <w:tcPr>
            <w:tcW w:w="649" w:type="pct"/>
            <w:tcBorders>
              <w:top w:val="nil"/>
              <w:left w:val="nil"/>
              <w:bottom w:val="single" w:sz="4" w:space="0" w:color="auto"/>
              <w:right w:val="single" w:sz="4" w:space="0" w:color="auto"/>
            </w:tcBorders>
            <w:shd w:val="clear" w:color="000000" w:fill="FFFFFF"/>
            <w:vAlign w:val="center"/>
            <w:hideMark/>
          </w:tcPr>
          <w:p w14:paraId="43AE098C" w14:textId="77777777" w:rsidR="00220AC1" w:rsidRPr="00741409" w:rsidRDefault="00220AC1" w:rsidP="00220AC1">
            <w:pPr>
              <w:spacing w:after="0" w:line="240" w:lineRule="auto"/>
              <w:rPr>
                <w:rFonts w:ascii="Sylfaen" w:eastAsia="Times New Roman" w:hAnsi="Sylfaen" w:cs="Calibri"/>
                <w:sz w:val="18"/>
                <w:szCs w:val="18"/>
              </w:rPr>
            </w:pPr>
            <w:r w:rsidRPr="00741409">
              <w:rPr>
                <w:rFonts w:ascii="Sylfaen" w:eastAsia="Times New Roman" w:hAnsi="Sylfaen" w:cs="Calibri"/>
                <w:sz w:val="18"/>
                <w:szCs w:val="18"/>
              </w:rPr>
              <w:t xml:space="preserve">2023 წელს </w:t>
            </w:r>
            <w:proofErr w:type="gramStart"/>
            <w:r w:rsidRPr="00741409">
              <w:rPr>
                <w:rFonts w:ascii="Sylfaen" w:eastAsia="Times New Roman" w:hAnsi="Sylfaen" w:cs="Calibri"/>
                <w:sz w:val="18"/>
                <w:szCs w:val="18"/>
              </w:rPr>
              <w:t>იგეგმება  4</w:t>
            </w:r>
            <w:proofErr w:type="gramEnd"/>
            <w:r w:rsidRPr="00741409">
              <w:rPr>
                <w:rFonts w:ascii="Sylfaen" w:eastAsia="Times New Roman" w:hAnsi="Sylfaen" w:cs="Calibri"/>
                <w:sz w:val="18"/>
                <w:szCs w:val="18"/>
              </w:rPr>
              <w:t xml:space="preserve"> ადგილობრივი შეჯიბრების ჩატარება.</w:t>
            </w:r>
          </w:p>
        </w:tc>
        <w:tc>
          <w:tcPr>
            <w:tcW w:w="671" w:type="pct"/>
            <w:tcBorders>
              <w:top w:val="nil"/>
              <w:left w:val="nil"/>
              <w:bottom w:val="single" w:sz="4" w:space="0" w:color="auto"/>
              <w:right w:val="single" w:sz="4" w:space="0" w:color="auto"/>
            </w:tcBorders>
            <w:shd w:val="clear" w:color="000000" w:fill="FFFFFF"/>
            <w:vAlign w:val="center"/>
            <w:hideMark/>
          </w:tcPr>
          <w:p w14:paraId="06B114C2" w14:textId="77777777" w:rsidR="00220AC1" w:rsidRPr="00741409" w:rsidRDefault="00220AC1" w:rsidP="00220AC1">
            <w:pPr>
              <w:spacing w:after="0" w:line="240" w:lineRule="auto"/>
              <w:rPr>
                <w:rFonts w:ascii="Sylfaen" w:eastAsia="Times New Roman" w:hAnsi="Sylfaen" w:cs="Calibri"/>
                <w:sz w:val="18"/>
                <w:szCs w:val="18"/>
              </w:rPr>
            </w:pPr>
            <w:r w:rsidRPr="00741409">
              <w:rPr>
                <w:rFonts w:ascii="Sylfaen" w:eastAsia="Times New Roman" w:hAnsi="Sylfaen" w:cs="Calibri"/>
                <w:sz w:val="18"/>
                <w:szCs w:val="18"/>
              </w:rPr>
              <w:t xml:space="preserve">2024 წელს </w:t>
            </w:r>
            <w:proofErr w:type="gramStart"/>
            <w:r w:rsidRPr="00741409">
              <w:rPr>
                <w:rFonts w:ascii="Sylfaen" w:eastAsia="Times New Roman" w:hAnsi="Sylfaen" w:cs="Calibri"/>
                <w:sz w:val="18"/>
                <w:szCs w:val="18"/>
              </w:rPr>
              <w:t>იგეგმება  4</w:t>
            </w:r>
            <w:proofErr w:type="gramEnd"/>
            <w:r w:rsidRPr="00741409">
              <w:rPr>
                <w:rFonts w:ascii="Sylfaen" w:eastAsia="Times New Roman" w:hAnsi="Sylfaen" w:cs="Calibri"/>
                <w:sz w:val="18"/>
                <w:szCs w:val="18"/>
              </w:rPr>
              <w:t xml:space="preserve"> ადგილობრივი შეჯიბრების ჩატარება.</w:t>
            </w:r>
          </w:p>
        </w:tc>
      </w:tr>
    </w:tbl>
    <w:p w14:paraId="7A9CA6F9" w14:textId="092407A0" w:rsidR="000E7AD3" w:rsidRDefault="000E7AD3" w:rsidP="000E7AD3">
      <w:pPr>
        <w:pStyle w:val="ListParagraph"/>
        <w:spacing w:after="0"/>
        <w:ind w:left="0" w:firstLine="360"/>
        <w:jc w:val="both"/>
        <w:rPr>
          <w:rFonts w:ascii="Sylfaen" w:hAnsi="Sylfaen"/>
          <w:sz w:val="24"/>
          <w:lang w:val="ka-GE"/>
        </w:rPr>
      </w:pPr>
    </w:p>
    <w:p w14:paraId="6BA71A70" w14:textId="4CCE62B9" w:rsidR="002B48E7" w:rsidRDefault="00504809" w:rsidP="002B48E7">
      <w:pPr>
        <w:rPr>
          <w:rFonts w:ascii="Sylfaen" w:hAnsi="Sylfaen" w:cs="Calibri"/>
          <w:b/>
          <w:bCs/>
          <w:color w:val="000000"/>
          <w:sz w:val="20"/>
          <w:szCs w:val="20"/>
          <w:lang w:val="ka-GE"/>
        </w:rPr>
      </w:pPr>
      <w:r>
        <w:rPr>
          <w:rFonts w:ascii="Sylfaen" w:hAnsi="Sylfaen" w:cs="Calibri"/>
          <w:b/>
          <w:bCs/>
          <w:color w:val="000000"/>
          <w:sz w:val="20"/>
          <w:szCs w:val="20"/>
          <w:lang w:val="ka-GE"/>
        </w:rPr>
        <w:t xml:space="preserve">მძლეოსნობის </w:t>
      </w:r>
      <w:r w:rsidR="002B48E7">
        <w:rPr>
          <w:rFonts w:ascii="Sylfaen" w:hAnsi="Sylfaen" w:cs="Calibri"/>
          <w:b/>
          <w:bCs/>
          <w:color w:val="000000"/>
          <w:sz w:val="20"/>
          <w:szCs w:val="20"/>
          <w:lang w:val="ka-GE"/>
        </w:rPr>
        <w:t>სასპორტო კლუბი</w:t>
      </w:r>
      <w:r>
        <w:rPr>
          <w:rFonts w:ascii="Sylfaen" w:hAnsi="Sylfaen" w:cs="Calibri"/>
          <w:b/>
          <w:bCs/>
          <w:color w:val="000000"/>
          <w:sz w:val="20"/>
          <w:szCs w:val="20"/>
          <w:lang w:val="ka-GE"/>
        </w:rPr>
        <w:t>ს</w:t>
      </w:r>
      <w:r w:rsidR="002B48E7">
        <w:rPr>
          <w:rFonts w:ascii="Sylfaen" w:hAnsi="Sylfaen" w:cs="Calibri"/>
          <w:b/>
          <w:bCs/>
          <w:color w:val="000000"/>
          <w:sz w:val="20"/>
          <w:szCs w:val="20"/>
          <w:lang w:val="ka-GE"/>
        </w:rPr>
        <w:t xml:space="preserve">  </w:t>
      </w:r>
      <w:r w:rsidR="002B48E7" w:rsidRPr="00E466D7">
        <w:rPr>
          <w:rFonts w:ascii="Sylfaen" w:hAnsi="Sylfaen" w:cs="Calibri"/>
          <w:b/>
          <w:bCs/>
          <w:color w:val="000000"/>
          <w:sz w:val="20"/>
          <w:szCs w:val="20"/>
          <w:lang w:val="ka-GE"/>
        </w:rPr>
        <w:t xml:space="preserve"> პროგრამის </w:t>
      </w:r>
      <w:r w:rsidR="002B48E7">
        <w:rPr>
          <w:rFonts w:ascii="Sylfaen" w:hAnsi="Sylfaen" w:cs="Calibri"/>
          <w:b/>
          <w:bCs/>
          <w:color w:val="000000"/>
          <w:sz w:val="20"/>
          <w:szCs w:val="20"/>
          <w:lang w:val="ka-GE"/>
        </w:rPr>
        <w:t>2021 წლის ბიუჯეტის</w:t>
      </w:r>
      <w:r w:rsidR="002B48E7" w:rsidRPr="003C32EA">
        <w:rPr>
          <w:rFonts w:ascii="Sylfaen" w:hAnsi="Sylfaen" w:cs="Calibri"/>
          <w:b/>
          <w:bCs/>
          <w:color w:val="000000"/>
          <w:sz w:val="20"/>
          <w:szCs w:val="20"/>
          <w:lang w:val="ka-GE"/>
        </w:rPr>
        <w:t xml:space="preserve"> წინასწარი </w:t>
      </w:r>
      <w:r w:rsidR="002B48E7">
        <w:rPr>
          <w:rFonts w:ascii="Sylfaen" w:hAnsi="Sylfaen" w:cs="Calibri"/>
          <w:b/>
          <w:bCs/>
          <w:color w:val="000000"/>
          <w:sz w:val="20"/>
          <w:szCs w:val="20"/>
          <w:lang w:val="ka-GE"/>
        </w:rPr>
        <w:t>გათვლები (</w:t>
      </w:r>
      <w:r w:rsidR="002B48E7" w:rsidRPr="003C32EA">
        <w:rPr>
          <w:rFonts w:ascii="Sylfaen" w:hAnsi="Sylfaen" w:cs="Calibri"/>
          <w:b/>
          <w:bCs/>
          <w:color w:val="000000"/>
          <w:sz w:val="20"/>
          <w:szCs w:val="20"/>
          <w:lang w:val="ka-GE"/>
        </w:rPr>
        <w:t>ხარჯთაღრიცხვა</w:t>
      </w:r>
      <w:r w:rsidR="002B48E7">
        <w:rPr>
          <w:rFonts w:ascii="Sylfaen" w:hAnsi="Sylfaen" w:cs="Calibri"/>
          <w:b/>
          <w:bCs/>
          <w:color w:val="000000"/>
          <w:sz w:val="20"/>
          <w:szCs w:val="20"/>
          <w:lang w:val="ka-GE"/>
        </w:rPr>
        <w:t>)</w:t>
      </w:r>
    </w:p>
    <w:p w14:paraId="04AE320D" w14:textId="77777777" w:rsidR="002B48E7" w:rsidRDefault="002B48E7" w:rsidP="002B48E7">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2B48E7" w:rsidRPr="00CA592E" w14:paraId="2E9BF405"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2DDD6" w14:textId="77777777" w:rsidR="002B48E7" w:rsidRPr="00CA592E" w:rsidRDefault="002B48E7"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33C52EAA" w14:textId="77777777" w:rsidR="002B48E7" w:rsidRPr="00CA592E" w:rsidRDefault="002B48E7"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FC0C54" w:rsidRPr="00CA592E" w14:paraId="05F9B932"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FED2980" w14:textId="694B049B" w:rsidR="00FC0C54" w:rsidRPr="00CA592E" w:rsidRDefault="00FC0C54" w:rsidP="00FC0C54">
            <w:pPr>
              <w:rPr>
                <w:rFonts w:ascii="Sylfaen" w:hAnsi="Sylfaen" w:cs="Calibri"/>
                <w:color w:val="000000"/>
                <w:sz w:val="18"/>
                <w:szCs w:val="18"/>
              </w:rPr>
            </w:pPr>
            <w:r>
              <w:rPr>
                <w:rFonts w:ascii="Sylfaen" w:hAnsi="Sylfaen" w:cs="Calibri"/>
                <w:color w:val="000000"/>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385DEA7E" w14:textId="48541F56" w:rsidR="00FC0C54" w:rsidRPr="00E05A40" w:rsidRDefault="00FC0C54" w:rsidP="00FC0C54">
            <w:pPr>
              <w:jc w:val="center"/>
              <w:rPr>
                <w:rFonts w:ascii="Sylfaen" w:hAnsi="Sylfaen" w:cs="Calibri"/>
                <w:color w:val="000000"/>
                <w:sz w:val="18"/>
                <w:szCs w:val="18"/>
                <w:lang w:val="ka-GE"/>
              </w:rPr>
            </w:pPr>
            <w:r>
              <w:rPr>
                <w:rFonts w:ascii="Sylfaen" w:hAnsi="Sylfaen" w:cs="Calibri"/>
                <w:color w:val="000000"/>
                <w:sz w:val="18"/>
                <w:szCs w:val="18"/>
                <w:lang w:val="ka-GE"/>
              </w:rPr>
              <w:t>165,6</w:t>
            </w:r>
          </w:p>
        </w:tc>
      </w:tr>
      <w:tr w:rsidR="00FC0C54" w:rsidRPr="00CA592E" w14:paraId="72011BB3"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58426956" w14:textId="6215E561" w:rsidR="00FC0C54" w:rsidRPr="00C03395" w:rsidRDefault="00FC0C54" w:rsidP="00FC0C54">
            <w:pPr>
              <w:rPr>
                <w:rFonts w:ascii="Sylfaen" w:hAnsi="Sylfaen" w:cs="Calibri"/>
                <w:color w:val="000000"/>
                <w:sz w:val="18"/>
                <w:szCs w:val="18"/>
                <w:lang w:val="ka-GE"/>
              </w:rPr>
            </w:pPr>
            <w:r>
              <w:rPr>
                <w:rFonts w:ascii="Sylfaen" w:hAnsi="Sylfaen" w:cs="Calibri"/>
                <w:color w:val="000000"/>
                <w:sz w:val="18"/>
                <w:szCs w:val="18"/>
                <w:lang w:val="ka-GE"/>
              </w:rPr>
              <w:t>საქონელი და მომსახურება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06CFEE99" w14:textId="2FDB101B" w:rsidR="00FC0C54" w:rsidRPr="00727596" w:rsidRDefault="00951D6A" w:rsidP="00FC0C54">
            <w:pPr>
              <w:jc w:val="center"/>
              <w:rPr>
                <w:rFonts w:ascii="Sylfaen" w:hAnsi="Sylfaen" w:cs="Calibri"/>
                <w:color w:val="000000"/>
                <w:sz w:val="18"/>
                <w:szCs w:val="18"/>
                <w:lang w:val="ka-GE"/>
              </w:rPr>
            </w:pPr>
            <w:r>
              <w:rPr>
                <w:rFonts w:ascii="Sylfaen" w:hAnsi="Sylfaen" w:cs="Calibri"/>
                <w:color w:val="000000"/>
                <w:sz w:val="18"/>
                <w:szCs w:val="18"/>
                <w:lang w:val="ka-GE"/>
              </w:rPr>
              <w:t>41</w:t>
            </w:r>
            <w:r w:rsidR="00FC0C54">
              <w:rPr>
                <w:rFonts w:ascii="Sylfaen" w:hAnsi="Sylfaen" w:cs="Calibri"/>
                <w:color w:val="000000"/>
                <w:sz w:val="18"/>
                <w:szCs w:val="18"/>
                <w:lang w:val="ka-GE"/>
              </w:rPr>
              <w:t>,8</w:t>
            </w:r>
          </w:p>
        </w:tc>
      </w:tr>
      <w:tr w:rsidR="00FC0C54" w:rsidRPr="00CA592E" w14:paraId="6C0ED376"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tcPr>
          <w:p w14:paraId="2F90A41B" w14:textId="115D623F" w:rsidR="00FC0C54" w:rsidRDefault="00FC0C54" w:rsidP="00FC0C54">
            <w:pPr>
              <w:rPr>
                <w:rFonts w:ascii="Sylfaen" w:hAnsi="Sylfaen" w:cs="Calibri"/>
                <w:color w:val="000000"/>
                <w:sz w:val="18"/>
                <w:szCs w:val="18"/>
                <w:lang w:val="ka-GE"/>
              </w:rPr>
            </w:pPr>
            <w:r>
              <w:rPr>
                <w:rFonts w:ascii="Sylfaen" w:hAnsi="Sylfaen" w:cs="Calibri"/>
                <w:color w:val="000000"/>
                <w:sz w:val="18"/>
                <w:szCs w:val="18"/>
                <w:lang w:val="ka-GE"/>
              </w:rPr>
              <w:t>სხვა ხარჯები</w:t>
            </w:r>
          </w:p>
        </w:tc>
        <w:tc>
          <w:tcPr>
            <w:tcW w:w="1520" w:type="pct"/>
            <w:tcBorders>
              <w:top w:val="nil"/>
              <w:left w:val="nil"/>
              <w:bottom w:val="single" w:sz="4" w:space="0" w:color="auto"/>
              <w:right w:val="single" w:sz="4" w:space="0" w:color="auto"/>
            </w:tcBorders>
            <w:shd w:val="clear" w:color="auto" w:fill="auto"/>
            <w:noWrap/>
            <w:vAlign w:val="center"/>
          </w:tcPr>
          <w:p w14:paraId="5AF45FDF" w14:textId="0F1869B0" w:rsidR="00FC0C54" w:rsidRPr="00727596" w:rsidRDefault="00FC0C54" w:rsidP="00FC0C54">
            <w:pPr>
              <w:jc w:val="center"/>
              <w:rPr>
                <w:rFonts w:ascii="Sylfaen" w:hAnsi="Sylfaen" w:cs="Calibri"/>
                <w:color w:val="000000"/>
                <w:sz w:val="18"/>
                <w:szCs w:val="18"/>
                <w:lang w:val="ka-GE"/>
              </w:rPr>
            </w:pPr>
            <w:r>
              <w:rPr>
                <w:rFonts w:ascii="Sylfaen" w:hAnsi="Sylfaen" w:cs="Calibri"/>
                <w:color w:val="000000"/>
                <w:sz w:val="18"/>
                <w:szCs w:val="18"/>
                <w:lang w:val="ka-GE"/>
              </w:rPr>
              <w:t>7,6</w:t>
            </w:r>
          </w:p>
        </w:tc>
      </w:tr>
    </w:tbl>
    <w:p w14:paraId="46454CFB" w14:textId="77777777" w:rsidR="002B48E7" w:rsidRDefault="002B48E7" w:rsidP="000E7AD3">
      <w:pPr>
        <w:pStyle w:val="ListParagraph"/>
        <w:spacing w:after="0"/>
        <w:ind w:left="0" w:firstLine="360"/>
        <w:jc w:val="both"/>
        <w:rPr>
          <w:rFonts w:ascii="Sylfaen" w:hAnsi="Sylfaen"/>
          <w:sz w:val="24"/>
          <w:lang w:val="ka-GE"/>
        </w:rPr>
      </w:pPr>
    </w:p>
    <w:tbl>
      <w:tblPr>
        <w:tblW w:w="14080" w:type="dxa"/>
        <w:tblLook w:val="04A0" w:firstRow="1" w:lastRow="0" w:firstColumn="1" w:lastColumn="0" w:noHBand="0" w:noVBand="1"/>
      </w:tblPr>
      <w:tblGrid>
        <w:gridCol w:w="1988"/>
        <w:gridCol w:w="802"/>
        <w:gridCol w:w="2717"/>
        <w:gridCol w:w="2597"/>
        <w:gridCol w:w="1860"/>
        <w:gridCol w:w="1348"/>
        <w:gridCol w:w="1270"/>
        <w:gridCol w:w="1498"/>
      </w:tblGrid>
      <w:tr w:rsidR="00FC0C54" w:rsidRPr="004553FD" w14:paraId="57A42CA3" w14:textId="77777777" w:rsidTr="004A65BA">
        <w:trPr>
          <w:gridAfter w:val="3"/>
          <w:wAfter w:w="4116" w:type="dxa"/>
          <w:trHeight w:val="786"/>
        </w:trPr>
        <w:tc>
          <w:tcPr>
            <w:tcW w:w="1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E17471" w14:textId="77777777" w:rsidR="00FC0C54" w:rsidRPr="004553FD" w:rsidRDefault="00FC0C54" w:rsidP="004553FD">
            <w:pPr>
              <w:spacing w:after="0" w:line="240" w:lineRule="auto"/>
              <w:jc w:val="center"/>
              <w:rPr>
                <w:rFonts w:ascii="Calibri" w:eastAsia="Times New Roman" w:hAnsi="Calibri" w:cs="Calibri"/>
                <w:color w:val="000000"/>
                <w:sz w:val="18"/>
                <w:szCs w:val="18"/>
              </w:rPr>
            </w:pPr>
            <w:r w:rsidRPr="004553FD">
              <w:rPr>
                <w:rFonts w:ascii="Sylfaen" w:eastAsia="Times New Roman" w:hAnsi="Sylfaen" w:cs="Sylfaen"/>
                <w:color w:val="000000"/>
                <w:sz w:val="18"/>
                <w:szCs w:val="18"/>
              </w:rPr>
              <w:t>ქვეპროგრამის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დასახელება</w:t>
            </w:r>
            <w:r w:rsidRPr="004553FD">
              <w:rPr>
                <w:rFonts w:ascii="Calibri" w:eastAsia="Times New Roman" w:hAnsi="Calibri" w:cs="Calibri"/>
                <w:color w:val="000000"/>
                <w:sz w:val="18"/>
                <w:szCs w:val="18"/>
              </w:rPr>
              <w:t xml:space="preserve"> </w:t>
            </w:r>
          </w:p>
        </w:tc>
        <w:tc>
          <w:tcPr>
            <w:tcW w:w="802" w:type="dxa"/>
            <w:tcBorders>
              <w:top w:val="single" w:sz="4" w:space="0" w:color="auto"/>
              <w:left w:val="nil"/>
              <w:bottom w:val="single" w:sz="4" w:space="0" w:color="auto"/>
              <w:right w:val="single" w:sz="4" w:space="0" w:color="auto"/>
            </w:tcBorders>
            <w:shd w:val="clear" w:color="000000" w:fill="FFFFFF"/>
            <w:vAlign w:val="center"/>
            <w:hideMark/>
          </w:tcPr>
          <w:p w14:paraId="713D0038" w14:textId="77777777" w:rsidR="00FC0C54" w:rsidRPr="004553FD" w:rsidRDefault="00FC0C54" w:rsidP="004553FD">
            <w:pPr>
              <w:spacing w:after="0" w:line="240" w:lineRule="auto"/>
              <w:jc w:val="center"/>
              <w:rPr>
                <w:rFonts w:ascii="Calibri" w:eastAsia="Times New Roman" w:hAnsi="Calibri" w:cs="Calibri"/>
                <w:color w:val="000000"/>
                <w:sz w:val="18"/>
                <w:szCs w:val="18"/>
              </w:rPr>
            </w:pPr>
            <w:r w:rsidRPr="004553FD">
              <w:rPr>
                <w:rFonts w:ascii="Sylfaen" w:eastAsia="Times New Roman" w:hAnsi="Sylfaen" w:cs="Sylfaen"/>
                <w:color w:val="000000"/>
                <w:sz w:val="18"/>
                <w:szCs w:val="18"/>
              </w:rPr>
              <w:t>კოდი</w:t>
            </w:r>
          </w:p>
        </w:tc>
        <w:tc>
          <w:tcPr>
            <w:tcW w:w="5314" w:type="dxa"/>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4C3E5735" w14:textId="77777777" w:rsidR="00FC0C54" w:rsidRPr="004553FD" w:rsidRDefault="00FC0C54" w:rsidP="004553FD">
            <w:pPr>
              <w:spacing w:after="0" w:line="240" w:lineRule="auto"/>
              <w:jc w:val="center"/>
              <w:rPr>
                <w:rFonts w:ascii="Calibri" w:eastAsia="Times New Roman" w:hAnsi="Calibri" w:cs="Calibri"/>
                <w:b/>
                <w:bCs/>
                <w:color w:val="000000"/>
                <w:sz w:val="20"/>
                <w:szCs w:val="20"/>
              </w:rPr>
            </w:pPr>
            <w:r w:rsidRPr="004553FD">
              <w:rPr>
                <w:rFonts w:ascii="Sylfaen" w:eastAsia="Times New Roman" w:hAnsi="Sylfaen" w:cs="Sylfaen"/>
                <w:b/>
                <w:bCs/>
                <w:color w:val="000000"/>
                <w:sz w:val="20"/>
                <w:szCs w:val="20"/>
              </w:rPr>
              <w:t>კულტურული</w:t>
            </w:r>
            <w:r w:rsidRPr="004553FD">
              <w:rPr>
                <w:rFonts w:ascii="Calibri" w:eastAsia="Times New Roman" w:hAnsi="Calibri" w:cs="Calibri"/>
                <w:b/>
                <w:bCs/>
                <w:color w:val="000000"/>
                <w:sz w:val="20"/>
                <w:szCs w:val="20"/>
              </w:rPr>
              <w:t xml:space="preserve"> </w:t>
            </w:r>
            <w:r w:rsidRPr="004553FD">
              <w:rPr>
                <w:rFonts w:ascii="Sylfaen" w:eastAsia="Times New Roman" w:hAnsi="Sylfaen" w:cs="Sylfaen"/>
                <w:b/>
                <w:bCs/>
                <w:color w:val="000000"/>
                <w:sz w:val="20"/>
                <w:szCs w:val="20"/>
              </w:rPr>
              <w:t>ღონისძიებები</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A477A1" w14:textId="77777777" w:rsidR="00FC0C54" w:rsidRPr="004553FD" w:rsidRDefault="00FC0C54" w:rsidP="004553FD">
            <w:pPr>
              <w:spacing w:after="0" w:line="240" w:lineRule="auto"/>
              <w:jc w:val="center"/>
              <w:rPr>
                <w:rFonts w:ascii="Calibri" w:eastAsia="Times New Roman" w:hAnsi="Calibri" w:cs="Calibri"/>
                <w:b/>
                <w:bCs/>
                <w:color w:val="000000"/>
                <w:sz w:val="18"/>
                <w:szCs w:val="18"/>
              </w:rPr>
            </w:pPr>
            <w:r w:rsidRPr="004553FD">
              <w:rPr>
                <w:rFonts w:ascii="Calibri" w:eastAsia="Times New Roman" w:hAnsi="Calibri" w:cs="Calibri"/>
                <w:b/>
                <w:bCs/>
                <w:color w:val="000000"/>
                <w:sz w:val="18"/>
                <w:szCs w:val="18"/>
              </w:rPr>
              <w:t xml:space="preserve">2021 </w:t>
            </w:r>
            <w:r w:rsidRPr="004553FD">
              <w:rPr>
                <w:rFonts w:ascii="Sylfaen" w:eastAsia="Times New Roman" w:hAnsi="Sylfaen" w:cs="Sylfaen"/>
                <w:b/>
                <w:bCs/>
                <w:color w:val="000000"/>
                <w:sz w:val="18"/>
                <w:szCs w:val="18"/>
              </w:rPr>
              <w:t>წლის</w:t>
            </w:r>
            <w:r w:rsidRPr="004553FD">
              <w:rPr>
                <w:rFonts w:ascii="Calibri" w:eastAsia="Times New Roman" w:hAnsi="Calibri" w:cs="Calibri"/>
                <w:b/>
                <w:bCs/>
                <w:color w:val="000000"/>
                <w:sz w:val="18"/>
                <w:szCs w:val="18"/>
              </w:rPr>
              <w:t xml:space="preserve"> </w:t>
            </w:r>
            <w:r w:rsidRPr="004553FD">
              <w:rPr>
                <w:rFonts w:ascii="Sylfaen" w:eastAsia="Times New Roman" w:hAnsi="Sylfaen" w:cs="Sylfaen"/>
                <w:b/>
                <w:bCs/>
                <w:color w:val="000000"/>
                <w:sz w:val="18"/>
                <w:szCs w:val="18"/>
              </w:rPr>
              <w:t>დაფინანსება</w:t>
            </w:r>
            <w:r w:rsidRPr="004553FD">
              <w:rPr>
                <w:rFonts w:ascii="Calibri" w:eastAsia="Times New Roman" w:hAnsi="Calibri" w:cs="Calibri"/>
                <w:b/>
                <w:bCs/>
                <w:color w:val="000000"/>
                <w:sz w:val="18"/>
                <w:szCs w:val="18"/>
              </w:rPr>
              <w:br/>
              <w:t xml:space="preserve"> </w:t>
            </w:r>
            <w:r w:rsidRPr="004553FD">
              <w:rPr>
                <w:rFonts w:ascii="Sylfaen" w:eastAsia="Times New Roman" w:hAnsi="Sylfaen" w:cs="Sylfaen"/>
                <w:b/>
                <w:bCs/>
                <w:color w:val="000000"/>
                <w:sz w:val="18"/>
                <w:szCs w:val="18"/>
              </w:rPr>
              <w:t>ათას</w:t>
            </w:r>
            <w:r w:rsidRPr="004553FD">
              <w:rPr>
                <w:rFonts w:ascii="Calibri" w:eastAsia="Times New Roman" w:hAnsi="Calibri" w:cs="Calibri"/>
                <w:b/>
                <w:bCs/>
                <w:color w:val="000000"/>
                <w:sz w:val="18"/>
                <w:szCs w:val="18"/>
              </w:rPr>
              <w:t xml:space="preserve"> </w:t>
            </w:r>
            <w:r w:rsidRPr="004553FD">
              <w:rPr>
                <w:rFonts w:ascii="Sylfaen" w:eastAsia="Times New Roman" w:hAnsi="Sylfaen" w:cs="Sylfaen"/>
                <w:b/>
                <w:bCs/>
                <w:color w:val="000000"/>
                <w:sz w:val="18"/>
                <w:szCs w:val="18"/>
              </w:rPr>
              <w:t>ლარში</w:t>
            </w:r>
          </w:p>
        </w:tc>
      </w:tr>
      <w:tr w:rsidR="00FC0C54" w:rsidRPr="004553FD" w14:paraId="0AE37654" w14:textId="77777777" w:rsidTr="004A65BA">
        <w:trPr>
          <w:gridAfter w:val="3"/>
          <w:wAfter w:w="4116" w:type="dxa"/>
          <w:trHeight w:val="325"/>
        </w:trPr>
        <w:tc>
          <w:tcPr>
            <w:tcW w:w="1988" w:type="dxa"/>
            <w:vMerge/>
            <w:tcBorders>
              <w:top w:val="single" w:sz="4" w:space="0" w:color="auto"/>
              <w:left w:val="single" w:sz="4" w:space="0" w:color="auto"/>
              <w:bottom w:val="single" w:sz="4" w:space="0" w:color="auto"/>
              <w:right w:val="single" w:sz="4" w:space="0" w:color="auto"/>
            </w:tcBorders>
            <w:vAlign w:val="center"/>
            <w:hideMark/>
          </w:tcPr>
          <w:p w14:paraId="50514154" w14:textId="77777777" w:rsidR="00FC0C54" w:rsidRPr="004553FD" w:rsidRDefault="00FC0C54" w:rsidP="004553FD">
            <w:pPr>
              <w:spacing w:after="0" w:line="240" w:lineRule="auto"/>
              <w:rPr>
                <w:rFonts w:ascii="Calibri" w:eastAsia="Times New Roman" w:hAnsi="Calibri" w:cs="Calibri"/>
                <w:color w:val="000000"/>
                <w:sz w:val="18"/>
                <w:szCs w:val="18"/>
              </w:rPr>
            </w:pPr>
          </w:p>
        </w:tc>
        <w:tc>
          <w:tcPr>
            <w:tcW w:w="802" w:type="dxa"/>
            <w:tcBorders>
              <w:top w:val="nil"/>
              <w:left w:val="nil"/>
              <w:bottom w:val="single" w:sz="4" w:space="0" w:color="auto"/>
              <w:right w:val="single" w:sz="4" w:space="0" w:color="auto"/>
            </w:tcBorders>
            <w:shd w:val="clear" w:color="000000" w:fill="FFFFFF"/>
            <w:vAlign w:val="center"/>
            <w:hideMark/>
          </w:tcPr>
          <w:p w14:paraId="584424BB" w14:textId="77777777" w:rsidR="00FC0C54" w:rsidRPr="004553FD" w:rsidRDefault="00FC0C54" w:rsidP="004553FD">
            <w:pPr>
              <w:spacing w:after="0" w:line="240" w:lineRule="auto"/>
              <w:jc w:val="center"/>
              <w:rPr>
                <w:rFonts w:ascii="Calibri" w:eastAsia="Times New Roman" w:hAnsi="Calibri" w:cs="Calibri"/>
                <w:b/>
                <w:bCs/>
                <w:color w:val="000000"/>
                <w:sz w:val="18"/>
                <w:szCs w:val="18"/>
              </w:rPr>
            </w:pPr>
            <w:r w:rsidRPr="004553FD">
              <w:rPr>
                <w:rFonts w:ascii="Calibri" w:eastAsia="Times New Roman" w:hAnsi="Calibri" w:cs="Calibri"/>
                <w:b/>
                <w:bCs/>
                <w:color w:val="000000"/>
                <w:sz w:val="18"/>
                <w:szCs w:val="18"/>
              </w:rPr>
              <w:t>05 02 07</w:t>
            </w:r>
          </w:p>
        </w:tc>
        <w:tc>
          <w:tcPr>
            <w:tcW w:w="5314" w:type="dxa"/>
            <w:gridSpan w:val="2"/>
            <w:vMerge/>
            <w:tcBorders>
              <w:top w:val="nil"/>
              <w:left w:val="nil"/>
              <w:bottom w:val="single" w:sz="4" w:space="0" w:color="auto"/>
              <w:right w:val="single" w:sz="4" w:space="0" w:color="auto"/>
            </w:tcBorders>
            <w:vAlign w:val="center"/>
            <w:hideMark/>
          </w:tcPr>
          <w:p w14:paraId="49420561" w14:textId="77777777" w:rsidR="00FC0C54" w:rsidRPr="004553FD" w:rsidRDefault="00FC0C54" w:rsidP="004553FD">
            <w:pPr>
              <w:spacing w:after="0" w:line="240" w:lineRule="auto"/>
              <w:rPr>
                <w:rFonts w:ascii="Calibri" w:eastAsia="Times New Roman" w:hAnsi="Calibri" w:cs="Calibri"/>
                <w:b/>
                <w:bCs/>
                <w:color w:val="000000"/>
                <w:sz w:val="20"/>
                <w:szCs w:val="20"/>
              </w:rPr>
            </w:pPr>
          </w:p>
        </w:tc>
        <w:tc>
          <w:tcPr>
            <w:tcW w:w="1860" w:type="dxa"/>
            <w:tcBorders>
              <w:top w:val="nil"/>
              <w:left w:val="single" w:sz="4" w:space="0" w:color="auto"/>
              <w:bottom w:val="single" w:sz="4" w:space="0" w:color="auto"/>
              <w:right w:val="single" w:sz="4" w:space="0" w:color="auto"/>
            </w:tcBorders>
            <w:shd w:val="clear" w:color="000000" w:fill="FFFFFF"/>
            <w:vAlign w:val="center"/>
            <w:hideMark/>
          </w:tcPr>
          <w:p w14:paraId="04D54637" w14:textId="59CDDC03" w:rsidR="00FC0C54" w:rsidRPr="004553FD" w:rsidRDefault="00150BC0" w:rsidP="00741409">
            <w:pPr>
              <w:spacing w:after="0" w:line="240" w:lineRule="auto"/>
              <w:jc w:val="center"/>
              <w:rPr>
                <w:rFonts w:ascii="Calibri" w:eastAsia="Times New Roman" w:hAnsi="Calibri" w:cs="Calibri"/>
                <w:b/>
                <w:bCs/>
                <w:sz w:val="18"/>
                <w:szCs w:val="18"/>
              </w:rPr>
            </w:pPr>
            <w:r>
              <w:rPr>
                <w:rFonts w:ascii="Sylfaen" w:eastAsia="Times New Roman" w:hAnsi="Sylfaen" w:cs="Calibri"/>
                <w:b/>
                <w:bCs/>
                <w:sz w:val="18"/>
                <w:szCs w:val="18"/>
                <w:lang w:val="ka-GE"/>
              </w:rPr>
              <w:t>195</w:t>
            </w:r>
            <w:r w:rsidR="00FC0C54" w:rsidRPr="004553FD">
              <w:rPr>
                <w:rFonts w:ascii="Calibri" w:eastAsia="Times New Roman" w:hAnsi="Calibri" w:cs="Calibri"/>
                <w:b/>
                <w:bCs/>
                <w:sz w:val="18"/>
                <w:szCs w:val="18"/>
              </w:rPr>
              <w:t>,0</w:t>
            </w:r>
          </w:p>
        </w:tc>
      </w:tr>
      <w:tr w:rsidR="004553FD" w:rsidRPr="004553FD" w14:paraId="2B978054" w14:textId="77777777" w:rsidTr="004A65BA">
        <w:trPr>
          <w:trHeight w:val="521"/>
        </w:trPr>
        <w:tc>
          <w:tcPr>
            <w:tcW w:w="1988" w:type="dxa"/>
            <w:tcBorders>
              <w:top w:val="nil"/>
              <w:left w:val="single" w:sz="4" w:space="0" w:color="auto"/>
              <w:bottom w:val="single" w:sz="4" w:space="0" w:color="auto"/>
              <w:right w:val="single" w:sz="4" w:space="0" w:color="auto"/>
            </w:tcBorders>
            <w:shd w:val="clear" w:color="000000" w:fill="FFFFFF"/>
            <w:vAlign w:val="center"/>
            <w:hideMark/>
          </w:tcPr>
          <w:p w14:paraId="533F1AF4" w14:textId="77777777" w:rsidR="004553FD" w:rsidRPr="004553FD" w:rsidRDefault="004553FD" w:rsidP="004553FD">
            <w:pPr>
              <w:spacing w:after="0" w:line="240" w:lineRule="auto"/>
              <w:rPr>
                <w:rFonts w:ascii="Calibri" w:eastAsia="Times New Roman" w:hAnsi="Calibri" w:cs="Calibri"/>
                <w:color w:val="000000"/>
                <w:sz w:val="18"/>
                <w:szCs w:val="18"/>
              </w:rPr>
            </w:pPr>
            <w:r w:rsidRPr="004553FD">
              <w:rPr>
                <w:rFonts w:ascii="Sylfaen" w:eastAsia="Times New Roman" w:hAnsi="Sylfaen" w:cs="Sylfaen"/>
                <w:color w:val="000000"/>
                <w:sz w:val="18"/>
                <w:szCs w:val="18"/>
              </w:rPr>
              <w:t>ქვეპროგრამის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განმახორციელებელი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სამსახური</w:t>
            </w:r>
          </w:p>
        </w:tc>
        <w:tc>
          <w:tcPr>
            <w:tcW w:w="12092" w:type="dxa"/>
            <w:gridSpan w:val="7"/>
            <w:tcBorders>
              <w:top w:val="single" w:sz="4" w:space="0" w:color="auto"/>
              <w:left w:val="nil"/>
              <w:bottom w:val="single" w:sz="4" w:space="0" w:color="auto"/>
              <w:right w:val="single" w:sz="4" w:space="0" w:color="auto"/>
            </w:tcBorders>
            <w:shd w:val="clear" w:color="000000" w:fill="FFFFFF"/>
            <w:vAlign w:val="center"/>
            <w:hideMark/>
          </w:tcPr>
          <w:p w14:paraId="36F9E373" w14:textId="77777777" w:rsidR="004553FD" w:rsidRPr="004553FD" w:rsidRDefault="004553FD" w:rsidP="004553FD">
            <w:pPr>
              <w:spacing w:after="0" w:line="240" w:lineRule="auto"/>
              <w:rPr>
                <w:rFonts w:ascii="Calibri" w:eastAsia="Times New Roman" w:hAnsi="Calibri" w:cs="Calibri"/>
                <w:color w:val="000000"/>
                <w:sz w:val="18"/>
                <w:szCs w:val="18"/>
              </w:rPr>
            </w:pPr>
            <w:r w:rsidRPr="004553FD">
              <w:rPr>
                <w:rFonts w:ascii="Sylfaen" w:eastAsia="Times New Roman" w:hAnsi="Sylfaen" w:cs="Sylfaen"/>
                <w:color w:val="000000"/>
                <w:sz w:val="18"/>
                <w:szCs w:val="18"/>
              </w:rPr>
              <w:t>ახალციხის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მუნიციპალიტეტის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მერიის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განათლების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კულტურის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სპორტის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სამსახურის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კულტურისა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განათლების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განყოფილება</w:t>
            </w:r>
          </w:p>
        </w:tc>
      </w:tr>
      <w:tr w:rsidR="004553FD" w:rsidRPr="004553FD" w14:paraId="47550982" w14:textId="77777777" w:rsidTr="004A65BA">
        <w:trPr>
          <w:trHeight w:val="1226"/>
        </w:trPr>
        <w:tc>
          <w:tcPr>
            <w:tcW w:w="1988" w:type="dxa"/>
            <w:tcBorders>
              <w:top w:val="nil"/>
              <w:left w:val="single" w:sz="4" w:space="0" w:color="auto"/>
              <w:bottom w:val="single" w:sz="4" w:space="0" w:color="auto"/>
              <w:right w:val="single" w:sz="4" w:space="0" w:color="auto"/>
            </w:tcBorders>
            <w:shd w:val="clear" w:color="000000" w:fill="FFFFFF"/>
            <w:vAlign w:val="center"/>
            <w:hideMark/>
          </w:tcPr>
          <w:p w14:paraId="6E22F047" w14:textId="77777777" w:rsidR="004553FD" w:rsidRPr="004553FD" w:rsidRDefault="004553FD" w:rsidP="004553FD">
            <w:pPr>
              <w:spacing w:after="0" w:line="240" w:lineRule="auto"/>
              <w:rPr>
                <w:rFonts w:ascii="Calibri" w:eastAsia="Times New Roman" w:hAnsi="Calibri" w:cs="Calibri"/>
                <w:color w:val="000000"/>
                <w:sz w:val="18"/>
                <w:szCs w:val="18"/>
              </w:rPr>
            </w:pPr>
            <w:r w:rsidRPr="004553FD">
              <w:rPr>
                <w:rFonts w:ascii="Sylfaen" w:eastAsia="Times New Roman" w:hAnsi="Sylfaen" w:cs="Sylfaen"/>
                <w:color w:val="000000"/>
                <w:sz w:val="18"/>
                <w:szCs w:val="18"/>
              </w:rPr>
              <w:t>ქვეპროგრამის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აღწერა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მიზანი</w:t>
            </w:r>
          </w:p>
        </w:tc>
        <w:tc>
          <w:tcPr>
            <w:tcW w:w="12092" w:type="dxa"/>
            <w:gridSpan w:val="7"/>
            <w:tcBorders>
              <w:top w:val="single" w:sz="4" w:space="0" w:color="auto"/>
              <w:left w:val="nil"/>
              <w:bottom w:val="single" w:sz="4" w:space="0" w:color="auto"/>
              <w:right w:val="single" w:sz="4" w:space="0" w:color="auto"/>
            </w:tcBorders>
            <w:shd w:val="clear" w:color="000000" w:fill="FFFFFF"/>
            <w:vAlign w:val="center"/>
            <w:hideMark/>
          </w:tcPr>
          <w:p w14:paraId="4D68C4DC" w14:textId="1C1350E7" w:rsidR="004553FD" w:rsidRPr="004553FD" w:rsidRDefault="004553FD" w:rsidP="004472A9">
            <w:pPr>
              <w:spacing w:after="0" w:line="240" w:lineRule="auto"/>
              <w:rPr>
                <w:rFonts w:ascii="Calibri" w:eastAsia="Times New Roman" w:hAnsi="Calibri" w:cs="Calibri"/>
                <w:color w:val="000000"/>
                <w:sz w:val="18"/>
                <w:szCs w:val="18"/>
              </w:rPr>
            </w:pPr>
            <w:proofErr w:type="gramStart"/>
            <w:r w:rsidRPr="004553FD">
              <w:rPr>
                <w:rFonts w:ascii="Sylfaen" w:eastAsia="Times New Roman" w:hAnsi="Sylfaen" w:cs="Sylfaen"/>
                <w:color w:val="000000"/>
                <w:sz w:val="18"/>
                <w:szCs w:val="18"/>
              </w:rPr>
              <w:t>ქვეპროგრამის</w:t>
            </w:r>
            <w:proofErr w:type="gramEnd"/>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ფარგლებში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ხორციელდება</w:t>
            </w:r>
            <w:r w:rsidRPr="004553FD">
              <w:rPr>
                <w:rFonts w:ascii="Calibri" w:eastAsia="Times New Roman" w:hAnsi="Calibri" w:cs="Calibri"/>
                <w:color w:val="000000"/>
                <w:sz w:val="18"/>
                <w:szCs w:val="18"/>
              </w:rPr>
              <w:t>:</w:t>
            </w:r>
            <w:r w:rsidRPr="004553FD">
              <w:rPr>
                <w:rFonts w:ascii="Calibri" w:eastAsia="Times New Roman" w:hAnsi="Calibri" w:cs="Calibri"/>
                <w:color w:val="000000"/>
                <w:sz w:val="18"/>
                <w:szCs w:val="18"/>
              </w:rPr>
              <w:br/>
              <w:t xml:space="preserve">    </w:t>
            </w:r>
            <w:r w:rsidRPr="004553FD">
              <w:rPr>
                <w:rFonts w:ascii="Sylfaen" w:eastAsia="Times New Roman" w:hAnsi="Sylfaen" w:cs="Sylfaen"/>
                <w:color w:val="000000"/>
                <w:sz w:val="18"/>
                <w:szCs w:val="18"/>
              </w:rPr>
              <w:t>სხვადასხვა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სახის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კულტურული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საგანმანათლებლო</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ღონისძიებების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აქტივობების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ორგანიზება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მასში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მონაწილე</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პირების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დაჯილდოება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წახალისება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ფულადი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ფასიანი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საჩუქრებით</w:t>
            </w:r>
            <w:r w:rsidRPr="004553FD">
              <w:rPr>
                <w:rFonts w:ascii="Calibri" w:eastAsia="Times New Roman" w:hAnsi="Calibri" w:cs="Calibri"/>
                <w:color w:val="000000"/>
                <w:sz w:val="18"/>
                <w:szCs w:val="18"/>
              </w:rPr>
              <w:t>;</w:t>
            </w:r>
            <w:r w:rsidRPr="004553FD">
              <w:rPr>
                <w:rFonts w:ascii="Calibri" w:eastAsia="Times New Roman" w:hAnsi="Calibri" w:cs="Calibri"/>
                <w:color w:val="000000"/>
                <w:sz w:val="18"/>
                <w:szCs w:val="18"/>
              </w:rPr>
              <w:br/>
              <w:t xml:space="preserve">    </w:t>
            </w:r>
            <w:r w:rsidRPr="004553FD">
              <w:rPr>
                <w:rFonts w:ascii="Sylfaen" w:eastAsia="Times New Roman" w:hAnsi="Sylfaen" w:cs="Sylfaen"/>
                <w:color w:val="000000"/>
                <w:sz w:val="18"/>
                <w:szCs w:val="18"/>
              </w:rPr>
              <w:t>პროგრამების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მიზანია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მუნიციპალიტეტის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მასშტაბით</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ჩატარებული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მეტი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სხვადასხვა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კულტურული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საგანმანათლებლო</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ღონისძიება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მასში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ჩართული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მუნიციპალიტეტში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მცხოვრები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მოქალაქეების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რაოდენობის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ზრდა</w:t>
            </w:r>
            <w:r w:rsidRPr="004553FD">
              <w:rPr>
                <w:rFonts w:ascii="Calibri" w:eastAsia="Times New Roman" w:hAnsi="Calibri" w:cs="Calibri"/>
                <w:color w:val="000000"/>
                <w:sz w:val="18"/>
                <w:szCs w:val="18"/>
              </w:rPr>
              <w:t>.</w:t>
            </w:r>
          </w:p>
        </w:tc>
      </w:tr>
      <w:tr w:rsidR="004553FD" w:rsidRPr="004553FD" w14:paraId="2FF75A8C" w14:textId="77777777" w:rsidTr="004A65BA">
        <w:trPr>
          <w:trHeight w:val="920"/>
        </w:trPr>
        <w:tc>
          <w:tcPr>
            <w:tcW w:w="1988" w:type="dxa"/>
            <w:tcBorders>
              <w:top w:val="nil"/>
              <w:left w:val="single" w:sz="4" w:space="0" w:color="auto"/>
              <w:bottom w:val="single" w:sz="4" w:space="0" w:color="auto"/>
              <w:right w:val="single" w:sz="4" w:space="0" w:color="auto"/>
            </w:tcBorders>
            <w:shd w:val="clear" w:color="000000" w:fill="FFFFFF"/>
            <w:vAlign w:val="center"/>
            <w:hideMark/>
          </w:tcPr>
          <w:p w14:paraId="245A950C" w14:textId="77777777" w:rsidR="004553FD" w:rsidRPr="004553FD" w:rsidRDefault="004553FD" w:rsidP="004553FD">
            <w:pPr>
              <w:spacing w:after="0" w:line="240" w:lineRule="auto"/>
              <w:rPr>
                <w:rFonts w:ascii="Calibri" w:eastAsia="Times New Roman" w:hAnsi="Calibri" w:cs="Calibri"/>
                <w:color w:val="000000"/>
                <w:sz w:val="18"/>
                <w:szCs w:val="18"/>
              </w:rPr>
            </w:pPr>
            <w:r w:rsidRPr="004553FD">
              <w:rPr>
                <w:rFonts w:ascii="Sylfaen" w:eastAsia="Times New Roman" w:hAnsi="Sylfaen" w:cs="Sylfaen"/>
                <w:color w:val="000000"/>
                <w:sz w:val="18"/>
                <w:szCs w:val="18"/>
              </w:rPr>
              <w:lastRenderedPageBreak/>
              <w:t>მოსალოდნელი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შედეგი</w:t>
            </w:r>
          </w:p>
        </w:tc>
        <w:tc>
          <w:tcPr>
            <w:tcW w:w="12092" w:type="dxa"/>
            <w:gridSpan w:val="7"/>
            <w:tcBorders>
              <w:top w:val="single" w:sz="4" w:space="0" w:color="auto"/>
              <w:left w:val="nil"/>
              <w:bottom w:val="single" w:sz="4" w:space="0" w:color="auto"/>
              <w:right w:val="single" w:sz="4" w:space="0" w:color="auto"/>
            </w:tcBorders>
            <w:shd w:val="clear" w:color="000000" w:fill="FFFFFF"/>
            <w:vAlign w:val="center"/>
            <w:hideMark/>
          </w:tcPr>
          <w:p w14:paraId="4214B883" w14:textId="77777777" w:rsidR="004553FD" w:rsidRPr="004553FD" w:rsidRDefault="004553FD" w:rsidP="004553FD">
            <w:pPr>
              <w:spacing w:after="240" w:line="240" w:lineRule="auto"/>
              <w:rPr>
                <w:rFonts w:ascii="Calibri" w:eastAsia="Times New Roman" w:hAnsi="Calibri" w:cs="Calibri"/>
                <w:color w:val="000000"/>
                <w:sz w:val="18"/>
                <w:szCs w:val="18"/>
              </w:rPr>
            </w:pPr>
            <w:r w:rsidRPr="004553FD">
              <w:rPr>
                <w:rFonts w:ascii="Calibri" w:eastAsia="Times New Roman" w:hAnsi="Calibri" w:cs="Calibri"/>
                <w:color w:val="000000"/>
                <w:sz w:val="18"/>
                <w:szCs w:val="18"/>
              </w:rPr>
              <w:br/>
              <w:t xml:space="preserve">-  </w:t>
            </w:r>
            <w:r w:rsidRPr="004553FD">
              <w:rPr>
                <w:rFonts w:ascii="Sylfaen" w:eastAsia="Times New Roman" w:hAnsi="Sylfaen" w:cs="Sylfaen"/>
                <w:color w:val="000000"/>
                <w:sz w:val="18"/>
                <w:szCs w:val="18"/>
              </w:rPr>
              <w:t>კულტურის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განათლების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სფეროების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პოპულარიზაცია</w:t>
            </w:r>
            <w:r w:rsidRPr="004553FD">
              <w:rPr>
                <w:rFonts w:ascii="Calibri" w:eastAsia="Times New Roman" w:hAnsi="Calibri" w:cs="Calibri"/>
                <w:color w:val="000000"/>
                <w:sz w:val="18"/>
                <w:szCs w:val="18"/>
              </w:rPr>
              <w:t>;</w:t>
            </w:r>
            <w:r w:rsidRPr="004553FD">
              <w:rPr>
                <w:rFonts w:ascii="Calibri" w:eastAsia="Times New Roman" w:hAnsi="Calibri" w:cs="Calibri"/>
                <w:color w:val="000000"/>
                <w:sz w:val="18"/>
                <w:szCs w:val="18"/>
              </w:rPr>
              <w:br/>
              <w:t xml:space="preserve">- </w:t>
            </w:r>
            <w:r w:rsidRPr="004553FD">
              <w:rPr>
                <w:rFonts w:ascii="Sylfaen" w:eastAsia="Times New Roman" w:hAnsi="Sylfaen" w:cs="Sylfaen"/>
                <w:color w:val="000000"/>
                <w:sz w:val="18"/>
                <w:szCs w:val="18"/>
              </w:rPr>
              <w:t>კულტურისა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განათლების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სფეროში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მოღვაწე</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პირების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მხარდაჭერა</w:t>
            </w:r>
            <w:r w:rsidRPr="004553FD">
              <w:rPr>
                <w:rFonts w:ascii="Calibri" w:eastAsia="Times New Roman" w:hAnsi="Calibri" w:cs="Calibri"/>
                <w:color w:val="000000"/>
                <w:sz w:val="18"/>
                <w:szCs w:val="18"/>
              </w:rPr>
              <w:t>;</w:t>
            </w:r>
            <w:r w:rsidRPr="004553FD">
              <w:rPr>
                <w:rFonts w:ascii="Calibri" w:eastAsia="Times New Roman" w:hAnsi="Calibri" w:cs="Calibri"/>
                <w:color w:val="000000"/>
                <w:sz w:val="18"/>
                <w:szCs w:val="18"/>
              </w:rPr>
              <w:br/>
              <w:t xml:space="preserve">- </w:t>
            </w:r>
            <w:r w:rsidRPr="004553FD">
              <w:rPr>
                <w:rFonts w:ascii="Sylfaen" w:eastAsia="Times New Roman" w:hAnsi="Sylfaen" w:cs="Sylfaen"/>
                <w:color w:val="000000"/>
                <w:sz w:val="18"/>
                <w:szCs w:val="18"/>
              </w:rPr>
              <w:t>განსაკუთრებული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ნიჭის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შესაძლებლობების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მქონე</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პირების</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გამოვლენა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და</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მათი</w:t>
            </w:r>
            <w:r w:rsidRPr="004553FD">
              <w:rPr>
                <w:rFonts w:ascii="Calibri" w:eastAsia="Times New Roman" w:hAnsi="Calibri" w:cs="Calibri"/>
                <w:color w:val="000000"/>
                <w:sz w:val="18"/>
                <w:szCs w:val="18"/>
              </w:rPr>
              <w:t xml:space="preserve"> </w:t>
            </w:r>
            <w:r w:rsidRPr="004553FD">
              <w:rPr>
                <w:rFonts w:ascii="Sylfaen" w:eastAsia="Times New Roman" w:hAnsi="Sylfaen" w:cs="Sylfaen"/>
                <w:color w:val="000000"/>
                <w:sz w:val="18"/>
                <w:szCs w:val="18"/>
              </w:rPr>
              <w:t>წახალისება</w:t>
            </w:r>
            <w:r w:rsidRPr="004553FD">
              <w:rPr>
                <w:rFonts w:ascii="Calibri" w:eastAsia="Times New Roman" w:hAnsi="Calibri" w:cs="Calibri"/>
                <w:color w:val="000000"/>
                <w:sz w:val="18"/>
                <w:szCs w:val="18"/>
              </w:rPr>
              <w:t>;</w:t>
            </w:r>
          </w:p>
        </w:tc>
      </w:tr>
      <w:tr w:rsidR="004A65BA" w:rsidRPr="00A03016" w14:paraId="6839226B" w14:textId="77777777" w:rsidTr="004A65BA">
        <w:trPr>
          <w:trHeight w:val="454"/>
        </w:trPr>
        <w:tc>
          <w:tcPr>
            <w:tcW w:w="198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598859" w14:textId="77777777" w:rsidR="004A65BA" w:rsidRPr="004553FD" w:rsidRDefault="004A65BA" w:rsidP="004A65BA">
            <w:pPr>
              <w:spacing w:after="0" w:line="240" w:lineRule="auto"/>
              <w:rPr>
                <w:rFonts w:ascii="Calibri" w:eastAsia="Times New Roman" w:hAnsi="Calibri" w:cs="Calibri"/>
                <w:sz w:val="18"/>
                <w:szCs w:val="18"/>
              </w:rPr>
            </w:pPr>
            <w:r w:rsidRPr="004553FD">
              <w:rPr>
                <w:rFonts w:ascii="Sylfaen" w:eastAsia="Times New Roman" w:hAnsi="Sylfaen" w:cs="Sylfaen"/>
                <w:sz w:val="18"/>
                <w:szCs w:val="18"/>
              </w:rPr>
              <w:t>შედეგის</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შეფასების</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ინდიკატორი</w:t>
            </w:r>
          </w:p>
        </w:tc>
        <w:tc>
          <w:tcPr>
            <w:tcW w:w="802" w:type="dxa"/>
            <w:tcBorders>
              <w:top w:val="nil"/>
              <w:left w:val="nil"/>
              <w:bottom w:val="single" w:sz="4" w:space="0" w:color="auto"/>
              <w:right w:val="single" w:sz="4" w:space="0" w:color="auto"/>
            </w:tcBorders>
            <w:shd w:val="clear" w:color="000000" w:fill="FFFFFF"/>
            <w:vAlign w:val="center"/>
            <w:hideMark/>
          </w:tcPr>
          <w:p w14:paraId="68D08FDA" w14:textId="77777777" w:rsidR="004A65BA" w:rsidRPr="004553FD" w:rsidRDefault="004A65BA" w:rsidP="004A65BA">
            <w:pPr>
              <w:spacing w:after="0" w:line="240" w:lineRule="auto"/>
              <w:jc w:val="center"/>
              <w:rPr>
                <w:rFonts w:ascii="Calibri" w:eastAsia="Times New Roman" w:hAnsi="Calibri" w:cs="Calibri"/>
                <w:sz w:val="18"/>
                <w:szCs w:val="18"/>
              </w:rPr>
            </w:pPr>
            <w:r w:rsidRPr="004553FD">
              <w:rPr>
                <w:rFonts w:ascii="Calibri" w:eastAsia="Times New Roman" w:hAnsi="Calibri" w:cs="Calibri"/>
                <w:sz w:val="18"/>
                <w:szCs w:val="18"/>
              </w:rPr>
              <w:t>#</w:t>
            </w:r>
          </w:p>
        </w:tc>
        <w:tc>
          <w:tcPr>
            <w:tcW w:w="2717" w:type="dxa"/>
            <w:tcBorders>
              <w:top w:val="nil"/>
              <w:left w:val="nil"/>
              <w:bottom w:val="single" w:sz="4" w:space="0" w:color="auto"/>
              <w:right w:val="single" w:sz="4" w:space="0" w:color="auto"/>
            </w:tcBorders>
            <w:shd w:val="clear" w:color="000000" w:fill="FFFFFF"/>
            <w:vAlign w:val="center"/>
            <w:hideMark/>
          </w:tcPr>
          <w:p w14:paraId="242B9003" w14:textId="77777777" w:rsidR="004A65BA" w:rsidRPr="004553FD" w:rsidRDefault="004A65BA" w:rsidP="004A65BA">
            <w:pPr>
              <w:spacing w:after="0" w:line="240" w:lineRule="auto"/>
              <w:jc w:val="center"/>
              <w:rPr>
                <w:rFonts w:ascii="Calibri" w:eastAsia="Times New Roman" w:hAnsi="Calibri" w:cs="Calibri"/>
                <w:sz w:val="18"/>
                <w:szCs w:val="18"/>
              </w:rPr>
            </w:pPr>
            <w:r w:rsidRPr="004553FD">
              <w:rPr>
                <w:rFonts w:ascii="Sylfaen" w:eastAsia="Times New Roman" w:hAnsi="Sylfaen" w:cs="Sylfaen"/>
                <w:sz w:val="18"/>
                <w:szCs w:val="18"/>
              </w:rPr>
              <w:t>ინდიკატორის</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აღწერა</w:t>
            </w:r>
          </w:p>
        </w:tc>
        <w:tc>
          <w:tcPr>
            <w:tcW w:w="2597" w:type="dxa"/>
            <w:tcBorders>
              <w:top w:val="nil"/>
              <w:left w:val="nil"/>
              <w:bottom w:val="single" w:sz="4" w:space="0" w:color="auto"/>
              <w:right w:val="single" w:sz="4" w:space="0" w:color="auto"/>
            </w:tcBorders>
            <w:shd w:val="clear" w:color="000000" w:fill="FFFFFF"/>
            <w:vAlign w:val="center"/>
            <w:hideMark/>
          </w:tcPr>
          <w:p w14:paraId="3640998F" w14:textId="77777777" w:rsidR="004A65BA" w:rsidRPr="004553FD" w:rsidRDefault="004A65BA" w:rsidP="004A65BA">
            <w:pPr>
              <w:spacing w:after="0" w:line="240" w:lineRule="auto"/>
              <w:jc w:val="center"/>
              <w:rPr>
                <w:rFonts w:ascii="Calibri" w:eastAsia="Times New Roman" w:hAnsi="Calibri" w:cs="Calibri"/>
                <w:sz w:val="18"/>
                <w:szCs w:val="18"/>
              </w:rPr>
            </w:pPr>
            <w:r w:rsidRPr="004553FD">
              <w:rPr>
                <w:rFonts w:ascii="Sylfaen" w:eastAsia="Times New Roman" w:hAnsi="Sylfaen" w:cs="Sylfaen"/>
                <w:sz w:val="18"/>
                <w:szCs w:val="18"/>
              </w:rPr>
              <w:t>საბაზისო</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მაჩვენებელი</w:t>
            </w:r>
          </w:p>
        </w:tc>
        <w:tc>
          <w:tcPr>
            <w:tcW w:w="1860" w:type="dxa"/>
            <w:tcBorders>
              <w:top w:val="nil"/>
              <w:left w:val="nil"/>
              <w:bottom w:val="single" w:sz="4" w:space="0" w:color="auto"/>
              <w:right w:val="single" w:sz="4" w:space="0" w:color="auto"/>
            </w:tcBorders>
            <w:shd w:val="clear" w:color="000000" w:fill="FFFFFF"/>
            <w:vAlign w:val="center"/>
            <w:hideMark/>
          </w:tcPr>
          <w:p w14:paraId="674FCDF3" w14:textId="77777777" w:rsidR="004A65BA" w:rsidRPr="004553FD" w:rsidRDefault="004A65BA" w:rsidP="004A65BA">
            <w:pPr>
              <w:spacing w:after="0" w:line="240" w:lineRule="auto"/>
              <w:jc w:val="center"/>
              <w:rPr>
                <w:rFonts w:ascii="Calibri" w:eastAsia="Times New Roman" w:hAnsi="Calibri" w:cs="Calibri"/>
                <w:sz w:val="18"/>
                <w:szCs w:val="18"/>
              </w:rPr>
            </w:pPr>
            <w:r w:rsidRPr="004553FD">
              <w:rPr>
                <w:rFonts w:ascii="Sylfaen" w:eastAsia="Times New Roman" w:hAnsi="Sylfaen" w:cs="Sylfaen"/>
                <w:sz w:val="18"/>
                <w:szCs w:val="18"/>
              </w:rPr>
              <w:t>მიზნობრივი</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მაჩვენებელი</w:t>
            </w:r>
          </w:p>
        </w:tc>
        <w:tc>
          <w:tcPr>
            <w:tcW w:w="1348" w:type="dxa"/>
            <w:tcBorders>
              <w:top w:val="nil"/>
              <w:left w:val="nil"/>
              <w:bottom w:val="single" w:sz="4" w:space="0" w:color="auto"/>
              <w:right w:val="single" w:sz="4" w:space="0" w:color="auto"/>
            </w:tcBorders>
            <w:shd w:val="clear" w:color="000000" w:fill="FFFFFF"/>
            <w:vAlign w:val="center"/>
            <w:hideMark/>
          </w:tcPr>
          <w:p w14:paraId="7B9CDCA8" w14:textId="31EBA9D8" w:rsidR="004A65BA" w:rsidRPr="00A03016" w:rsidRDefault="004A65BA" w:rsidP="004A65BA">
            <w:pPr>
              <w:spacing w:after="0" w:line="240" w:lineRule="auto"/>
              <w:jc w:val="center"/>
              <w:rPr>
                <w:rFonts w:ascii="Calibri" w:eastAsia="Times New Roman" w:hAnsi="Calibri" w:cs="Calibri"/>
                <w:sz w:val="18"/>
                <w:szCs w:val="18"/>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270" w:type="dxa"/>
            <w:tcBorders>
              <w:top w:val="nil"/>
              <w:left w:val="nil"/>
              <w:bottom w:val="single" w:sz="4" w:space="0" w:color="auto"/>
              <w:right w:val="single" w:sz="4" w:space="0" w:color="auto"/>
            </w:tcBorders>
            <w:shd w:val="clear" w:color="000000" w:fill="FFFFFF"/>
            <w:vAlign w:val="center"/>
            <w:hideMark/>
          </w:tcPr>
          <w:p w14:paraId="4BCA2320" w14:textId="74B9DBD8" w:rsidR="004A65BA" w:rsidRPr="00A03016" w:rsidRDefault="004A65BA" w:rsidP="004A65BA">
            <w:pPr>
              <w:spacing w:after="0" w:line="240" w:lineRule="auto"/>
              <w:jc w:val="center"/>
              <w:rPr>
                <w:rFonts w:ascii="Calibri" w:eastAsia="Times New Roman" w:hAnsi="Calibri" w:cs="Calibri"/>
                <w:sz w:val="18"/>
                <w:szCs w:val="18"/>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498" w:type="dxa"/>
            <w:tcBorders>
              <w:top w:val="nil"/>
              <w:left w:val="nil"/>
              <w:bottom w:val="single" w:sz="4" w:space="0" w:color="auto"/>
              <w:right w:val="single" w:sz="4" w:space="0" w:color="auto"/>
            </w:tcBorders>
            <w:shd w:val="clear" w:color="000000" w:fill="FFFFFF"/>
            <w:vAlign w:val="center"/>
            <w:hideMark/>
          </w:tcPr>
          <w:p w14:paraId="24B2537A" w14:textId="7668A5B7" w:rsidR="004A65BA" w:rsidRPr="00A03016" w:rsidRDefault="004A65BA" w:rsidP="004A65BA">
            <w:pPr>
              <w:spacing w:after="0" w:line="240" w:lineRule="auto"/>
              <w:jc w:val="center"/>
              <w:rPr>
                <w:rFonts w:ascii="Calibri" w:eastAsia="Times New Roman" w:hAnsi="Calibri" w:cs="Calibri"/>
                <w:sz w:val="18"/>
                <w:szCs w:val="18"/>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4A65BA" w:rsidRPr="00A03016" w14:paraId="5272DB1D" w14:textId="77777777" w:rsidTr="004A65BA">
        <w:trPr>
          <w:trHeight w:val="1125"/>
        </w:trPr>
        <w:tc>
          <w:tcPr>
            <w:tcW w:w="1988" w:type="dxa"/>
            <w:vMerge/>
            <w:tcBorders>
              <w:top w:val="nil"/>
              <w:left w:val="single" w:sz="4" w:space="0" w:color="auto"/>
              <w:bottom w:val="single" w:sz="4" w:space="0" w:color="auto"/>
              <w:right w:val="single" w:sz="4" w:space="0" w:color="auto"/>
            </w:tcBorders>
            <w:vAlign w:val="center"/>
            <w:hideMark/>
          </w:tcPr>
          <w:p w14:paraId="72EA5E6D" w14:textId="77777777" w:rsidR="004A65BA" w:rsidRPr="004553FD" w:rsidRDefault="004A65BA" w:rsidP="004A65BA">
            <w:pPr>
              <w:spacing w:after="0" w:line="240" w:lineRule="auto"/>
              <w:rPr>
                <w:rFonts w:ascii="Calibri" w:eastAsia="Times New Roman" w:hAnsi="Calibri" w:cs="Calibri"/>
                <w:sz w:val="18"/>
                <w:szCs w:val="18"/>
              </w:rPr>
            </w:pPr>
          </w:p>
        </w:tc>
        <w:tc>
          <w:tcPr>
            <w:tcW w:w="802" w:type="dxa"/>
            <w:tcBorders>
              <w:top w:val="nil"/>
              <w:left w:val="nil"/>
              <w:bottom w:val="single" w:sz="4" w:space="0" w:color="auto"/>
              <w:right w:val="single" w:sz="4" w:space="0" w:color="auto"/>
            </w:tcBorders>
            <w:shd w:val="clear" w:color="000000" w:fill="FFFFFF"/>
            <w:vAlign w:val="center"/>
            <w:hideMark/>
          </w:tcPr>
          <w:p w14:paraId="24356998" w14:textId="77777777" w:rsidR="004A65BA" w:rsidRPr="004553FD" w:rsidRDefault="004A65BA" w:rsidP="004A65BA">
            <w:pPr>
              <w:spacing w:after="0" w:line="240" w:lineRule="auto"/>
              <w:jc w:val="center"/>
              <w:rPr>
                <w:rFonts w:ascii="Calibri" w:eastAsia="Times New Roman" w:hAnsi="Calibri" w:cs="Calibri"/>
                <w:sz w:val="18"/>
                <w:szCs w:val="18"/>
              </w:rPr>
            </w:pPr>
            <w:r w:rsidRPr="004553FD">
              <w:rPr>
                <w:rFonts w:ascii="Calibri" w:eastAsia="Times New Roman" w:hAnsi="Calibri" w:cs="Calibri"/>
                <w:sz w:val="18"/>
                <w:szCs w:val="18"/>
              </w:rPr>
              <w:t>1</w:t>
            </w:r>
          </w:p>
        </w:tc>
        <w:tc>
          <w:tcPr>
            <w:tcW w:w="2717" w:type="dxa"/>
            <w:tcBorders>
              <w:top w:val="nil"/>
              <w:left w:val="nil"/>
              <w:bottom w:val="single" w:sz="4" w:space="0" w:color="auto"/>
              <w:right w:val="single" w:sz="4" w:space="0" w:color="auto"/>
            </w:tcBorders>
            <w:shd w:val="clear" w:color="000000" w:fill="FFFFFF"/>
            <w:vAlign w:val="center"/>
            <w:hideMark/>
          </w:tcPr>
          <w:p w14:paraId="3020B892" w14:textId="77777777" w:rsidR="004A65BA" w:rsidRPr="004553FD" w:rsidRDefault="004A65BA" w:rsidP="004A65BA">
            <w:pPr>
              <w:spacing w:after="0" w:line="240" w:lineRule="auto"/>
              <w:jc w:val="center"/>
              <w:rPr>
                <w:rFonts w:ascii="Calibri" w:eastAsia="Times New Roman" w:hAnsi="Calibri" w:cs="Calibri"/>
                <w:sz w:val="18"/>
                <w:szCs w:val="18"/>
              </w:rPr>
            </w:pPr>
            <w:r w:rsidRPr="004553FD">
              <w:rPr>
                <w:rFonts w:ascii="Sylfaen" w:eastAsia="Times New Roman" w:hAnsi="Sylfaen" w:cs="Sylfaen"/>
                <w:sz w:val="18"/>
                <w:szCs w:val="18"/>
              </w:rPr>
              <w:t>კულტურა</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ღონისძიებების</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რაოდენობა</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და</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მასშტაბი</w:t>
            </w:r>
          </w:p>
        </w:tc>
        <w:tc>
          <w:tcPr>
            <w:tcW w:w="2597" w:type="dxa"/>
            <w:tcBorders>
              <w:top w:val="nil"/>
              <w:left w:val="nil"/>
              <w:bottom w:val="single" w:sz="4" w:space="0" w:color="auto"/>
              <w:right w:val="single" w:sz="4" w:space="0" w:color="auto"/>
            </w:tcBorders>
            <w:shd w:val="clear" w:color="000000" w:fill="FFFFFF"/>
            <w:vAlign w:val="center"/>
            <w:hideMark/>
          </w:tcPr>
          <w:p w14:paraId="72559666" w14:textId="7B1DBA8C" w:rsidR="004A65BA" w:rsidRPr="004553FD" w:rsidRDefault="004A65BA" w:rsidP="00E65BE3">
            <w:pPr>
              <w:spacing w:after="0" w:line="240" w:lineRule="auto"/>
              <w:jc w:val="center"/>
              <w:rPr>
                <w:rFonts w:ascii="Calibri" w:eastAsia="Times New Roman" w:hAnsi="Calibri" w:cs="Calibri"/>
                <w:sz w:val="16"/>
                <w:szCs w:val="16"/>
              </w:rPr>
            </w:pPr>
            <w:r w:rsidRPr="004553FD">
              <w:rPr>
                <w:rFonts w:ascii="Calibri" w:eastAsia="Times New Roman" w:hAnsi="Calibri" w:cs="Calibri"/>
                <w:sz w:val="16"/>
                <w:szCs w:val="16"/>
              </w:rPr>
              <w:t xml:space="preserve">2020 </w:t>
            </w:r>
            <w:r w:rsidRPr="004553FD">
              <w:rPr>
                <w:rFonts w:ascii="Sylfaen" w:eastAsia="Times New Roman" w:hAnsi="Sylfaen" w:cs="Sylfaen"/>
                <w:sz w:val="16"/>
                <w:szCs w:val="16"/>
              </w:rPr>
              <w:t>წელს</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დაგეგმილი</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იყო</w:t>
            </w:r>
            <w:r w:rsidRPr="004553FD">
              <w:rPr>
                <w:rFonts w:ascii="Calibri" w:eastAsia="Times New Roman" w:hAnsi="Calibri" w:cs="Calibri"/>
                <w:sz w:val="16"/>
                <w:szCs w:val="16"/>
              </w:rPr>
              <w:t xml:space="preserve"> 50-</w:t>
            </w:r>
            <w:r w:rsidRPr="004553FD">
              <w:rPr>
                <w:rFonts w:ascii="Sylfaen" w:eastAsia="Times New Roman" w:hAnsi="Sylfaen" w:cs="Sylfaen"/>
                <w:sz w:val="16"/>
                <w:szCs w:val="16"/>
              </w:rPr>
              <w:t>მდე</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კულტურული</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ღონისძიება</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პანდემიის</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გამო</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აგვისტოს</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მდგომარეობით</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განხორციელდა</w:t>
            </w:r>
            <w:r w:rsidR="00E65BE3">
              <w:rPr>
                <w:rFonts w:ascii="Calibri" w:eastAsia="Times New Roman" w:hAnsi="Calibri" w:cs="Calibri"/>
                <w:sz w:val="16"/>
                <w:szCs w:val="16"/>
              </w:rPr>
              <w:t xml:space="preserve"> 11</w:t>
            </w:r>
          </w:p>
        </w:tc>
        <w:tc>
          <w:tcPr>
            <w:tcW w:w="1860" w:type="dxa"/>
            <w:tcBorders>
              <w:top w:val="nil"/>
              <w:left w:val="nil"/>
              <w:bottom w:val="single" w:sz="4" w:space="0" w:color="auto"/>
              <w:right w:val="single" w:sz="4" w:space="0" w:color="auto"/>
            </w:tcBorders>
            <w:shd w:val="clear" w:color="000000" w:fill="FFFFFF"/>
            <w:vAlign w:val="center"/>
            <w:hideMark/>
          </w:tcPr>
          <w:p w14:paraId="5877AD55" w14:textId="60A72BC7" w:rsidR="004A65BA" w:rsidRPr="004553FD" w:rsidRDefault="004A65BA" w:rsidP="004A65BA">
            <w:pPr>
              <w:spacing w:after="0" w:line="240" w:lineRule="auto"/>
              <w:jc w:val="center"/>
              <w:rPr>
                <w:rFonts w:ascii="Calibri" w:eastAsia="Times New Roman" w:hAnsi="Calibri" w:cs="Calibri"/>
                <w:sz w:val="16"/>
                <w:szCs w:val="16"/>
              </w:rPr>
            </w:pPr>
            <w:r w:rsidRPr="004553FD">
              <w:rPr>
                <w:rFonts w:ascii="Calibri" w:eastAsia="Times New Roman" w:hAnsi="Calibri" w:cs="Calibri"/>
                <w:sz w:val="16"/>
                <w:szCs w:val="16"/>
              </w:rPr>
              <w:t xml:space="preserve">2021 </w:t>
            </w:r>
            <w:r w:rsidRPr="004553FD">
              <w:rPr>
                <w:rFonts w:ascii="Sylfaen" w:eastAsia="Times New Roman" w:hAnsi="Sylfaen" w:cs="Sylfaen"/>
                <w:sz w:val="16"/>
                <w:szCs w:val="16"/>
              </w:rPr>
              <w:t>წელს</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დაგეგმილია</w:t>
            </w:r>
            <w:r w:rsidRPr="004553FD">
              <w:rPr>
                <w:rFonts w:ascii="Calibri" w:eastAsia="Times New Roman" w:hAnsi="Calibri" w:cs="Calibri"/>
                <w:sz w:val="16"/>
                <w:szCs w:val="16"/>
              </w:rPr>
              <w:t xml:space="preserve"> 50-</w:t>
            </w:r>
            <w:r w:rsidR="00E65BE3">
              <w:rPr>
                <w:rFonts w:ascii="Sylfaen" w:eastAsia="Times New Roman" w:hAnsi="Sylfaen" w:cs="Calibri"/>
                <w:sz w:val="16"/>
                <w:szCs w:val="16"/>
                <w:lang w:val="ka-GE"/>
              </w:rPr>
              <w:t xml:space="preserve"> </w:t>
            </w:r>
            <w:proofErr w:type="gramStart"/>
            <w:r w:rsidRPr="004553FD">
              <w:rPr>
                <w:rFonts w:ascii="Sylfaen" w:eastAsia="Times New Roman" w:hAnsi="Sylfaen" w:cs="Sylfaen"/>
                <w:sz w:val="16"/>
                <w:szCs w:val="16"/>
              </w:rPr>
              <w:t>მდე</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კულტურული</w:t>
            </w:r>
            <w:proofErr w:type="gramEnd"/>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ღონისძიება</w:t>
            </w:r>
            <w:r w:rsidRPr="004553FD">
              <w:rPr>
                <w:rFonts w:ascii="Calibri" w:eastAsia="Times New Roman" w:hAnsi="Calibri" w:cs="Calibri"/>
                <w:sz w:val="16"/>
                <w:szCs w:val="16"/>
              </w:rPr>
              <w:t xml:space="preserve">.  </w:t>
            </w:r>
          </w:p>
        </w:tc>
        <w:tc>
          <w:tcPr>
            <w:tcW w:w="1348" w:type="dxa"/>
            <w:tcBorders>
              <w:top w:val="nil"/>
              <w:left w:val="nil"/>
              <w:bottom w:val="single" w:sz="4" w:space="0" w:color="auto"/>
              <w:right w:val="single" w:sz="4" w:space="0" w:color="auto"/>
            </w:tcBorders>
            <w:shd w:val="clear" w:color="000000" w:fill="FFFFFF"/>
            <w:vAlign w:val="center"/>
            <w:hideMark/>
          </w:tcPr>
          <w:p w14:paraId="02416D79" w14:textId="4E3D6FDE" w:rsidR="004A65BA" w:rsidRPr="00A03016" w:rsidRDefault="004A65BA" w:rsidP="004A65BA">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270" w:type="dxa"/>
            <w:tcBorders>
              <w:top w:val="nil"/>
              <w:left w:val="nil"/>
              <w:bottom w:val="single" w:sz="4" w:space="0" w:color="auto"/>
              <w:right w:val="single" w:sz="4" w:space="0" w:color="auto"/>
            </w:tcBorders>
            <w:shd w:val="clear" w:color="000000" w:fill="FFFFFF"/>
            <w:vAlign w:val="center"/>
            <w:hideMark/>
          </w:tcPr>
          <w:p w14:paraId="23117B66" w14:textId="70EA92E5" w:rsidR="004A65BA" w:rsidRPr="00A03016" w:rsidRDefault="004A65BA" w:rsidP="004A65BA">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498" w:type="dxa"/>
            <w:tcBorders>
              <w:top w:val="nil"/>
              <w:left w:val="nil"/>
              <w:bottom w:val="single" w:sz="4" w:space="0" w:color="auto"/>
              <w:right w:val="single" w:sz="4" w:space="0" w:color="auto"/>
            </w:tcBorders>
            <w:shd w:val="clear" w:color="000000" w:fill="FFFFFF"/>
            <w:vAlign w:val="center"/>
            <w:hideMark/>
          </w:tcPr>
          <w:p w14:paraId="70B7B39F" w14:textId="4210087B" w:rsidR="004A65BA" w:rsidRPr="00A03016" w:rsidRDefault="004A65BA" w:rsidP="004A65BA">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4A65BA" w:rsidRPr="00A03016" w14:paraId="6B8DA8EF" w14:textId="77777777" w:rsidTr="004A65BA">
        <w:trPr>
          <w:trHeight w:val="1927"/>
        </w:trPr>
        <w:tc>
          <w:tcPr>
            <w:tcW w:w="1988" w:type="dxa"/>
            <w:vMerge/>
            <w:tcBorders>
              <w:top w:val="nil"/>
              <w:left w:val="single" w:sz="4" w:space="0" w:color="auto"/>
              <w:bottom w:val="single" w:sz="4" w:space="0" w:color="auto"/>
              <w:right w:val="single" w:sz="4" w:space="0" w:color="auto"/>
            </w:tcBorders>
            <w:vAlign w:val="center"/>
            <w:hideMark/>
          </w:tcPr>
          <w:p w14:paraId="1B4CC739" w14:textId="77777777" w:rsidR="004A65BA" w:rsidRPr="004553FD" w:rsidRDefault="004A65BA" w:rsidP="004A65BA">
            <w:pPr>
              <w:spacing w:after="0" w:line="240" w:lineRule="auto"/>
              <w:rPr>
                <w:rFonts w:ascii="Calibri" w:eastAsia="Times New Roman" w:hAnsi="Calibri" w:cs="Calibri"/>
                <w:sz w:val="18"/>
                <w:szCs w:val="18"/>
              </w:rPr>
            </w:pPr>
          </w:p>
        </w:tc>
        <w:tc>
          <w:tcPr>
            <w:tcW w:w="802" w:type="dxa"/>
            <w:tcBorders>
              <w:top w:val="nil"/>
              <w:left w:val="nil"/>
              <w:bottom w:val="single" w:sz="4" w:space="0" w:color="auto"/>
              <w:right w:val="single" w:sz="4" w:space="0" w:color="auto"/>
            </w:tcBorders>
            <w:shd w:val="clear" w:color="000000" w:fill="FFFFFF"/>
            <w:vAlign w:val="center"/>
            <w:hideMark/>
          </w:tcPr>
          <w:p w14:paraId="6B838775" w14:textId="77777777" w:rsidR="004A65BA" w:rsidRPr="004553FD" w:rsidRDefault="004A65BA" w:rsidP="004A65BA">
            <w:pPr>
              <w:spacing w:after="0" w:line="240" w:lineRule="auto"/>
              <w:jc w:val="center"/>
              <w:rPr>
                <w:rFonts w:ascii="Calibri" w:eastAsia="Times New Roman" w:hAnsi="Calibri" w:cs="Calibri"/>
                <w:sz w:val="18"/>
                <w:szCs w:val="18"/>
              </w:rPr>
            </w:pPr>
            <w:r w:rsidRPr="004553FD">
              <w:rPr>
                <w:rFonts w:ascii="Calibri" w:eastAsia="Times New Roman" w:hAnsi="Calibri" w:cs="Calibri"/>
                <w:sz w:val="18"/>
                <w:szCs w:val="18"/>
              </w:rPr>
              <w:t>2</w:t>
            </w:r>
          </w:p>
        </w:tc>
        <w:tc>
          <w:tcPr>
            <w:tcW w:w="2717" w:type="dxa"/>
            <w:tcBorders>
              <w:top w:val="nil"/>
              <w:left w:val="nil"/>
              <w:bottom w:val="single" w:sz="4" w:space="0" w:color="auto"/>
              <w:right w:val="single" w:sz="4" w:space="0" w:color="auto"/>
            </w:tcBorders>
            <w:shd w:val="clear" w:color="000000" w:fill="FFFFFF"/>
            <w:vAlign w:val="center"/>
            <w:hideMark/>
          </w:tcPr>
          <w:p w14:paraId="2FF084B9" w14:textId="77777777" w:rsidR="004A65BA" w:rsidRPr="004553FD" w:rsidRDefault="004A65BA" w:rsidP="004A65BA">
            <w:pPr>
              <w:spacing w:after="0" w:line="240" w:lineRule="auto"/>
              <w:jc w:val="center"/>
              <w:rPr>
                <w:rFonts w:ascii="Calibri" w:eastAsia="Times New Roman" w:hAnsi="Calibri" w:cs="Calibri"/>
                <w:sz w:val="18"/>
                <w:szCs w:val="18"/>
              </w:rPr>
            </w:pPr>
            <w:r w:rsidRPr="004553FD">
              <w:rPr>
                <w:rFonts w:ascii="Sylfaen" w:eastAsia="Times New Roman" w:hAnsi="Sylfaen" w:cs="Sylfaen"/>
                <w:sz w:val="18"/>
                <w:szCs w:val="18"/>
              </w:rPr>
              <w:t>მხარდაჭერილი</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დაჯილდოებული</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და</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წახალისებული</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კულტურისა</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და</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განათლების</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სფეროებში</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მოღვაწე</w:t>
            </w:r>
            <w:r w:rsidRPr="004553FD">
              <w:rPr>
                <w:rFonts w:ascii="Calibri" w:eastAsia="Times New Roman" w:hAnsi="Calibri" w:cs="Calibri"/>
                <w:sz w:val="18"/>
                <w:szCs w:val="18"/>
              </w:rPr>
              <w:t xml:space="preserve"> </w:t>
            </w:r>
            <w:r w:rsidRPr="004553FD">
              <w:rPr>
                <w:rFonts w:ascii="Sylfaen" w:eastAsia="Times New Roman" w:hAnsi="Sylfaen" w:cs="Sylfaen"/>
                <w:sz w:val="18"/>
                <w:szCs w:val="18"/>
              </w:rPr>
              <w:t>პირები</w:t>
            </w:r>
          </w:p>
        </w:tc>
        <w:tc>
          <w:tcPr>
            <w:tcW w:w="2597" w:type="dxa"/>
            <w:tcBorders>
              <w:top w:val="nil"/>
              <w:left w:val="nil"/>
              <w:bottom w:val="single" w:sz="4" w:space="0" w:color="auto"/>
              <w:right w:val="single" w:sz="4" w:space="0" w:color="auto"/>
            </w:tcBorders>
            <w:shd w:val="clear" w:color="000000" w:fill="FFFFFF"/>
            <w:vAlign w:val="center"/>
            <w:hideMark/>
          </w:tcPr>
          <w:p w14:paraId="3920725E" w14:textId="6EB74878" w:rsidR="004A65BA" w:rsidRPr="004553FD" w:rsidRDefault="004A65BA" w:rsidP="004A65BA">
            <w:pPr>
              <w:spacing w:after="0" w:line="240" w:lineRule="auto"/>
              <w:jc w:val="center"/>
              <w:rPr>
                <w:rFonts w:ascii="Calibri" w:eastAsia="Times New Roman" w:hAnsi="Calibri" w:cs="Calibri"/>
                <w:sz w:val="16"/>
                <w:szCs w:val="16"/>
              </w:rPr>
            </w:pPr>
            <w:proofErr w:type="gramStart"/>
            <w:r w:rsidRPr="004553FD">
              <w:rPr>
                <w:rFonts w:ascii="Sylfaen" w:eastAsia="Times New Roman" w:hAnsi="Sylfaen" w:cs="Sylfaen"/>
                <w:sz w:val="16"/>
                <w:szCs w:val="16"/>
              </w:rPr>
              <w:t>ჩატარდა</w:t>
            </w:r>
            <w:proofErr w:type="gramEnd"/>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მასტერკლასების</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კულტურის</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სფეროში</w:t>
            </w:r>
            <w:r w:rsidRPr="004553FD">
              <w:rPr>
                <w:rFonts w:ascii="Calibri" w:eastAsia="Times New Roman" w:hAnsi="Calibri" w:cs="Calibri"/>
                <w:sz w:val="16"/>
                <w:szCs w:val="16"/>
              </w:rPr>
              <w:t xml:space="preserve">(50 </w:t>
            </w:r>
            <w:r w:rsidRPr="004553FD">
              <w:rPr>
                <w:rFonts w:ascii="Sylfaen" w:eastAsia="Times New Roman" w:hAnsi="Sylfaen" w:cs="Sylfaen"/>
                <w:sz w:val="16"/>
                <w:szCs w:val="16"/>
              </w:rPr>
              <w:t>მონაწილე</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და</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ტრანპორტირებით</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ხელი</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შეუწყეთ</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კულტურული</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და</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საგანმანათლებლო</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ღონისძიებების</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განხორციელებას</w:t>
            </w:r>
            <w:r w:rsidRPr="004553FD">
              <w:rPr>
                <w:rFonts w:ascii="Calibri" w:eastAsia="Times New Roman" w:hAnsi="Calibri" w:cs="Calibri"/>
                <w:sz w:val="16"/>
                <w:szCs w:val="16"/>
              </w:rPr>
              <w:t xml:space="preserve"> (30 </w:t>
            </w:r>
            <w:r w:rsidRPr="004553FD">
              <w:rPr>
                <w:rFonts w:ascii="Sylfaen" w:eastAsia="Times New Roman" w:hAnsi="Sylfaen" w:cs="Sylfaen"/>
                <w:sz w:val="16"/>
                <w:szCs w:val="16"/>
              </w:rPr>
              <w:t>პირი</w:t>
            </w:r>
            <w:r w:rsidRPr="004553FD">
              <w:rPr>
                <w:rFonts w:ascii="Calibri" w:eastAsia="Times New Roman" w:hAnsi="Calibri" w:cs="Calibri"/>
                <w:sz w:val="16"/>
                <w:szCs w:val="16"/>
              </w:rPr>
              <w:t>).</w:t>
            </w:r>
          </w:p>
        </w:tc>
        <w:tc>
          <w:tcPr>
            <w:tcW w:w="1860" w:type="dxa"/>
            <w:tcBorders>
              <w:top w:val="nil"/>
              <w:left w:val="nil"/>
              <w:bottom w:val="single" w:sz="4" w:space="0" w:color="auto"/>
              <w:right w:val="single" w:sz="4" w:space="0" w:color="auto"/>
            </w:tcBorders>
            <w:shd w:val="clear" w:color="000000" w:fill="FFFFFF"/>
            <w:vAlign w:val="center"/>
            <w:hideMark/>
          </w:tcPr>
          <w:p w14:paraId="2CD04CBA" w14:textId="77777777" w:rsidR="004A65BA" w:rsidRPr="004553FD" w:rsidRDefault="004A65BA" w:rsidP="004A65BA">
            <w:pPr>
              <w:spacing w:after="0" w:line="240" w:lineRule="auto"/>
              <w:jc w:val="center"/>
              <w:rPr>
                <w:rFonts w:ascii="Calibri" w:eastAsia="Times New Roman" w:hAnsi="Calibri" w:cs="Calibri"/>
                <w:sz w:val="16"/>
                <w:szCs w:val="16"/>
              </w:rPr>
            </w:pPr>
            <w:r w:rsidRPr="004553FD">
              <w:rPr>
                <w:rFonts w:ascii="Calibri" w:eastAsia="Times New Roman" w:hAnsi="Calibri" w:cs="Calibri"/>
                <w:sz w:val="16"/>
                <w:szCs w:val="16"/>
              </w:rPr>
              <w:t xml:space="preserve">2021 </w:t>
            </w:r>
            <w:r w:rsidRPr="004553FD">
              <w:rPr>
                <w:rFonts w:ascii="Sylfaen" w:eastAsia="Times New Roman" w:hAnsi="Sylfaen" w:cs="Sylfaen"/>
                <w:sz w:val="16"/>
                <w:szCs w:val="16"/>
              </w:rPr>
              <w:t>წელს</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მხარდაჭერილი</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დაჯილდოებული</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და</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წახალისებული</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იქნება</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კულტურისა</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და</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განათლების</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სფეროში</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მოღვაწე</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პირები</w:t>
            </w:r>
            <w:r w:rsidRPr="004553FD">
              <w:rPr>
                <w:rFonts w:ascii="Calibri" w:eastAsia="Times New Roman" w:hAnsi="Calibri" w:cs="Calibri"/>
                <w:sz w:val="16"/>
                <w:szCs w:val="16"/>
              </w:rPr>
              <w:t xml:space="preserve"> (1000 - </w:t>
            </w:r>
            <w:r w:rsidRPr="004553FD">
              <w:rPr>
                <w:rFonts w:ascii="Sylfaen" w:eastAsia="Times New Roman" w:hAnsi="Sylfaen" w:cs="Sylfaen"/>
                <w:sz w:val="16"/>
                <w:szCs w:val="16"/>
              </w:rPr>
              <w:t>მდე</w:t>
            </w:r>
            <w:r w:rsidRPr="004553FD">
              <w:rPr>
                <w:rFonts w:ascii="Calibri" w:eastAsia="Times New Roman" w:hAnsi="Calibri" w:cs="Calibri"/>
                <w:sz w:val="16"/>
                <w:szCs w:val="16"/>
              </w:rPr>
              <w:t xml:space="preserve"> </w:t>
            </w:r>
            <w:r w:rsidRPr="004553FD">
              <w:rPr>
                <w:rFonts w:ascii="Sylfaen" w:eastAsia="Times New Roman" w:hAnsi="Sylfaen" w:cs="Sylfaen"/>
                <w:sz w:val="16"/>
                <w:szCs w:val="16"/>
              </w:rPr>
              <w:t>პირი</w:t>
            </w:r>
            <w:r w:rsidRPr="004553FD">
              <w:rPr>
                <w:rFonts w:ascii="Calibri" w:eastAsia="Times New Roman" w:hAnsi="Calibri" w:cs="Calibri"/>
                <w:sz w:val="16"/>
                <w:szCs w:val="16"/>
              </w:rPr>
              <w:t>)</w:t>
            </w:r>
          </w:p>
        </w:tc>
        <w:tc>
          <w:tcPr>
            <w:tcW w:w="1348" w:type="dxa"/>
            <w:tcBorders>
              <w:top w:val="nil"/>
              <w:left w:val="nil"/>
              <w:bottom w:val="single" w:sz="4" w:space="0" w:color="auto"/>
              <w:right w:val="single" w:sz="4" w:space="0" w:color="auto"/>
            </w:tcBorders>
            <w:shd w:val="clear" w:color="000000" w:fill="FFFFFF"/>
            <w:vAlign w:val="center"/>
            <w:hideMark/>
          </w:tcPr>
          <w:p w14:paraId="4E1C4779" w14:textId="7639F07E" w:rsidR="004A65BA" w:rsidRPr="00A03016" w:rsidRDefault="004A65BA" w:rsidP="004A65BA">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270" w:type="dxa"/>
            <w:tcBorders>
              <w:top w:val="nil"/>
              <w:left w:val="nil"/>
              <w:bottom w:val="single" w:sz="4" w:space="0" w:color="auto"/>
              <w:right w:val="single" w:sz="4" w:space="0" w:color="auto"/>
            </w:tcBorders>
            <w:shd w:val="clear" w:color="000000" w:fill="FFFFFF"/>
            <w:vAlign w:val="center"/>
            <w:hideMark/>
          </w:tcPr>
          <w:p w14:paraId="2DEEC6DF" w14:textId="592E28E9" w:rsidR="004A65BA" w:rsidRPr="00A03016" w:rsidRDefault="004A65BA" w:rsidP="004A65BA">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1498" w:type="dxa"/>
            <w:tcBorders>
              <w:top w:val="nil"/>
              <w:left w:val="nil"/>
              <w:bottom w:val="single" w:sz="4" w:space="0" w:color="auto"/>
              <w:right w:val="single" w:sz="4" w:space="0" w:color="auto"/>
            </w:tcBorders>
            <w:shd w:val="clear" w:color="000000" w:fill="FFFFFF"/>
            <w:vAlign w:val="center"/>
            <w:hideMark/>
          </w:tcPr>
          <w:p w14:paraId="3C5031A7" w14:textId="05650B0E" w:rsidR="004A65BA" w:rsidRPr="00A03016" w:rsidRDefault="004A65BA" w:rsidP="004A65BA">
            <w:pPr>
              <w:spacing w:after="0" w:line="240" w:lineRule="auto"/>
              <w:jc w:val="center"/>
              <w:rPr>
                <w:rFonts w:ascii="Calibri" w:eastAsia="Times New Roman" w:hAnsi="Calibri"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1B2CC410" w14:textId="230458A6" w:rsidR="000E7AD3" w:rsidRDefault="000E7AD3" w:rsidP="000E7AD3">
      <w:pPr>
        <w:jc w:val="both"/>
        <w:rPr>
          <w:rFonts w:ascii="Sylfaen" w:hAnsi="Sylfaen"/>
          <w:b/>
          <w:lang w:val="ka-GE"/>
        </w:rPr>
      </w:pPr>
    </w:p>
    <w:tbl>
      <w:tblPr>
        <w:tblW w:w="5000" w:type="pct"/>
        <w:tblLook w:val="04A0" w:firstRow="1" w:lastRow="0" w:firstColumn="1" w:lastColumn="0" w:noHBand="0" w:noVBand="1"/>
      </w:tblPr>
      <w:tblGrid>
        <w:gridCol w:w="1107"/>
        <w:gridCol w:w="1892"/>
        <w:gridCol w:w="739"/>
        <w:gridCol w:w="1901"/>
        <w:gridCol w:w="1901"/>
        <w:gridCol w:w="727"/>
        <w:gridCol w:w="1880"/>
        <w:gridCol w:w="1724"/>
        <w:gridCol w:w="1724"/>
        <w:gridCol w:w="1739"/>
      </w:tblGrid>
      <w:tr w:rsidR="001C3567" w:rsidRPr="000D4B40" w14:paraId="35817ED4" w14:textId="77777777" w:rsidTr="009B41AD">
        <w:trPr>
          <w:gridAfter w:val="3"/>
          <w:wAfter w:w="1691" w:type="pct"/>
          <w:trHeight w:val="481"/>
        </w:trPr>
        <w:tc>
          <w:tcPr>
            <w:tcW w:w="36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9BB04B" w14:textId="77777777" w:rsidR="001C3567" w:rsidRPr="000D4B40" w:rsidRDefault="001C3567" w:rsidP="000D4B40">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კოდი</w:t>
            </w:r>
          </w:p>
        </w:tc>
        <w:tc>
          <w:tcPr>
            <w:tcW w:w="6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C6FA33" w14:textId="77777777" w:rsidR="001C3567" w:rsidRPr="000D4B40" w:rsidRDefault="001C3567" w:rsidP="000D4B40">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 xml:space="preserve">ქვეპროგრამის დასახელება </w:t>
            </w:r>
          </w:p>
        </w:tc>
        <w:tc>
          <w:tcPr>
            <w:tcW w:w="1718"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793EE9" w14:textId="77777777" w:rsidR="001C3567" w:rsidRPr="000D4B40" w:rsidRDefault="001C3567" w:rsidP="000D4B40">
            <w:pPr>
              <w:spacing w:after="0" w:line="240" w:lineRule="auto"/>
              <w:jc w:val="center"/>
              <w:rPr>
                <w:rFonts w:ascii="Sylfaen" w:eastAsia="Times New Roman" w:hAnsi="Sylfaen" w:cs="Calibri"/>
                <w:color w:val="000000"/>
              </w:rPr>
            </w:pPr>
            <w:r w:rsidRPr="000D4B40">
              <w:rPr>
                <w:rFonts w:ascii="Sylfaen" w:eastAsia="Times New Roman" w:hAnsi="Sylfaen" w:cs="Calibri"/>
                <w:color w:val="000000"/>
              </w:rPr>
              <w:t>კულტურის ობიექტების აღჭურვა, მშენებლობა, რეაბილიტაცია</w:t>
            </w:r>
          </w:p>
        </w:tc>
        <w:tc>
          <w:tcPr>
            <w:tcW w:w="613" w:type="pct"/>
            <w:tcBorders>
              <w:top w:val="single" w:sz="4" w:space="0" w:color="auto"/>
              <w:left w:val="nil"/>
              <w:bottom w:val="single" w:sz="4" w:space="0" w:color="auto"/>
              <w:right w:val="single" w:sz="4" w:space="0" w:color="auto"/>
            </w:tcBorders>
            <w:shd w:val="clear" w:color="000000" w:fill="FFFFFF"/>
            <w:vAlign w:val="center"/>
            <w:hideMark/>
          </w:tcPr>
          <w:p w14:paraId="7E6F35F3" w14:textId="77777777" w:rsidR="001C3567" w:rsidRPr="000D4B40" w:rsidRDefault="001C3567" w:rsidP="000D4B40">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2021 წლის დაფინანსება</w:t>
            </w:r>
            <w:r w:rsidRPr="000D4B40">
              <w:rPr>
                <w:rFonts w:ascii="Sylfaen" w:eastAsia="Times New Roman" w:hAnsi="Sylfaen" w:cs="Calibri"/>
                <w:b/>
                <w:bCs/>
                <w:color w:val="000000"/>
                <w:sz w:val="16"/>
                <w:szCs w:val="16"/>
              </w:rPr>
              <w:br/>
              <w:t xml:space="preserve"> ათას ლარში</w:t>
            </w:r>
          </w:p>
        </w:tc>
      </w:tr>
      <w:tr w:rsidR="001C3567" w:rsidRPr="000D4B40" w14:paraId="54DED5E8" w14:textId="77777777" w:rsidTr="009B41AD">
        <w:trPr>
          <w:gridAfter w:val="3"/>
          <w:wAfter w:w="1691" w:type="pct"/>
          <w:trHeight w:val="263"/>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43EB5D83" w14:textId="77777777" w:rsidR="001C3567" w:rsidRPr="000D4B40" w:rsidRDefault="001C3567" w:rsidP="000D4B40">
            <w:pPr>
              <w:spacing w:after="0" w:line="240" w:lineRule="auto"/>
              <w:jc w:val="center"/>
              <w:rPr>
                <w:rFonts w:ascii="Sylfaen" w:eastAsia="Times New Roman" w:hAnsi="Sylfaen" w:cs="Calibri"/>
                <w:color w:val="000000"/>
                <w:sz w:val="16"/>
                <w:szCs w:val="16"/>
              </w:rPr>
            </w:pPr>
            <w:r w:rsidRPr="000D4B40">
              <w:rPr>
                <w:rFonts w:ascii="Sylfaen" w:eastAsia="Times New Roman" w:hAnsi="Sylfaen" w:cs="Calibri"/>
                <w:color w:val="000000"/>
                <w:sz w:val="16"/>
                <w:szCs w:val="16"/>
              </w:rPr>
              <w:t>05 02 08</w:t>
            </w:r>
          </w:p>
        </w:tc>
        <w:tc>
          <w:tcPr>
            <w:tcW w:w="617" w:type="pct"/>
            <w:vMerge/>
            <w:tcBorders>
              <w:top w:val="single" w:sz="4" w:space="0" w:color="auto"/>
              <w:left w:val="single" w:sz="4" w:space="0" w:color="auto"/>
              <w:bottom w:val="single" w:sz="4" w:space="0" w:color="auto"/>
              <w:right w:val="single" w:sz="4" w:space="0" w:color="auto"/>
            </w:tcBorders>
            <w:vAlign w:val="center"/>
            <w:hideMark/>
          </w:tcPr>
          <w:p w14:paraId="376F43E8" w14:textId="77777777" w:rsidR="001C3567" w:rsidRPr="000D4B40" w:rsidRDefault="001C3567" w:rsidP="000D4B40">
            <w:pPr>
              <w:spacing w:after="0" w:line="240" w:lineRule="auto"/>
              <w:rPr>
                <w:rFonts w:ascii="Sylfaen" w:eastAsia="Times New Roman" w:hAnsi="Sylfaen" w:cs="Calibri"/>
                <w:b/>
                <w:bCs/>
                <w:color w:val="000000"/>
                <w:sz w:val="18"/>
                <w:szCs w:val="18"/>
              </w:rPr>
            </w:pPr>
          </w:p>
        </w:tc>
        <w:tc>
          <w:tcPr>
            <w:tcW w:w="1718" w:type="pct"/>
            <w:gridSpan w:val="4"/>
            <w:vMerge/>
            <w:tcBorders>
              <w:top w:val="single" w:sz="4" w:space="0" w:color="auto"/>
              <w:left w:val="single" w:sz="4" w:space="0" w:color="auto"/>
              <w:bottom w:val="single" w:sz="4" w:space="0" w:color="auto"/>
              <w:right w:val="single" w:sz="4" w:space="0" w:color="auto"/>
            </w:tcBorders>
            <w:vAlign w:val="center"/>
            <w:hideMark/>
          </w:tcPr>
          <w:p w14:paraId="428CE28A" w14:textId="77777777" w:rsidR="001C3567" w:rsidRPr="000D4B40" w:rsidRDefault="001C3567" w:rsidP="000D4B40">
            <w:pPr>
              <w:spacing w:after="0" w:line="240" w:lineRule="auto"/>
              <w:rPr>
                <w:rFonts w:ascii="Sylfaen" w:eastAsia="Times New Roman" w:hAnsi="Sylfaen" w:cs="Calibri"/>
                <w:color w:val="000000"/>
              </w:rPr>
            </w:pPr>
          </w:p>
        </w:tc>
        <w:tc>
          <w:tcPr>
            <w:tcW w:w="613" w:type="pct"/>
            <w:tcBorders>
              <w:top w:val="nil"/>
              <w:left w:val="nil"/>
              <w:bottom w:val="single" w:sz="4" w:space="0" w:color="auto"/>
              <w:right w:val="single" w:sz="4" w:space="0" w:color="auto"/>
            </w:tcBorders>
            <w:shd w:val="clear" w:color="000000" w:fill="FFFFFF"/>
            <w:vAlign w:val="center"/>
            <w:hideMark/>
          </w:tcPr>
          <w:p w14:paraId="31DB9802" w14:textId="4E7DFCD4" w:rsidR="001C3567" w:rsidRPr="000D4B40" w:rsidRDefault="001C3567" w:rsidP="00891A41">
            <w:pPr>
              <w:spacing w:after="0" w:line="240" w:lineRule="auto"/>
              <w:rPr>
                <w:rFonts w:ascii="Sylfaen" w:eastAsia="Times New Roman" w:hAnsi="Sylfaen" w:cs="Calibri"/>
                <w:sz w:val="18"/>
                <w:szCs w:val="18"/>
              </w:rPr>
            </w:pPr>
            <w:r w:rsidRPr="000D4B40">
              <w:rPr>
                <w:rFonts w:ascii="Sylfaen" w:eastAsia="Times New Roman" w:hAnsi="Sylfaen" w:cs="Calibri"/>
                <w:sz w:val="18"/>
                <w:szCs w:val="18"/>
              </w:rPr>
              <w:t xml:space="preserve">                 </w:t>
            </w:r>
            <w:r w:rsidR="00891A41">
              <w:rPr>
                <w:rFonts w:ascii="Sylfaen" w:eastAsia="Times New Roman" w:hAnsi="Sylfaen" w:cs="Calibri"/>
                <w:sz w:val="18"/>
                <w:szCs w:val="18"/>
                <w:lang w:val="ka-GE"/>
              </w:rPr>
              <w:t>178</w:t>
            </w:r>
            <w:r w:rsidRPr="000D4B40">
              <w:rPr>
                <w:rFonts w:ascii="Sylfaen" w:eastAsia="Times New Roman" w:hAnsi="Sylfaen" w:cs="Calibri"/>
                <w:sz w:val="18"/>
                <w:szCs w:val="18"/>
              </w:rPr>
              <w:t>,</w:t>
            </w:r>
            <w:r w:rsidR="00891A41">
              <w:rPr>
                <w:rFonts w:ascii="Sylfaen" w:eastAsia="Times New Roman" w:hAnsi="Sylfaen" w:cs="Calibri"/>
                <w:sz w:val="18"/>
                <w:szCs w:val="18"/>
                <w:lang w:val="ka-GE"/>
              </w:rPr>
              <w:t>5</w:t>
            </w:r>
            <w:r w:rsidRPr="000D4B40">
              <w:rPr>
                <w:rFonts w:ascii="Sylfaen" w:eastAsia="Times New Roman" w:hAnsi="Sylfaen" w:cs="Calibri"/>
                <w:sz w:val="18"/>
                <w:szCs w:val="18"/>
              </w:rPr>
              <w:t xml:space="preserve">      </w:t>
            </w:r>
          </w:p>
        </w:tc>
      </w:tr>
      <w:tr w:rsidR="000D4B40" w:rsidRPr="000D4B40" w14:paraId="164B7710" w14:textId="77777777" w:rsidTr="00741409">
        <w:trPr>
          <w:trHeight w:val="381"/>
        </w:trPr>
        <w:tc>
          <w:tcPr>
            <w:tcW w:w="97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3C101F9" w14:textId="77777777" w:rsidR="000D4B40" w:rsidRPr="000D4B40" w:rsidRDefault="000D4B40" w:rsidP="00A03016">
            <w:pPr>
              <w:spacing w:after="0" w:line="240" w:lineRule="auto"/>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022" w:type="pct"/>
            <w:gridSpan w:val="8"/>
            <w:tcBorders>
              <w:top w:val="single" w:sz="4" w:space="0" w:color="auto"/>
              <w:left w:val="nil"/>
              <w:bottom w:val="single" w:sz="4" w:space="0" w:color="auto"/>
              <w:right w:val="single" w:sz="4" w:space="0" w:color="auto"/>
            </w:tcBorders>
            <w:shd w:val="clear" w:color="000000" w:fill="FFFFFF"/>
            <w:vAlign w:val="center"/>
            <w:hideMark/>
          </w:tcPr>
          <w:p w14:paraId="1E755506" w14:textId="77777777" w:rsidR="000D4B40" w:rsidRPr="000D4B40" w:rsidRDefault="000D4B40" w:rsidP="000D4B40">
            <w:pPr>
              <w:spacing w:after="0" w:line="240" w:lineRule="auto"/>
              <w:rPr>
                <w:rFonts w:ascii="Sylfaen" w:eastAsia="Times New Roman" w:hAnsi="Sylfaen" w:cs="Calibri"/>
                <w:color w:val="000000"/>
                <w:sz w:val="20"/>
                <w:szCs w:val="20"/>
              </w:rPr>
            </w:pPr>
            <w:r w:rsidRPr="000D4B40">
              <w:rPr>
                <w:rFonts w:ascii="Sylfaen" w:eastAsia="Times New Roman" w:hAnsi="Sylfaen" w:cs="Calibri"/>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0D4B40" w:rsidRPr="000D4B40" w14:paraId="17A2D727" w14:textId="77777777" w:rsidTr="00741409">
        <w:trPr>
          <w:trHeight w:val="417"/>
        </w:trPr>
        <w:tc>
          <w:tcPr>
            <w:tcW w:w="97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82356E9" w14:textId="77777777" w:rsidR="000D4B40" w:rsidRPr="000D4B40" w:rsidRDefault="000D4B40" w:rsidP="00A03016">
            <w:pPr>
              <w:spacing w:after="0" w:line="240" w:lineRule="auto"/>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 xml:space="preserve">ქვეპროგრამის აღწერა </w:t>
            </w:r>
          </w:p>
        </w:tc>
        <w:tc>
          <w:tcPr>
            <w:tcW w:w="4022" w:type="pct"/>
            <w:gridSpan w:val="8"/>
            <w:tcBorders>
              <w:top w:val="single" w:sz="4" w:space="0" w:color="auto"/>
              <w:left w:val="nil"/>
              <w:bottom w:val="single" w:sz="4" w:space="0" w:color="auto"/>
              <w:right w:val="single" w:sz="4" w:space="0" w:color="auto"/>
            </w:tcBorders>
            <w:shd w:val="clear" w:color="000000" w:fill="FFFFFF"/>
            <w:vAlign w:val="center"/>
            <w:hideMark/>
          </w:tcPr>
          <w:p w14:paraId="2ECA0808" w14:textId="77777777" w:rsidR="000D4B40" w:rsidRPr="000D4B40" w:rsidRDefault="000D4B40" w:rsidP="000D4B40">
            <w:pPr>
              <w:spacing w:after="0" w:line="240" w:lineRule="auto"/>
              <w:rPr>
                <w:rFonts w:ascii="Sylfaen" w:eastAsia="Times New Roman" w:hAnsi="Sylfaen" w:cs="Calibri"/>
                <w:color w:val="000000"/>
                <w:sz w:val="18"/>
                <w:szCs w:val="18"/>
              </w:rPr>
            </w:pPr>
            <w:r w:rsidRPr="000D4B40">
              <w:rPr>
                <w:rFonts w:ascii="Sylfaen" w:eastAsia="Times New Roman" w:hAnsi="Sylfaen" w:cs="Calibri"/>
                <w:color w:val="000000"/>
                <w:sz w:val="18"/>
                <w:szCs w:val="18"/>
              </w:rPr>
              <w:t xml:space="preserve">ქვეპროგრამის ფარგლებში  ახალციხის მუნიციპალიტეტში განხორციელდება  სპორტული მოედნების რეაბილიტაცია და ახლის მოწყობა; </w:t>
            </w:r>
          </w:p>
        </w:tc>
      </w:tr>
      <w:tr w:rsidR="000D4B40" w:rsidRPr="000D4B40" w14:paraId="323E7B3D" w14:textId="77777777" w:rsidTr="00741409">
        <w:trPr>
          <w:trHeight w:val="409"/>
        </w:trPr>
        <w:tc>
          <w:tcPr>
            <w:tcW w:w="97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D24A824" w14:textId="77777777" w:rsidR="000D4B40" w:rsidRPr="000D4B40" w:rsidRDefault="000D4B40" w:rsidP="00A03016">
            <w:pPr>
              <w:spacing w:after="0" w:line="240" w:lineRule="auto"/>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022" w:type="pct"/>
            <w:gridSpan w:val="8"/>
            <w:tcBorders>
              <w:top w:val="single" w:sz="4" w:space="0" w:color="auto"/>
              <w:left w:val="nil"/>
              <w:bottom w:val="single" w:sz="4" w:space="0" w:color="auto"/>
              <w:right w:val="single" w:sz="4" w:space="0" w:color="auto"/>
            </w:tcBorders>
            <w:shd w:val="clear" w:color="000000" w:fill="FFFFFF"/>
            <w:vAlign w:val="center"/>
            <w:hideMark/>
          </w:tcPr>
          <w:p w14:paraId="62535706" w14:textId="5B08C824" w:rsidR="000D4B40" w:rsidRPr="000D4B40" w:rsidRDefault="000D4B40" w:rsidP="000D4B40">
            <w:pPr>
              <w:spacing w:after="0" w:line="240" w:lineRule="auto"/>
              <w:rPr>
                <w:rFonts w:ascii="Sylfaen" w:eastAsia="Times New Roman" w:hAnsi="Sylfaen" w:cs="Calibri"/>
                <w:color w:val="000000"/>
                <w:sz w:val="18"/>
                <w:szCs w:val="18"/>
              </w:rPr>
            </w:pPr>
            <w:proofErr w:type="gramStart"/>
            <w:r w:rsidRPr="000D4B40">
              <w:rPr>
                <w:rFonts w:ascii="Sylfaen" w:eastAsia="Times New Roman" w:hAnsi="Sylfaen" w:cs="Calibri"/>
                <w:color w:val="000000"/>
                <w:sz w:val="18"/>
                <w:szCs w:val="18"/>
              </w:rPr>
              <w:t>მუნიციპალიტეტში</w:t>
            </w:r>
            <w:proofErr w:type="gramEnd"/>
            <w:r w:rsidRPr="000D4B40">
              <w:rPr>
                <w:rFonts w:ascii="Sylfaen" w:eastAsia="Times New Roman" w:hAnsi="Sylfaen" w:cs="Calibri"/>
                <w:color w:val="000000"/>
                <w:sz w:val="18"/>
                <w:szCs w:val="18"/>
              </w:rPr>
              <w:t xml:space="preserve"> მცხოვრები მოსახლეობის სპორტულ-გამაჯანსაღებელი ცხოვრების დონის ამაღლება.</w:t>
            </w:r>
          </w:p>
        </w:tc>
      </w:tr>
      <w:tr w:rsidR="000D4B40" w:rsidRPr="000D4B40" w14:paraId="41C4328B" w14:textId="77777777" w:rsidTr="009B41AD">
        <w:trPr>
          <w:trHeight w:val="1125"/>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220AA8E1" w14:textId="77777777" w:rsidR="000D4B40" w:rsidRPr="000D4B40" w:rsidRDefault="000D4B40" w:rsidP="000D4B40">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lastRenderedPageBreak/>
              <w:t>#</w:t>
            </w:r>
          </w:p>
        </w:tc>
        <w:tc>
          <w:tcPr>
            <w:tcW w:w="858" w:type="pct"/>
            <w:gridSpan w:val="2"/>
            <w:tcBorders>
              <w:top w:val="single" w:sz="4" w:space="0" w:color="auto"/>
              <w:left w:val="nil"/>
              <w:bottom w:val="single" w:sz="4" w:space="0" w:color="auto"/>
              <w:right w:val="single" w:sz="4" w:space="0" w:color="auto"/>
            </w:tcBorders>
            <w:shd w:val="clear" w:color="000000" w:fill="FFFFFF"/>
            <w:vAlign w:val="center"/>
            <w:hideMark/>
          </w:tcPr>
          <w:p w14:paraId="0DFD91CA" w14:textId="77777777" w:rsidR="000D4B40" w:rsidRPr="000D4B40" w:rsidRDefault="000D4B40" w:rsidP="000D4B40">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მოსალოდნელი შედეგის შეფასების ინდიკატორი</w:t>
            </w:r>
          </w:p>
        </w:tc>
        <w:tc>
          <w:tcPr>
            <w:tcW w:w="620" w:type="pct"/>
            <w:tcBorders>
              <w:top w:val="nil"/>
              <w:left w:val="nil"/>
              <w:bottom w:val="single" w:sz="4" w:space="0" w:color="auto"/>
              <w:right w:val="single" w:sz="4" w:space="0" w:color="auto"/>
            </w:tcBorders>
            <w:shd w:val="clear" w:color="000000" w:fill="FFFFFF"/>
            <w:vAlign w:val="center"/>
            <w:hideMark/>
          </w:tcPr>
          <w:p w14:paraId="53CEA1E3" w14:textId="77777777" w:rsidR="000D4B40" w:rsidRPr="000D4B40" w:rsidRDefault="000D4B40" w:rsidP="000D4B40">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ინდიკატორის საბაზისო მაჩვენებელი</w:t>
            </w:r>
          </w:p>
        </w:tc>
        <w:tc>
          <w:tcPr>
            <w:tcW w:w="620" w:type="pct"/>
            <w:tcBorders>
              <w:top w:val="nil"/>
              <w:left w:val="nil"/>
              <w:bottom w:val="single" w:sz="4" w:space="0" w:color="auto"/>
              <w:right w:val="single" w:sz="4" w:space="0" w:color="auto"/>
            </w:tcBorders>
            <w:shd w:val="clear" w:color="000000" w:fill="FFFFFF"/>
            <w:vAlign w:val="center"/>
            <w:hideMark/>
          </w:tcPr>
          <w:p w14:paraId="39256173" w14:textId="77777777" w:rsidR="000D4B40" w:rsidRPr="000D4B40" w:rsidRDefault="000D4B40" w:rsidP="000D4B40">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850" w:type="pct"/>
            <w:gridSpan w:val="2"/>
            <w:tcBorders>
              <w:top w:val="single" w:sz="4" w:space="0" w:color="auto"/>
              <w:left w:val="nil"/>
              <w:bottom w:val="single" w:sz="4" w:space="0" w:color="auto"/>
              <w:right w:val="single" w:sz="4" w:space="0" w:color="000000"/>
            </w:tcBorders>
            <w:shd w:val="clear" w:color="000000" w:fill="FFFFFF"/>
            <w:vAlign w:val="center"/>
            <w:hideMark/>
          </w:tcPr>
          <w:p w14:paraId="6A184667" w14:textId="77777777" w:rsidR="000D4B40" w:rsidRPr="000D4B40" w:rsidRDefault="000D4B40" w:rsidP="000D4B40">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ცდომილების ალბათობა (%/აღწერა)</w:t>
            </w:r>
          </w:p>
        </w:tc>
        <w:tc>
          <w:tcPr>
            <w:tcW w:w="562" w:type="pct"/>
            <w:tcBorders>
              <w:top w:val="nil"/>
              <w:left w:val="nil"/>
              <w:bottom w:val="single" w:sz="4" w:space="0" w:color="auto"/>
              <w:right w:val="single" w:sz="4" w:space="0" w:color="auto"/>
            </w:tcBorders>
            <w:shd w:val="clear" w:color="000000" w:fill="FFFFFF"/>
            <w:vAlign w:val="center"/>
            <w:hideMark/>
          </w:tcPr>
          <w:p w14:paraId="4051BE27" w14:textId="77777777" w:rsidR="000D4B40" w:rsidRPr="000D4B40" w:rsidRDefault="000D4B40" w:rsidP="000D4B40">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562" w:type="pct"/>
            <w:tcBorders>
              <w:top w:val="nil"/>
              <w:left w:val="nil"/>
              <w:bottom w:val="single" w:sz="4" w:space="0" w:color="auto"/>
              <w:right w:val="single" w:sz="4" w:space="0" w:color="auto"/>
            </w:tcBorders>
            <w:shd w:val="clear" w:color="000000" w:fill="FFFFFF"/>
            <w:vAlign w:val="center"/>
            <w:hideMark/>
          </w:tcPr>
          <w:p w14:paraId="1AF8A4C1" w14:textId="77777777" w:rsidR="000D4B40" w:rsidRPr="000D4B40" w:rsidRDefault="000D4B40" w:rsidP="000D4B40">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567" w:type="pct"/>
            <w:tcBorders>
              <w:top w:val="nil"/>
              <w:left w:val="nil"/>
              <w:bottom w:val="single" w:sz="4" w:space="0" w:color="auto"/>
              <w:right w:val="single" w:sz="4" w:space="0" w:color="auto"/>
            </w:tcBorders>
            <w:shd w:val="clear" w:color="000000" w:fill="FFFFFF"/>
            <w:vAlign w:val="center"/>
            <w:hideMark/>
          </w:tcPr>
          <w:p w14:paraId="4FD537A2" w14:textId="77777777" w:rsidR="000D4B40" w:rsidRPr="000D4B40" w:rsidRDefault="000D4B40" w:rsidP="000D4B40">
            <w:pPr>
              <w:spacing w:after="0" w:line="240" w:lineRule="auto"/>
              <w:jc w:val="center"/>
              <w:rPr>
                <w:rFonts w:ascii="Sylfaen" w:eastAsia="Times New Roman" w:hAnsi="Sylfaen" w:cs="Calibri"/>
                <w:b/>
                <w:bCs/>
                <w:color w:val="000000"/>
                <w:sz w:val="16"/>
                <w:szCs w:val="16"/>
              </w:rPr>
            </w:pPr>
            <w:r w:rsidRPr="000D4B40">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7E5C9D" w:rsidRPr="000D4B40" w14:paraId="528A9A91" w14:textId="77777777" w:rsidTr="009B41AD">
        <w:trPr>
          <w:trHeight w:val="300"/>
        </w:trPr>
        <w:tc>
          <w:tcPr>
            <w:tcW w:w="361" w:type="pct"/>
            <w:tcBorders>
              <w:top w:val="nil"/>
              <w:left w:val="single" w:sz="4" w:space="0" w:color="auto"/>
              <w:bottom w:val="single" w:sz="4" w:space="0" w:color="auto"/>
              <w:right w:val="single" w:sz="4" w:space="0" w:color="auto"/>
            </w:tcBorders>
            <w:shd w:val="clear" w:color="000000" w:fill="FFFFFF"/>
            <w:vAlign w:val="center"/>
            <w:hideMark/>
          </w:tcPr>
          <w:p w14:paraId="1ED3DF88" w14:textId="77777777" w:rsidR="007E5C9D" w:rsidRPr="000D4B40" w:rsidRDefault="007E5C9D" w:rsidP="007E5C9D">
            <w:pPr>
              <w:spacing w:after="0" w:line="240" w:lineRule="auto"/>
              <w:jc w:val="center"/>
              <w:rPr>
                <w:rFonts w:ascii="Sylfaen" w:eastAsia="Times New Roman" w:hAnsi="Sylfaen" w:cs="Calibri"/>
                <w:b/>
                <w:bCs/>
                <w:color w:val="000000"/>
                <w:sz w:val="18"/>
                <w:szCs w:val="18"/>
              </w:rPr>
            </w:pPr>
            <w:r w:rsidRPr="000D4B40">
              <w:rPr>
                <w:rFonts w:ascii="Sylfaen" w:eastAsia="Times New Roman" w:hAnsi="Sylfaen" w:cs="Calibri"/>
                <w:b/>
                <w:bCs/>
                <w:color w:val="000000"/>
                <w:sz w:val="18"/>
                <w:szCs w:val="18"/>
              </w:rPr>
              <w:t>1</w:t>
            </w:r>
          </w:p>
        </w:tc>
        <w:tc>
          <w:tcPr>
            <w:tcW w:w="858" w:type="pct"/>
            <w:gridSpan w:val="2"/>
            <w:tcBorders>
              <w:top w:val="single" w:sz="4" w:space="0" w:color="auto"/>
              <w:left w:val="nil"/>
              <w:bottom w:val="single" w:sz="4" w:space="0" w:color="auto"/>
              <w:right w:val="single" w:sz="4" w:space="0" w:color="000000"/>
            </w:tcBorders>
            <w:shd w:val="clear" w:color="000000" w:fill="FFFFFF"/>
            <w:vAlign w:val="center"/>
            <w:hideMark/>
          </w:tcPr>
          <w:p w14:paraId="41332080" w14:textId="19BA1DE0" w:rsidR="007E5C9D" w:rsidRPr="009B41AD" w:rsidRDefault="007E5C9D" w:rsidP="007E5C9D">
            <w:pPr>
              <w:spacing w:after="0" w:line="240" w:lineRule="auto"/>
              <w:jc w:val="center"/>
              <w:rPr>
                <w:rFonts w:ascii="Sylfaen" w:eastAsia="Times New Roman" w:hAnsi="Sylfaen" w:cs="Calibri"/>
                <w:b/>
                <w:bCs/>
                <w:color w:val="000000"/>
                <w:sz w:val="18"/>
                <w:szCs w:val="18"/>
                <w:highlight w:val="red"/>
                <w:lang w:val="ka-GE"/>
              </w:rPr>
            </w:pPr>
            <w:r w:rsidRPr="009B41AD">
              <w:rPr>
                <w:rFonts w:ascii="Sylfaen" w:eastAsia="Times New Roman" w:hAnsi="Sylfaen" w:cs="Calibri"/>
                <w:b/>
                <w:bCs/>
                <w:color w:val="000000"/>
                <w:sz w:val="18"/>
                <w:szCs w:val="18"/>
                <w:lang w:val="ka-GE"/>
              </w:rPr>
              <w:t>კულ</w:t>
            </w:r>
            <w:r>
              <w:rPr>
                <w:rFonts w:ascii="Sylfaen" w:eastAsia="Times New Roman" w:hAnsi="Sylfaen" w:cs="Calibri"/>
                <w:b/>
                <w:bCs/>
                <w:color w:val="000000"/>
                <w:sz w:val="18"/>
                <w:szCs w:val="18"/>
                <w:lang w:val="ka-GE"/>
              </w:rPr>
              <w:t>ტურული ობიექტების მშენებლობა</w:t>
            </w:r>
          </w:p>
        </w:tc>
        <w:tc>
          <w:tcPr>
            <w:tcW w:w="620" w:type="pct"/>
            <w:tcBorders>
              <w:top w:val="nil"/>
              <w:left w:val="nil"/>
              <w:bottom w:val="single" w:sz="4" w:space="0" w:color="auto"/>
              <w:right w:val="single" w:sz="4" w:space="0" w:color="auto"/>
            </w:tcBorders>
            <w:shd w:val="clear" w:color="000000" w:fill="FFFFFF"/>
            <w:vAlign w:val="center"/>
            <w:hideMark/>
          </w:tcPr>
          <w:p w14:paraId="61729BE6" w14:textId="05DCC81B" w:rsidR="007E5C9D" w:rsidRPr="00A03016" w:rsidRDefault="007E5C9D" w:rsidP="007E5C9D">
            <w:pPr>
              <w:spacing w:after="0" w:line="240" w:lineRule="auto"/>
              <w:jc w:val="center"/>
              <w:rPr>
                <w:rFonts w:ascii="Sylfaen" w:eastAsia="Times New Roman" w:hAnsi="Sylfaen" w:cs="Calibri"/>
                <w:b/>
                <w:bCs/>
                <w:color w:val="000000"/>
                <w:sz w:val="18"/>
                <w:szCs w:val="18"/>
                <w:highlight w:val="red"/>
              </w:rPr>
            </w:pPr>
            <w:r w:rsidRPr="009B41AD">
              <w:rPr>
                <w:rFonts w:ascii="Sylfaen" w:eastAsia="Times New Roman" w:hAnsi="Sylfaen" w:cs="Calibri"/>
                <w:b/>
                <w:bCs/>
                <w:color w:val="000000"/>
                <w:sz w:val="18"/>
                <w:szCs w:val="18"/>
              </w:rPr>
              <w:t>ქ. ახალციხეში კეცხოველის N6-ში მდებარე სამხატვრო სკოლის და სარდაფის რეაბილიტაცი</w:t>
            </w:r>
            <w:r>
              <w:rPr>
                <w:rFonts w:ascii="Sylfaen" w:eastAsia="Times New Roman" w:hAnsi="Sylfaen" w:cs="Calibri"/>
                <w:b/>
                <w:bCs/>
                <w:color w:val="000000"/>
                <w:sz w:val="18"/>
                <w:szCs w:val="18"/>
                <w:lang w:val="ka-GE"/>
              </w:rPr>
              <w:t>ა</w:t>
            </w:r>
            <w:r w:rsidRPr="009B41AD">
              <w:rPr>
                <w:rFonts w:ascii="Sylfaen" w:eastAsia="Times New Roman" w:hAnsi="Sylfaen" w:cs="Calibri"/>
                <w:b/>
                <w:bCs/>
                <w:color w:val="000000"/>
                <w:sz w:val="18"/>
                <w:szCs w:val="18"/>
              </w:rPr>
              <w:t xml:space="preserve"> </w:t>
            </w:r>
          </w:p>
        </w:tc>
        <w:tc>
          <w:tcPr>
            <w:tcW w:w="620" w:type="pct"/>
            <w:tcBorders>
              <w:top w:val="nil"/>
              <w:left w:val="nil"/>
              <w:bottom w:val="single" w:sz="4" w:space="0" w:color="auto"/>
              <w:right w:val="single" w:sz="4" w:space="0" w:color="auto"/>
            </w:tcBorders>
            <w:shd w:val="clear" w:color="000000" w:fill="FFFFFF"/>
            <w:vAlign w:val="center"/>
            <w:hideMark/>
          </w:tcPr>
          <w:p w14:paraId="04D3B8C0" w14:textId="799A0870" w:rsidR="007E5C9D" w:rsidRPr="00A03016" w:rsidRDefault="007E5C9D" w:rsidP="007E5C9D">
            <w:pPr>
              <w:spacing w:after="0" w:line="240" w:lineRule="auto"/>
              <w:jc w:val="center"/>
              <w:rPr>
                <w:rFonts w:ascii="Sylfaen" w:eastAsia="Times New Roman" w:hAnsi="Sylfaen" w:cs="Calibri"/>
                <w:b/>
                <w:bCs/>
                <w:color w:val="000000"/>
                <w:sz w:val="18"/>
                <w:szCs w:val="18"/>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850" w:type="pct"/>
            <w:gridSpan w:val="2"/>
            <w:tcBorders>
              <w:top w:val="single" w:sz="4" w:space="0" w:color="auto"/>
              <w:left w:val="nil"/>
              <w:bottom w:val="single" w:sz="4" w:space="0" w:color="auto"/>
              <w:right w:val="single" w:sz="4" w:space="0" w:color="000000"/>
            </w:tcBorders>
            <w:shd w:val="clear" w:color="000000" w:fill="FFFFFF"/>
            <w:vAlign w:val="center"/>
            <w:hideMark/>
          </w:tcPr>
          <w:p w14:paraId="49634A55" w14:textId="0266BE51" w:rsidR="007E5C9D" w:rsidRPr="00A03016" w:rsidRDefault="007E5C9D" w:rsidP="007E5C9D">
            <w:pPr>
              <w:spacing w:after="0" w:line="240" w:lineRule="auto"/>
              <w:jc w:val="center"/>
              <w:rPr>
                <w:rFonts w:ascii="Sylfaen" w:eastAsia="Times New Roman" w:hAnsi="Sylfaen" w:cs="Calibri"/>
                <w:b/>
                <w:bCs/>
                <w:color w:val="000000"/>
                <w:sz w:val="18"/>
                <w:szCs w:val="18"/>
                <w:highlight w:val="red"/>
              </w:rPr>
            </w:pPr>
            <w:r w:rsidRPr="007E5C9D">
              <w:rPr>
                <w:rFonts w:ascii="Sylfaen" w:eastAsia="Times New Roman" w:hAnsi="Sylfaen" w:cs="Calibri"/>
                <w:b/>
                <w:bCs/>
                <w:color w:val="000000"/>
                <w:sz w:val="18"/>
                <w:szCs w:val="18"/>
              </w:rPr>
              <w:t>10%</w:t>
            </w:r>
          </w:p>
        </w:tc>
        <w:tc>
          <w:tcPr>
            <w:tcW w:w="562" w:type="pct"/>
            <w:tcBorders>
              <w:top w:val="nil"/>
              <w:left w:val="nil"/>
              <w:bottom w:val="single" w:sz="4" w:space="0" w:color="auto"/>
              <w:right w:val="single" w:sz="4" w:space="0" w:color="auto"/>
            </w:tcBorders>
            <w:shd w:val="clear" w:color="000000" w:fill="FFFFFF"/>
            <w:vAlign w:val="center"/>
            <w:hideMark/>
          </w:tcPr>
          <w:p w14:paraId="01277BA5" w14:textId="18DAF8D2" w:rsidR="007E5C9D" w:rsidRPr="00A03016" w:rsidRDefault="007E5C9D" w:rsidP="007E5C9D">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62" w:type="pct"/>
            <w:tcBorders>
              <w:top w:val="nil"/>
              <w:left w:val="nil"/>
              <w:bottom w:val="single" w:sz="4" w:space="0" w:color="auto"/>
              <w:right w:val="single" w:sz="4" w:space="0" w:color="auto"/>
            </w:tcBorders>
            <w:shd w:val="clear" w:color="000000" w:fill="FFFFFF"/>
            <w:vAlign w:val="center"/>
            <w:hideMark/>
          </w:tcPr>
          <w:p w14:paraId="62BF1778" w14:textId="3C9F9EC2" w:rsidR="007E5C9D" w:rsidRPr="00A03016" w:rsidRDefault="007E5C9D" w:rsidP="007E5C9D">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67" w:type="pct"/>
            <w:tcBorders>
              <w:top w:val="nil"/>
              <w:left w:val="nil"/>
              <w:bottom w:val="single" w:sz="4" w:space="0" w:color="auto"/>
              <w:right w:val="single" w:sz="4" w:space="0" w:color="auto"/>
            </w:tcBorders>
            <w:shd w:val="clear" w:color="000000" w:fill="FFFFFF"/>
            <w:vAlign w:val="center"/>
            <w:hideMark/>
          </w:tcPr>
          <w:p w14:paraId="57F44F14" w14:textId="04509AD8" w:rsidR="007E5C9D" w:rsidRPr="00A03016" w:rsidRDefault="007E5C9D" w:rsidP="007E5C9D">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539ED652" w14:textId="2BC27A01" w:rsidR="00A20652" w:rsidRDefault="00A20652" w:rsidP="000E7AD3">
      <w:pPr>
        <w:jc w:val="both"/>
        <w:rPr>
          <w:rFonts w:ascii="Sylfaen" w:hAnsi="Sylfaen"/>
          <w:b/>
          <w:lang w:val="ka-GE"/>
        </w:rPr>
      </w:pPr>
    </w:p>
    <w:tbl>
      <w:tblPr>
        <w:tblW w:w="5000" w:type="pct"/>
        <w:tblLook w:val="04A0" w:firstRow="1" w:lastRow="0" w:firstColumn="1" w:lastColumn="0" w:noHBand="0" w:noVBand="1"/>
      </w:tblPr>
      <w:tblGrid>
        <w:gridCol w:w="1101"/>
        <w:gridCol w:w="1920"/>
        <w:gridCol w:w="684"/>
        <w:gridCol w:w="1984"/>
        <w:gridCol w:w="1929"/>
        <w:gridCol w:w="656"/>
        <w:gridCol w:w="1791"/>
        <w:gridCol w:w="1776"/>
        <w:gridCol w:w="1748"/>
        <w:gridCol w:w="1745"/>
      </w:tblGrid>
      <w:tr w:rsidR="00B55667" w:rsidRPr="00A20652" w14:paraId="452D4614" w14:textId="77777777" w:rsidTr="00F9753D">
        <w:trPr>
          <w:gridAfter w:val="3"/>
          <w:wAfter w:w="1718" w:type="pct"/>
          <w:trHeight w:val="1350"/>
        </w:trPr>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F90F1D1" w14:textId="77777777" w:rsidR="00B55667" w:rsidRPr="00A20652" w:rsidRDefault="00B55667"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კოდი</w:t>
            </w:r>
          </w:p>
        </w:tc>
        <w:tc>
          <w:tcPr>
            <w:tcW w:w="6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99933A" w14:textId="77777777" w:rsidR="00B55667" w:rsidRPr="00A20652" w:rsidRDefault="00B55667"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 xml:space="preserve">ქვეპროგრამის დასახელება </w:t>
            </w:r>
          </w:p>
        </w:tc>
        <w:tc>
          <w:tcPr>
            <w:tcW w:w="1713"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B1E9AC" w14:textId="77777777" w:rsidR="00B55667" w:rsidRPr="00A20652" w:rsidRDefault="00B55667" w:rsidP="00A20652">
            <w:pPr>
              <w:spacing w:after="0" w:line="240" w:lineRule="auto"/>
              <w:jc w:val="center"/>
              <w:rPr>
                <w:rFonts w:ascii="Sylfaen" w:eastAsia="Times New Roman" w:hAnsi="Sylfaen" w:cs="Calibri"/>
                <w:color w:val="000000"/>
              </w:rPr>
            </w:pPr>
            <w:r w:rsidRPr="00A20652">
              <w:rPr>
                <w:rFonts w:ascii="Sylfaen" w:eastAsia="Times New Roman" w:hAnsi="Sylfaen" w:cs="Calibri"/>
                <w:color w:val="000000"/>
              </w:rPr>
              <w:t>კულტურული მემკვიდრეობისა და რელიგიური ორგანიზაციების ხელშეწყობა</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14:paraId="205E178B" w14:textId="77777777" w:rsidR="00B55667" w:rsidRPr="00A20652" w:rsidRDefault="00B55667" w:rsidP="00A20652">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2021 წლის დაფინანსება</w:t>
            </w:r>
            <w:r w:rsidRPr="00A20652">
              <w:rPr>
                <w:rFonts w:ascii="Sylfaen" w:eastAsia="Times New Roman" w:hAnsi="Sylfaen" w:cs="Calibri"/>
                <w:b/>
                <w:bCs/>
                <w:color w:val="000000"/>
                <w:sz w:val="16"/>
                <w:szCs w:val="16"/>
              </w:rPr>
              <w:br/>
              <w:t xml:space="preserve"> ათას ლარში</w:t>
            </w:r>
          </w:p>
        </w:tc>
      </w:tr>
      <w:tr w:rsidR="00B55667" w:rsidRPr="00A20652" w14:paraId="487C93C2" w14:textId="77777777" w:rsidTr="00F9753D">
        <w:trPr>
          <w:gridAfter w:val="3"/>
          <w:wAfter w:w="1718" w:type="pct"/>
          <w:trHeight w:val="300"/>
        </w:trPr>
        <w:tc>
          <w:tcPr>
            <w:tcW w:w="359" w:type="pct"/>
            <w:tcBorders>
              <w:top w:val="nil"/>
              <w:left w:val="single" w:sz="4" w:space="0" w:color="auto"/>
              <w:bottom w:val="single" w:sz="4" w:space="0" w:color="auto"/>
              <w:right w:val="single" w:sz="4" w:space="0" w:color="auto"/>
            </w:tcBorders>
            <w:shd w:val="clear" w:color="000000" w:fill="FFFFFF"/>
            <w:vAlign w:val="center"/>
            <w:hideMark/>
          </w:tcPr>
          <w:p w14:paraId="74E646E1" w14:textId="77777777" w:rsidR="00B55667" w:rsidRPr="00A20652" w:rsidRDefault="00B55667" w:rsidP="00A20652">
            <w:pPr>
              <w:spacing w:after="0" w:line="240" w:lineRule="auto"/>
              <w:jc w:val="center"/>
              <w:rPr>
                <w:rFonts w:ascii="Sylfaen" w:eastAsia="Times New Roman" w:hAnsi="Sylfaen" w:cs="Calibri"/>
                <w:color w:val="000000"/>
                <w:sz w:val="16"/>
                <w:szCs w:val="16"/>
              </w:rPr>
            </w:pPr>
            <w:r w:rsidRPr="00A20652">
              <w:rPr>
                <w:rFonts w:ascii="Sylfaen" w:eastAsia="Times New Roman" w:hAnsi="Sylfaen" w:cs="Calibri"/>
                <w:color w:val="000000"/>
                <w:sz w:val="16"/>
                <w:szCs w:val="16"/>
              </w:rPr>
              <w:t>05 02 09</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413A08DE" w14:textId="77777777" w:rsidR="00B55667" w:rsidRPr="00A20652" w:rsidRDefault="00B55667" w:rsidP="00A20652">
            <w:pPr>
              <w:spacing w:after="0" w:line="240" w:lineRule="auto"/>
              <w:rPr>
                <w:rFonts w:ascii="Sylfaen" w:eastAsia="Times New Roman" w:hAnsi="Sylfaen" w:cs="Calibri"/>
                <w:b/>
                <w:bCs/>
                <w:color w:val="000000"/>
                <w:sz w:val="18"/>
                <w:szCs w:val="18"/>
              </w:rPr>
            </w:pPr>
          </w:p>
        </w:tc>
        <w:tc>
          <w:tcPr>
            <w:tcW w:w="1713" w:type="pct"/>
            <w:gridSpan w:val="4"/>
            <w:vMerge/>
            <w:tcBorders>
              <w:top w:val="single" w:sz="4" w:space="0" w:color="auto"/>
              <w:left w:val="single" w:sz="4" w:space="0" w:color="auto"/>
              <w:bottom w:val="single" w:sz="4" w:space="0" w:color="auto"/>
              <w:right w:val="single" w:sz="4" w:space="0" w:color="auto"/>
            </w:tcBorders>
            <w:vAlign w:val="center"/>
            <w:hideMark/>
          </w:tcPr>
          <w:p w14:paraId="6A731279" w14:textId="77777777" w:rsidR="00B55667" w:rsidRPr="00A20652" w:rsidRDefault="00B55667" w:rsidP="00A20652">
            <w:pPr>
              <w:spacing w:after="0" w:line="240" w:lineRule="auto"/>
              <w:rPr>
                <w:rFonts w:ascii="Sylfaen" w:eastAsia="Times New Roman" w:hAnsi="Sylfaen" w:cs="Calibri"/>
                <w:color w:val="000000"/>
              </w:rPr>
            </w:pPr>
          </w:p>
        </w:tc>
        <w:tc>
          <w:tcPr>
            <w:tcW w:w="584" w:type="pct"/>
            <w:tcBorders>
              <w:top w:val="nil"/>
              <w:left w:val="nil"/>
              <w:bottom w:val="single" w:sz="4" w:space="0" w:color="auto"/>
              <w:right w:val="single" w:sz="4" w:space="0" w:color="auto"/>
            </w:tcBorders>
            <w:shd w:val="clear" w:color="000000" w:fill="FFFFFF"/>
            <w:vAlign w:val="center"/>
            <w:hideMark/>
          </w:tcPr>
          <w:p w14:paraId="5B98A663" w14:textId="7FF57834" w:rsidR="00B55667" w:rsidRPr="00A20652" w:rsidRDefault="00B55667" w:rsidP="00B55667">
            <w:pPr>
              <w:spacing w:after="0" w:line="240" w:lineRule="auto"/>
              <w:rPr>
                <w:rFonts w:ascii="Sylfaen" w:eastAsia="Times New Roman" w:hAnsi="Sylfaen" w:cs="Calibri"/>
                <w:sz w:val="18"/>
                <w:szCs w:val="18"/>
              </w:rPr>
            </w:pPr>
            <w:r w:rsidRPr="00A20652">
              <w:rPr>
                <w:rFonts w:ascii="Sylfaen" w:eastAsia="Times New Roman" w:hAnsi="Sylfaen" w:cs="Calibri"/>
                <w:sz w:val="18"/>
                <w:szCs w:val="18"/>
              </w:rPr>
              <w:t xml:space="preserve">              1</w:t>
            </w:r>
            <w:r>
              <w:rPr>
                <w:rFonts w:ascii="Sylfaen" w:eastAsia="Times New Roman" w:hAnsi="Sylfaen" w:cs="Calibri"/>
                <w:sz w:val="18"/>
                <w:szCs w:val="18"/>
                <w:lang w:val="ka-GE"/>
              </w:rPr>
              <w:t>0</w:t>
            </w:r>
            <w:r w:rsidRPr="00A20652">
              <w:rPr>
                <w:rFonts w:ascii="Sylfaen" w:eastAsia="Times New Roman" w:hAnsi="Sylfaen" w:cs="Calibri"/>
                <w:sz w:val="18"/>
                <w:szCs w:val="18"/>
              </w:rPr>
              <w:t xml:space="preserve">0,0      </w:t>
            </w:r>
          </w:p>
        </w:tc>
      </w:tr>
      <w:tr w:rsidR="00A20652" w:rsidRPr="00A20652" w14:paraId="0C5FF0B2" w14:textId="77777777" w:rsidTr="00F9753D">
        <w:trPr>
          <w:trHeight w:val="485"/>
        </w:trPr>
        <w:tc>
          <w:tcPr>
            <w:tcW w:w="9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3D532A"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015" w:type="pct"/>
            <w:gridSpan w:val="8"/>
            <w:tcBorders>
              <w:top w:val="single" w:sz="4" w:space="0" w:color="auto"/>
              <w:left w:val="nil"/>
              <w:bottom w:val="single" w:sz="4" w:space="0" w:color="auto"/>
              <w:right w:val="single" w:sz="4" w:space="0" w:color="auto"/>
            </w:tcBorders>
            <w:shd w:val="clear" w:color="000000" w:fill="FFFFFF"/>
            <w:vAlign w:val="center"/>
            <w:hideMark/>
          </w:tcPr>
          <w:p w14:paraId="41AC5C5B" w14:textId="77777777" w:rsidR="00A20652" w:rsidRPr="00A20652" w:rsidRDefault="00A20652" w:rsidP="00A20652">
            <w:pPr>
              <w:spacing w:after="0" w:line="240" w:lineRule="auto"/>
              <w:rPr>
                <w:rFonts w:ascii="Sylfaen" w:eastAsia="Times New Roman" w:hAnsi="Sylfaen" w:cs="Calibri"/>
                <w:color w:val="000000"/>
                <w:sz w:val="20"/>
                <w:szCs w:val="20"/>
              </w:rPr>
            </w:pPr>
            <w:r w:rsidRPr="00A20652">
              <w:rPr>
                <w:rFonts w:ascii="Sylfaen" w:eastAsia="Times New Roman" w:hAnsi="Sylfaen" w:cs="Calibri"/>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A20652" w:rsidRPr="00A20652" w14:paraId="16930D2F" w14:textId="77777777" w:rsidTr="00F9753D">
        <w:trPr>
          <w:trHeight w:val="874"/>
        </w:trPr>
        <w:tc>
          <w:tcPr>
            <w:tcW w:w="9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A183C7"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 xml:space="preserve">ქვეპროგრამის აღწერა </w:t>
            </w:r>
          </w:p>
        </w:tc>
        <w:tc>
          <w:tcPr>
            <w:tcW w:w="4015" w:type="pct"/>
            <w:gridSpan w:val="8"/>
            <w:tcBorders>
              <w:top w:val="single" w:sz="4" w:space="0" w:color="auto"/>
              <w:left w:val="nil"/>
              <w:bottom w:val="single" w:sz="4" w:space="0" w:color="auto"/>
              <w:right w:val="single" w:sz="4" w:space="0" w:color="auto"/>
            </w:tcBorders>
            <w:shd w:val="clear" w:color="000000" w:fill="FFFFFF"/>
            <w:vAlign w:val="center"/>
            <w:hideMark/>
          </w:tcPr>
          <w:p w14:paraId="6A493C16" w14:textId="77777777" w:rsidR="00A20652" w:rsidRPr="00A20652" w:rsidRDefault="00A20652" w:rsidP="00A20652">
            <w:pPr>
              <w:spacing w:after="0" w:line="240" w:lineRule="auto"/>
              <w:rPr>
                <w:rFonts w:ascii="Sylfaen" w:eastAsia="Times New Roman" w:hAnsi="Sylfaen" w:cs="Calibri"/>
                <w:color w:val="000000"/>
                <w:sz w:val="18"/>
                <w:szCs w:val="18"/>
              </w:rPr>
            </w:pPr>
            <w:proofErr w:type="gramStart"/>
            <w:r w:rsidRPr="00A20652">
              <w:rPr>
                <w:rFonts w:ascii="Sylfaen" w:eastAsia="Times New Roman" w:hAnsi="Sylfaen" w:cs="Calibri"/>
                <w:color w:val="000000"/>
                <w:sz w:val="18"/>
                <w:szCs w:val="18"/>
              </w:rPr>
              <w:t>პროგრამის</w:t>
            </w:r>
            <w:proofErr w:type="gramEnd"/>
            <w:r w:rsidRPr="00A20652">
              <w:rPr>
                <w:rFonts w:ascii="Sylfaen" w:eastAsia="Times New Roman" w:hAnsi="Sylfaen" w:cs="Calibri"/>
                <w:color w:val="000000"/>
                <w:sz w:val="18"/>
                <w:szCs w:val="18"/>
              </w:rPr>
              <w:t xml:space="preserve"> ფარგლებში დაფინანსდება მუნიციპალიტეტის ტერიტორიაზე არსებული კულტურული მემკვიდრეობის ძეგლების, ეკლესიების და მონასტრების მისასვლელი გზების რეაბილიტაცია და კულტურული ძეგლების და რელიგიური ორგანიზაციების ინფრასტრუქტურული  მოწყობა.</w:t>
            </w:r>
          </w:p>
        </w:tc>
      </w:tr>
      <w:tr w:rsidR="00A20652" w:rsidRPr="00A20652" w14:paraId="1657B6C6" w14:textId="77777777" w:rsidTr="00F9753D">
        <w:trPr>
          <w:trHeight w:val="698"/>
        </w:trPr>
        <w:tc>
          <w:tcPr>
            <w:tcW w:w="9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6D7AD9"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015" w:type="pct"/>
            <w:gridSpan w:val="8"/>
            <w:tcBorders>
              <w:top w:val="single" w:sz="4" w:space="0" w:color="auto"/>
              <w:left w:val="nil"/>
              <w:bottom w:val="single" w:sz="4" w:space="0" w:color="auto"/>
              <w:right w:val="single" w:sz="4" w:space="0" w:color="auto"/>
            </w:tcBorders>
            <w:shd w:val="clear" w:color="000000" w:fill="FFFFFF"/>
            <w:vAlign w:val="center"/>
            <w:hideMark/>
          </w:tcPr>
          <w:p w14:paraId="5D0EA834" w14:textId="77777777" w:rsidR="00A20652" w:rsidRPr="00A20652" w:rsidRDefault="00A20652" w:rsidP="00A20652">
            <w:pPr>
              <w:spacing w:after="0" w:line="240" w:lineRule="auto"/>
              <w:rPr>
                <w:rFonts w:ascii="Sylfaen" w:eastAsia="Times New Roman" w:hAnsi="Sylfaen" w:cs="Calibri"/>
                <w:color w:val="000000"/>
                <w:sz w:val="18"/>
                <w:szCs w:val="18"/>
              </w:rPr>
            </w:pPr>
            <w:r w:rsidRPr="00A20652">
              <w:rPr>
                <w:rFonts w:ascii="Sylfaen" w:eastAsia="Times New Roman" w:hAnsi="Sylfaen" w:cs="Calibri"/>
                <w:color w:val="000000"/>
                <w:sz w:val="18"/>
                <w:szCs w:val="18"/>
              </w:rPr>
              <w:t xml:space="preserve">     </w:t>
            </w:r>
            <w:proofErr w:type="gramStart"/>
            <w:r w:rsidRPr="00A20652">
              <w:rPr>
                <w:rFonts w:ascii="Sylfaen" w:eastAsia="Times New Roman" w:hAnsi="Sylfaen" w:cs="Calibri"/>
                <w:color w:val="000000"/>
                <w:sz w:val="18"/>
                <w:szCs w:val="18"/>
              </w:rPr>
              <w:t>მუნიციპალიტეტში</w:t>
            </w:r>
            <w:proofErr w:type="gramEnd"/>
            <w:r w:rsidRPr="00A20652">
              <w:rPr>
                <w:rFonts w:ascii="Sylfaen" w:eastAsia="Times New Roman" w:hAnsi="Sylfaen" w:cs="Calibri"/>
                <w:color w:val="000000"/>
                <w:sz w:val="18"/>
                <w:szCs w:val="18"/>
              </w:rPr>
              <w:t xml:space="preserve">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p>
        </w:tc>
      </w:tr>
      <w:tr w:rsidR="00A20652" w:rsidRPr="00A20652" w14:paraId="05D2BBB1" w14:textId="77777777" w:rsidTr="00B55667">
        <w:trPr>
          <w:trHeight w:val="2040"/>
        </w:trPr>
        <w:tc>
          <w:tcPr>
            <w:tcW w:w="359" w:type="pct"/>
            <w:tcBorders>
              <w:top w:val="nil"/>
              <w:left w:val="single" w:sz="4" w:space="0" w:color="auto"/>
              <w:bottom w:val="single" w:sz="4" w:space="0" w:color="auto"/>
              <w:right w:val="single" w:sz="4" w:space="0" w:color="auto"/>
            </w:tcBorders>
            <w:shd w:val="clear" w:color="000000" w:fill="FFFFFF"/>
            <w:vAlign w:val="center"/>
            <w:hideMark/>
          </w:tcPr>
          <w:p w14:paraId="3E0B8247"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w:t>
            </w:r>
          </w:p>
        </w:tc>
        <w:tc>
          <w:tcPr>
            <w:tcW w:w="849" w:type="pct"/>
            <w:gridSpan w:val="2"/>
            <w:tcBorders>
              <w:top w:val="single" w:sz="4" w:space="0" w:color="auto"/>
              <w:left w:val="nil"/>
              <w:bottom w:val="single" w:sz="4" w:space="0" w:color="auto"/>
              <w:right w:val="single" w:sz="4" w:space="0" w:color="auto"/>
            </w:tcBorders>
            <w:shd w:val="clear" w:color="000000" w:fill="FFFFFF"/>
            <w:vAlign w:val="center"/>
            <w:hideMark/>
          </w:tcPr>
          <w:p w14:paraId="5A91A80C"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647" w:type="pct"/>
            <w:tcBorders>
              <w:top w:val="nil"/>
              <w:left w:val="nil"/>
              <w:bottom w:val="single" w:sz="4" w:space="0" w:color="auto"/>
              <w:right w:val="single" w:sz="4" w:space="0" w:color="auto"/>
            </w:tcBorders>
            <w:shd w:val="clear" w:color="000000" w:fill="FFFFFF"/>
            <w:vAlign w:val="center"/>
            <w:hideMark/>
          </w:tcPr>
          <w:p w14:paraId="20E8AE6D"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ინდიკატორის საბაზისო მაჩვენებელი</w:t>
            </w:r>
          </w:p>
        </w:tc>
        <w:tc>
          <w:tcPr>
            <w:tcW w:w="629" w:type="pct"/>
            <w:tcBorders>
              <w:top w:val="nil"/>
              <w:left w:val="nil"/>
              <w:bottom w:val="single" w:sz="4" w:space="0" w:color="auto"/>
              <w:right w:val="single" w:sz="4" w:space="0" w:color="auto"/>
            </w:tcBorders>
            <w:shd w:val="clear" w:color="000000" w:fill="FFFFFF"/>
            <w:vAlign w:val="center"/>
            <w:hideMark/>
          </w:tcPr>
          <w:p w14:paraId="19784BD0"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798" w:type="pct"/>
            <w:gridSpan w:val="2"/>
            <w:tcBorders>
              <w:top w:val="single" w:sz="4" w:space="0" w:color="auto"/>
              <w:left w:val="nil"/>
              <w:bottom w:val="single" w:sz="4" w:space="0" w:color="auto"/>
              <w:right w:val="single" w:sz="4" w:space="0" w:color="000000"/>
            </w:tcBorders>
            <w:shd w:val="clear" w:color="000000" w:fill="FFFFFF"/>
            <w:vAlign w:val="center"/>
            <w:hideMark/>
          </w:tcPr>
          <w:p w14:paraId="37013797" w14:textId="77777777" w:rsidR="00A20652" w:rsidRPr="00A20652" w:rsidRDefault="00A20652" w:rsidP="00A20652">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t>ცდომილების ალბათობა (%/აღწერა)</w:t>
            </w:r>
          </w:p>
        </w:tc>
        <w:tc>
          <w:tcPr>
            <w:tcW w:w="579" w:type="pct"/>
            <w:tcBorders>
              <w:top w:val="nil"/>
              <w:left w:val="nil"/>
              <w:bottom w:val="single" w:sz="4" w:space="0" w:color="auto"/>
              <w:right w:val="single" w:sz="4" w:space="0" w:color="auto"/>
            </w:tcBorders>
            <w:shd w:val="clear" w:color="000000" w:fill="FFFFFF"/>
            <w:vAlign w:val="center"/>
            <w:hideMark/>
          </w:tcPr>
          <w:p w14:paraId="44BE6B34" w14:textId="77777777" w:rsidR="00A20652" w:rsidRPr="00A20652" w:rsidRDefault="00A20652" w:rsidP="00A20652">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570" w:type="pct"/>
            <w:tcBorders>
              <w:top w:val="nil"/>
              <w:left w:val="nil"/>
              <w:bottom w:val="single" w:sz="4" w:space="0" w:color="auto"/>
              <w:right w:val="single" w:sz="4" w:space="0" w:color="auto"/>
            </w:tcBorders>
            <w:shd w:val="clear" w:color="000000" w:fill="FFFFFF"/>
            <w:vAlign w:val="center"/>
            <w:hideMark/>
          </w:tcPr>
          <w:p w14:paraId="58239171" w14:textId="77777777" w:rsidR="00A20652" w:rsidRPr="00A20652" w:rsidRDefault="00A20652" w:rsidP="00A20652">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569" w:type="pct"/>
            <w:tcBorders>
              <w:top w:val="nil"/>
              <w:left w:val="nil"/>
              <w:bottom w:val="single" w:sz="4" w:space="0" w:color="auto"/>
              <w:right w:val="single" w:sz="4" w:space="0" w:color="auto"/>
            </w:tcBorders>
            <w:shd w:val="clear" w:color="000000" w:fill="FFFFFF"/>
            <w:vAlign w:val="center"/>
            <w:hideMark/>
          </w:tcPr>
          <w:p w14:paraId="678F76F0" w14:textId="77777777" w:rsidR="00A20652" w:rsidRPr="00A20652" w:rsidRDefault="00A20652" w:rsidP="00A20652">
            <w:pPr>
              <w:spacing w:after="0" w:line="240" w:lineRule="auto"/>
              <w:jc w:val="center"/>
              <w:rPr>
                <w:rFonts w:ascii="Sylfaen" w:eastAsia="Times New Roman" w:hAnsi="Sylfaen" w:cs="Calibri"/>
                <w:b/>
                <w:bCs/>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F9753D" w:rsidRPr="00A20652" w14:paraId="797B71EF" w14:textId="77777777" w:rsidTr="00B55667">
        <w:trPr>
          <w:trHeight w:val="300"/>
        </w:trPr>
        <w:tc>
          <w:tcPr>
            <w:tcW w:w="359" w:type="pct"/>
            <w:tcBorders>
              <w:top w:val="nil"/>
              <w:left w:val="single" w:sz="4" w:space="0" w:color="auto"/>
              <w:bottom w:val="single" w:sz="4" w:space="0" w:color="auto"/>
              <w:right w:val="single" w:sz="4" w:space="0" w:color="auto"/>
            </w:tcBorders>
            <w:shd w:val="clear" w:color="000000" w:fill="FFFFFF"/>
            <w:vAlign w:val="center"/>
            <w:hideMark/>
          </w:tcPr>
          <w:p w14:paraId="00773B5D" w14:textId="77777777" w:rsidR="00F9753D" w:rsidRPr="00A20652" w:rsidRDefault="00F9753D" w:rsidP="00F9753D">
            <w:pPr>
              <w:spacing w:after="0" w:line="240" w:lineRule="auto"/>
              <w:jc w:val="center"/>
              <w:rPr>
                <w:rFonts w:ascii="Sylfaen" w:eastAsia="Times New Roman" w:hAnsi="Sylfaen" w:cs="Calibri"/>
                <w:b/>
                <w:bCs/>
                <w:color w:val="000000"/>
                <w:sz w:val="18"/>
                <w:szCs w:val="18"/>
              </w:rPr>
            </w:pPr>
            <w:r w:rsidRPr="00A20652">
              <w:rPr>
                <w:rFonts w:ascii="Sylfaen" w:eastAsia="Times New Roman" w:hAnsi="Sylfaen" w:cs="Calibri"/>
                <w:b/>
                <w:bCs/>
                <w:color w:val="000000"/>
                <w:sz w:val="18"/>
                <w:szCs w:val="18"/>
              </w:rPr>
              <w:lastRenderedPageBreak/>
              <w:t>1</w:t>
            </w:r>
          </w:p>
        </w:tc>
        <w:tc>
          <w:tcPr>
            <w:tcW w:w="849" w:type="pct"/>
            <w:gridSpan w:val="2"/>
            <w:tcBorders>
              <w:top w:val="single" w:sz="4" w:space="0" w:color="auto"/>
              <w:left w:val="nil"/>
              <w:bottom w:val="single" w:sz="4" w:space="0" w:color="auto"/>
              <w:right w:val="single" w:sz="4" w:space="0" w:color="000000"/>
            </w:tcBorders>
            <w:shd w:val="clear" w:color="000000" w:fill="FFFFFF"/>
            <w:vAlign w:val="center"/>
            <w:hideMark/>
          </w:tcPr>
          <w:p w14:paraId="792D0BE4" w14:textId="16ED55CA" w:rsidR="00F9753D" w:rsidRPr="009D2F8B" w:rsidRDefault="00F9753D" w:rsidP="00F9753D">
            <w:pPr>
              <w:spacing w:after="0" w:line="240" w:lineRule="auto"/>
              <w:jc w:val="center"/>
              <w:rPr>
                <w:rFonts w:ascii="Sylfaen" w:eastAsia="Times New Roman" w:hAnsi="Sylfaen" w:cs="Calibri"/>
                <w:b/>
                <w:bCs/>
                <w:color w:val="000000"/>
                <w:sz w:val="18"/>
                <w:szCs w:val="18"/>
                <w:highlight w:val="red"/>
                <w:lang w:val="ka-GE"/>
              </w:rPr>
            </w:pPr>
            <w:r w:rsidRPr="009D2F8B">
              <w:rPr>
                <w:rFonts w:ascii="Sylfaen" w:eastAsia="Times New Roman" w:hAnsi="Sylfaen" w:cs="Calibri"/>
                <w:b/>
                <w:bCs/>
                <w:color w:val="000000"/>
                <w:sz w:val="18"/>
                <w:szCs w:val="18"/>
                <w:lang w:val="ka-GE"/>
              </w:rPr>
              <w:t>კულტურული მემკვიდრეობის ძეგლების აღდგენა</w:t>
            </w:r>
          </w:p>
        </w:tc>
        <w:tc>
          <w:tcPr>
            <w:tcW w:w="647" w:type="pct"/>
            <w:tcBorders>
              <w:top w:val="nil"/>
              <w:left w:val="nil"/>
              <w:bottom w:val="single" w:sz="4" w:space="0" w:color="auto"/>
              <w:right w:val="single" w:sz="4" w:space="0" w:color="auto"/>
            </w:tcBorders>
            <w:shd w:val="clear" w:color="000000" w:fill="FFFFFF"/>
            <w:vAlign w:val="center"/>
            <w:hideMark/>
          </w:tcPr>
          <w:p w14:paraId="502E1101" w14:textId="5699C10B" w:rsidR="00F9753D" w:rsidRPr="00A03016" w:rsidRDefault="00F9753D" w:rsidP="00F9753D">
            <w:pPr>
              <w:spacing w:after="0" w:line="240" w:lineRule="auto"/>
              <w:jc w:val="center"/>
              <w:rPr>
                <w:rFonts w:ascii="Sylfaen" w:eastAsia="Times New Roman" w:hAnsi="Sylfaen" w:cs="Calibri"/>
                <w:b/>
                <w:bCs/>
                <w:color w:val="000000"/>
                <w:sz w:val="18"/>
                <w:szCs w:val="18"/>
                <w:highlight w:val="red"/>
              </w:rPr>
            </w:pPr>
            <w:r w:rsidRPr="00A20652">
              <w:rPr>
                <w:rFonts w:ascii="Sylfaen" w:eastAsia="Times New Roman" w:hAnsi="Sylfaen" w:cs="Calibri"/>
                <w:color w:val="000000"/>
                <w:sz w:val="18"/>
                <w:szCs w:val="18"/>
              </w:rPr>
              <w:t xml:space="preserve">    </w:t>
            </w:r>
            <w:proofErr w:type="gramStart"/>
            <w:r w:rsidRPr="00A20652">
              <w:rPr>
                <w:rFonts w:ascii="Sylfaen" w:eastAsia="Times New Roman" w:hAnsi="Sylfaen" w:cs="Calibri"/>
                <w:color w:val="000000"/>
                <w:sz w:val="18"/>
                <w:szCs w:val="18"/>
              </w:rPr>
              <w:t>მუნიციპალიტეტში</w:t>
            </w:r>
            <w:proofErr w:type="gramEnd"/>
            <w:r w:rsidRPr="00A20652">
              <w:rPr>
                <w:rFonts w:ascii="Sylfaen" w:eastAsia="Times New Roman" w:hAnsi="Sylfaen" w:cs="Calibri"/>
                <w:color w:val="000000"/>
                <w:sz w:val="18"/>
                <w:szCs w:val="18"/>
              </w:rPr>
              <w:t xml:space="preserve">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p>
        </w:tc>
        <w:tc>
          <w:tcPr>
            <w:tcW w:w="629" w:type="pct"/>
            <w:tcBorders>
              <w:top w:val="nil"/>
              <w:left w:val="nil"/>
              <w:bottom w:val="single" w:sz="4" w:space="0" w:color="auto"/>
              <w:right w:val="single" w:sz="4" w:space="0" w:color="auto"/>
            </w:tcBorders>
            <w:shd w:val="clear" w:color="000000" w:fill="FFFFFF"/>
            <w:vAlign w:val="center"/>
            <w:hideMark/>
          </w:tcPr>
          <w:p w14:paraId="124F3D64" w14:textId="60A16A84" w:rsidR="00F9753D" w:rsidRPr="00A03016" w:rsidRDefault="00F9753D" w:rsidP="00F9753D">
            <w:pPr>
              <w:spacing w:after="0" w:line="240" w:lineRule="auto"/>
              <w:jc w:val="center"/>
              <w:rPr>
                <w:rFonts w:ascii="Sylfaen" w:eastAsia="Times New Roman" w:hAnsi="Sylfaen" w:cs="Calibri"/>
                <w:b/>
                <w:bCs/>
                <w:color w:val="000000"/>
                <w:sz w:val="18"/>
                <w:szCs w:val="18"/>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r w:rsidRPr="00F1324B">
              <w:rPr>
                <w:rFonts w:ascii="Sylfaen" w:eastAsia="Times New Roman" w:hAnsi="Sylfaen" w:cs="Calibri"/>
                <w:b/>
                <w:bCs/>
                <w:color w:val="000000"/>
                <w:sz w:val="18"/>
                <w:szCs w:val="18"/>
              </w:rPr>
              <w:t> </w:t>
            </w:r>
          </w:p>
        </w:tc>
        <w:tc>
          <w:tcPr>
            <w:tcW w:w="798" w:type="pct"/>
            <w:gridSpan w:val="2"/>
            <w:tcBorders>
              <w:top w:val="single" w:sz="4" w:space="0" w:color="auto"/>
              <w:left w:val="nil"/>
              <w:bottom w:val="single" w:sz="4" w:space="0" w:color="auto"/>
              <w:right w:val="single" w:sz="4" w:space="0" w:color="000000"/>
            </w:tcBorders>
            <w:shd w:val="clear" w:color="000000" w:fill="FFFFFF"/>
            <w:vAlign w:val="center"/>
            <w:hideMark/>
          </w:tcPr>
          <w:p w14:paraId="04F2D9A2" w14:textId="7EF7898F" w:rsidR="00F9753D" w:rsidRPr="00925D65" w:rsidRDefault="00F9753D" w:rsidP="00F9753D">
            <w:pPr>
              <w:spacing w:after="0" w:line="240" w:lineRule="auto"/>
              <w:jc w:val="center"/>
              <w:rPr>
                <w:rFonts w:ascii="Sylfaen" w:eastAsia="Times New Roman" w:hAnsi="Sylfaen" w:cs="Calibri"/>
                <w:b/>
                <w:bCs/>
                <w:color w:val="000000"/>
                <w:sz w:val="18"/>
                <w:szCs w:val="18"/>
                <w:highlight w:val="red"/>
                <w:lang w:val="ka-GE"/>
              </w:rPr>
            </w:pPr>
            <w:r w:rsidRPr="00925D65">
              <w:rPr>
                <w:rFonts w:ascii="Sylfaen" w:eastAsia="Times New Roman" w:hAnsi="Sylfaen" w:cs="Calibri"/>
                <w:b/>
                <w:bCs/>
                <w:color w:val="000000"/>
                <w:sz w:val="18"/>
                <w:szCs w:val="18"/>
              </w:rPr>
              <w:t> </w:t>
            </w:r>
            <w:r>
              <w:rPr>
                <w:rFonts w:ascii="Sylfaen" w:eastAsia="Times New Roman" w:hAnsi="Sylfaen" w:cs="Calibri"/>
                <w:b/>
                <w:bCs/>
                <w:color w:val="000000"/>
                <w:sz w:val="18"/>
                <w:szCs w:val="18"/>
                <w:lang w:val="ka-GE"/>
              </w:rPr>
              <w:t>10%</w:t>
            </w:r>
          </w:p>
        </w:tc>
        <w:tc>
          <w:tcPr>
            <w:tcW w:w="579" w:type="pct"/>
            <w:tcBorders>
              <w:top w:val="nil"/>
              <w:left w:val="nil"/>
              <w:bottom w:val="single" w:sz="4" w:space="0" w:color="auto"/>
              <w:right w:val="single" w:sz="4" w:space="0" w:color="auto"/>
            </w:tcBorders>
            <w:shd w:val="clear" w:color="000000" w:fill="FFFFFF"/>
            <w:vAlign w:val="center"/>
            <w:hideMark/>
          </w:tcPr>
          <w:p w14:paraId="7393C715" w14:textId="5362AB6D" w:rsidR="00F9753D" w:rsidRPr="00A03016" w:rsidRDefault="00F9753D" w:rsidP="00F9753D">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70" w:type="pct"/>
            <w:tcBorders>
              <w:top w:val="nil"/>
              <w:left w:val="nil"/>
              <w:bottom w:val="single" w:sz="4" w:space="0" w:color="auto"/>
              <w:right w:val="single" w:sz="4" w:space="0" w:color="auto"/>
            </w:tcBorders>
            <w:shd w:val="clear" w:color="000000" w:fill="FFFFFF"/>
            <w:vAlign w:val="center"/>
            <w:hideMark/>
          </w:tcPr>
          <w:p w14:paraId="0749696B" w14:textId="3300C6FA" w:rsidR="00F9753D" w:rsidRPr="00A03016" w:rsidRDefault="00F9753D" w:rsidP="00F9753D">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69" w:type="pct"/>
            <w:tcBorders>
              <w:top w:val="nil"/>
              <w:left w:val="nil"/>
              <w:bottom w:val="single" w:sz="4" w:space="0" w:color="auto"/>
              <w:right w:val="single" w:sz="4" w:space="0" w:color="auto"/>
            </w:tcBorders>
            <w:shd w:val="clear" w:color="000000" w:fill="FFFFFF"/>
            <w:vAlign w:val="center"/>
            <w:hideMark/>
          </w:tcPr>
          <w:p w14:paraId="265DD9DB" w14:textId="49DD84AC" w:rsidR="00F9753D" w:rsidRPr="00A03016" w:rsidRDefault="00F9753D" w:rsidP="00F9753D">
            <w:pPr>
              <w:spacing w:after="0" w:line="240" w:lineRule="auto"/>
              <w:jc w:val="center"/>
              <w:rPr>
                <w:rFonts w:ascii="Sylfaen" w:eastAsia="Times New Roman" w:hAnsi="Sylfaen" w:cs="Calibri"/>
                <w:b/>
                <w:bCs/>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3AB6D94C" w14:textId="74DCBF2B" w:rsidR="000E7AD3" w:rsidRDefault="000E7AD3" w:rsidP="000E7AD3">
      <w:pPr>
        <w:jc w:val="both"/>
        <w:rPr>
          <w:rFonts w:ascii="Sylfaen" w:hAnsi="Sylfaen"/>
        </w:rPr>
      </w:pPr>
      <w:r>
        <w:rPr>
          <w:rFonts w:ascii="Sylfaen" w:hAnsi="Sylfaen"/>
          <w:b/>
          <w:lang w:val="ka-GE"/>
        </w:rPr>
        <w:t xml:space="preserve">        </w:t>
      </w:r>
    </w:p>
    <w:p w14:paraId="13BB0B42" w14:textId="77777777" w:rsidR="000E7AD3" w:rsidRPr="00EE1F36" w:rsidRDefault="000E7AD3" w:rsidP="000E7AD3">
      <w:pPr>
        <w:jc w:val="both"/>
        <w:rPr>
          <w:rFonts w:ascii="Sylfaen" w:hAnsi="Sylfaen"/>
        </w:rPr>
      </w:pPr>
    </w:p>
    <w:p w14:paraId="09ABA3DE" w14:textId="77777777" w:rsidR="000E7AD3" w:rsidRDefault="000E7AD3" w:rsidP="000E7AD3">
      <w:pPr>
        <w:jc w:val="both"/>
        <w:rPr>
          <w:rFonts w:ascii="Sylfaen" w:hAnsi="Sylfaen"/>
          <w:lang w:val="ka-GE"/>
        </w:rPr>
      </w:pPr>
    </w:p>
    <w:tbl>
      <w:tblPr>
        <w:tblW w:w="5000" w:type="pct"/>
        <w:tblLook w:val="04A0" w:firstRow="1" w:lastRow="0" w:firstColumn="1" w:lastColumn="0" w:noHBand="0" w:noVBand="1"/>
      </w:tblPr>
      <w:tblGrid>
        <w:gridCol w:w="2256"/>
        <w:gridCol w:w="1313"/>
        <w:gridCol w:w="2457"/>
        <w:gridCol w:w="2929"/>
        <w:gridCol w:w="1656"/>
        <w:gridCol w:w="1451"/>
        <w:gridCol w:w="1484"/>
        <w:gridCol w:w="1788"/>
      </w:tblGrid>
      <w:tr w:rsidR="001C3567" w:rsidRPr="00327A6F" w14:paraId="4F07D505" w14:textId="77777777" w:rsidTr="00750BA2">
        <w:trPr>
          <w:gridAfter w:val="3"/>
          <w:wAfter w:w="1540" w:type="pct"/>
          <w:trHeight w:val="711"/>
        </w:trPr>
        <w:tc>
          <w:tcPr>
            <w:tcW w:w="73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99AF41D" w14:textId="77777777" w:rsidR="001C3567" w:rsidRPr="00327A6F" w:rsidRDefault="001C3567" w:rsidP="00327A6F">
            <w:pPr>
              <w:spacing w:after="0" w:line="240" w:lineRule="auto"/>
              <w:rPr>
                <w:rFonts w:ascii="Calibri" w:eastAsia="Times New Roman" w:hAnsi="Calibri" w:cs="Calibri"/>
                <w:color w:val="000000"/>
                <w:sz w:val="18"/>
                <w:szCs w:val="18"/>
              </w:rPr>
            </w:pPr>
            <w:r w:rsidRPr="00327A6F">
              <w:rPr>
                <w:rFonts w:ascii="Sylfaen" w:eastAsia="Times New Roman" w:hAnsi="Sylfaen" w:cs="Sylfaen"/>
                <w:color w:val="000000"/>
                <w:sz w:val="18"/>
                <w:szCs w:val="18"/>
              </w:rPr>
              <w:t>ქვეპროგრამის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დასახელება</w:t>
            </w:r>
            <w:r w:rsidRPr="00327A6F">
              <w:rPr>
                <w:rFonts w:ascii="Calibri" w:eastAsia="Times New Roman" w:hAnsi="Calibri" w:cs="Calibri"/>
                <w:color w:val="000000"/>
                <w:sz w:val="18"/>
                <w:szCs w:val="18"/>
              </w:rPr>
              <w:t xml:space="preserve"> </w:t>
            </w:r>
          </w:p>
        </w:tc>
        <w:tc>
          <w:tcPr>
            <w:tcW w:w="428" w:type="pct"/>
            <w:tcBorders>
              <w:top w:val="single" w:sz="4" w:space="0" w:color="auto"/>
              <w:left w:val="nil"/>
              <w:bottom w:val="single" w:sz="4" w:space="0" w:color="auto"/>
              <w:right w:val="single" w:sz="4" w:space="0" w:color="auto"/>
            </w:tcBorders>
            <w:shd w:val="clear" w:color="000000" w:fill="FFFFFF"/>
            <w:vAlign w:val="center"/>
            <w:hideMark/>
          </w:tcPr>
          <w:p w14:paraId="0893D52E" w14:textId="77777777" w:rsidR="001C3567" w:rsidRPr="00327A6F" w:rsidRDefault="001C3567" w:rsidP="00327A6F">
            <w:pPr>
              <w:spacing w:after="0" w:line="240" w:lineRule="auto"/>
              <w:jc w:val="center"/>
              <w:rPr>
                <w:rFonts w:ascii="Calibri" w:eastAsia="Times New Roman" w:hAnsi="Calibri" w:cs="Calibri"/>
                <w:color w:val="000000"/>
                <w:sz w:val="18"/>
                <w:szCs w:val="18"/>
              </w:rPr>
            </w:pPr>
            <w:r w:rsidRPr="00327A6F">
              <w:rPr>
                <w:rFonts w:ascii="Sylfaen" w:eastAsia="Times New Roman" w:hAnsi="Sylfaen" w:cs="Sylfaen"/>
                <w:color w:val="000000"/>
                <w:sz w:val="18"/>
                <w:szCs w:val="18"/>
              </w:rPr>
              <w:t>კოდი</w:t>
            </w:r>
          </w:p>
        </w:tc>
        <w:tc>
          <w:tcPr>
            <w:tcW w:w="1756" w:type="pct"/>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2A65F49E" w14:textId="77777777" w:rsidR="001C3567" w:rsidRPr="00327A6F" w:rsidRDefault="001C3567" w:rsidP="00327A6F">
            <w:pPr>
              <w:spacing w:after="0" w:line="240" w:lineRule="auto"/>
              <w:jc w:val="center"/>
              <w:rPr>
                <w:rFonts w:ascii="Calibri" w:eastAsia="Times New Roman" w:hAnsi="Calibri" w:cs="Calibri"/>
                <w:b/>
                <w:bCs/>
                <w:color w:val="000000"/>
                <w:sz w:val="20"/>
                <w:szCs w:val="20"/>
              </w:rPr>
            </w:pPr>
            <w:r w:rsidRPr="00327A6F">
              <w:rPr>
                <w:rFonts w:ascii="Sylfaen" w:eastAsia="Times New Roman" w:hAnsi="Sylfaen" w:cs="Sylfaen"/>
                <w:b/>
                <w:bCs/>
                <w:color w:val="000000"/>
                <w:sz w:val="20"/>
                <w:szCs w:val="20"/>
              </w:rPr>
              <w:t>ახალგაზრდობის</w:t>
            </w:r>
            <w:r w:rsidRPr="00327A6F">
              <w:rPr>
                <w:rFonts w:ascii="Calibri" w:eastAsia="Times New Roman" w:hAnsi="Calibri" w:cs="Calibri"/>
                <w:b/>
                <w:bCs/>
                <w:color w:val="000000"/>
                <w:sz w:val="20"/>
                <w:szCs w:val="20"/>
              </w:rPr>
              <w:t xml:space="preserve"> </w:t>
            </w:r>
            <w:r w:rsidRPr="00327A6F">
              <w:rPr>
                <w:rFonts w:ascii="Sylfaen" w:eastAsia="Times New Roman" w:hAnsi="Sylfaen" w:cs="Sylfaen"/>
                <w:b/>
                <w:bCs/>
                <w:color w:val="000000"/>
                <w:sz w:val="20"/>
                <w:szCs w:val="20"/>
              </w:rPr>
              <w:t>მხარდაჭერა</w:t>
            </w:r>
            <w:r w:rsidRPr="00327A6F">
              <w:rPr>
                <w:rFonts w:ascii="Calibri" w:eastAsia="Times New Roman" w:hAnsi="Calibri" w:cs="Calibri"/>
                <w:b/>
                <w:bCs/>
                <w:color w:val="000000"/>
                <w:sz w:val="20"/>
                <w:szCs w:val="20"/>
              </w:rPr>
              <w:t xml:space="preserve"> </w:t>
            </w:r>
          </w:p>
        </w:tc>
        <w:tc>
          <w:tcPr>
            <w:tcW w:w="54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662000" w14:textId="77777777" w:rsidR="001C3567" w:rsidRPr="00327A6F" w:rsidRDefault="001C3567" w:rsidP="00327A6F">
            <w:pPr>
              <w:spacing w:after="0" w:line="240" w:lineRule="auto"/>
              <w:jc w:val="center"/>
              <w:rPr>
                <w:rFonts w:ascii="Calibri" w:eastAsia="Times New Roman" w:hAnsi="Calibri" w:cs="Calibri"/>
                <w:b/>
                <w:bCs/>
                <w:color w:val="000000"/>
                <w:sz w:val="16"/>
                <w:szCs w:val="16"/>
              </w:rPr>
            </w:pPr>
            <w:r w:rsidRPr="00327A6F">
              <w:rPr>
                <w:rFonts w:ascii="Calibri" w:eastAsia="Times New Roman" w:hAnsi="Calibri" w:cs="Calibri"/>
                <w:b/>
                <w:bCs/>
                <w:color w:val="000000"/>
                <w:sz w:val="16"/>
                <w:szCs w:val="16"/>
              </w:rPr>
              <w:t xml:space="preserve">2021 </w:t>
            </w:r>
            <w:r w:rsidRPr="00327A6F">
              <w:rPr>
                <w:rFonts w:ascii="Sylfaen" w:eastAsia="Times New Roman" w:hAnsi="Sylfaen" w:cs="Sylfaen"/>
                <w:b/>
                <w:bCs/>
                <w:color w:val="000000"/>
                <w:sz w:val="16"/>
                <w:szCs w:val="16"/>
              </w:rPr>
              <w:t>წლის</w:t>
            </w:r>
            <w:r w:rsidRPr="00327A6F">
              <w:rPr>
                <w:rFonts w:ascii="Calibri" w:eastAsia="Times New Roman" w:hAnsi="Calibri" w:cs="Calibri"/>
                <w:b/>
                <w:bCs/>
                <w:color w:val="000000"/>
                <w:sz w:val="16"/>
                <w:szCs w:val="16"/>
              </w:rPr>
              <w:t xml:space="preserve"> </w:t>
            </w:r>
            <w:r w:rsidRPr="00327A6F">
              <w:rPr>
                <w:rFonts w:ascii="Sylfaen" w:eastAsia="Times New Roman" w:hAnsi="Sylfaen" w:cs="Sylfaen"/>
                <w:b/>
                <w:bCs/>
                <w:color w:val="000000"/>
                <w:sz w:val="16"/>
                <w:szCs w:val="16"/>
              </w:rPr>
              <w:t>დაფინანსება</w:t>
            </w:r>
            <w:r w:rsidRPr="00327A6F">
              <w:rPr>
                <w:rFonts w:ascii="Calibri" w:eastAsia="Times New Roman" w:hAnsi="Calibri" w:cs="Calibri"/>
                <w:b/>
                <w:bCs/>
                <w:color w:val="000000"/>
                <w:sz w:val="16"/>
                <w:szCs w:val="16"/>
              </w:rPr>
              <w:br/>
            </w:r>
            <w:r w:rsidRPr="00327A6F">
              <w:rPr>
                <w:rFonts w:ascii="Sylfaen" w:eastAsia="Times New Roman" w:hAnsi="Sylfaen" w:cs="Sylfaen"/>
                <w:b/>
                <w:bCs/>
                <w:color w:val="000000"/>
                <w:sz w:val="16"/>
                <w:szCs w:val="16"/>
              </w:rPr>
              <w:t>ათას</w:t>
            </w:r>
            <w:r w:rsidRPr="00327A6F">
              <w:rPr>
                <w:rFonts w:ascii="Calibri" w:eastAsia="Times New Roman" w:hAnsi="Calibri" w:cs="Calibri"/>
                <w:b/>
                <w:bCs/>
                <w:color w:val="000000"/>
                <w:sz w:val="16"/>
                <w:szCs w:val="16"/>
              </w:rPr>
              <w:t xml:space="preserve"> </w:t>
            </w:r>
            <w:r w:rsidRPr="00327A6F">
              <w:rPr>
                <w:rFonts w:ascii="Sylfaen" w:eastAsia="Times New Roman" w:hAnsi="Sylfaen" w:cs="Sylfaen"/>
                <w:b/>
                <w:bCs/>
                <w:color w:val="000000"/>
                <w:sz w:val="16"/>
                <w:szCs w:val="16"/>
              </w:rPr>
              <w:t>ლარებში</w:t>
            </w:r>
          </w:p>
        </w:tc>
      </w:tr>
      <w:tr w:rsidR="001C3567" w:rsidRPr="00327A6F" w14:paraId="1B5FA4E5" w14:textId="77777777" w:rsidTr="00750BA2">
        <w:trPr>
          <w:gridAfter w:val="3"/>
          <w:wAfter w:w="1540" w:type="pct"/>
          <w:trHeight w:val="300"/>
        </w:trPr>
        <w:tc>
          <w:tcPr>
            <w:tcW w:w="736" w:type="pct"/>
            <w:vMerge/>
            <w:tcBorders>
              <w:top w:val="single" w:sz="4" w:space="0" w:color="auto"/>
              <w:left w:val="single" w:sz="4" w:space="0" w:color="auto"/>
              <w:bottom w:val="single" w:sz="4" w:space="0" w:color="000000"/>
              <w:right w:val="single" w:sz="4" w:space="0" w:color="auto"/>
            </w:tcBorders>
            <w:vAlign w:val="center"/>
            <w:hideMark/>
          </w:tcPr>
          <w:p w14:paraId="7A83FE8C" w14:textId="77777777" w:rsidR="001C3567" w:rsidRPr="00327A6F" w:rsidRDefault="001C3567" w:rsidP="00327A6F">
            <w:pPr>
              <w:spacing w:after="0" w:line="240" w:lineRule="auto"/>
              <w:rPr>
                <w:rFonts w:ascii="Calibri" w:eastAsia="Times New Roman" w:hAnsi="Calibri" w:cs="Calibri"/>
                <w:color w:val="000000"/>
                <w:sz w:val="18"/>
                <w:szCs w:val="18"/>
              </w:rPr>
            </w:pPr>
          </w:p>
        </w:tc>
        <w:tc>
          <w:tcPr>
            <w:tcW w:w="428" w:type="pct"/>
            <w:tcBorders>
              <w:top w:val="nil"/>
              <w:left w:val="nil"/>
              <w:bottom w:val="single" w:sz="4" w:space="0" w:color="auto"/>
              <w:right w:val="single" w:sz="4" w:space="0" w:color="auto"/>
            </w:tcBorders>
            <w:shd w:val="clear" w:color="000000" w:fill="FFFFFF"/>
            <w:vAlign w:val="center"/>
            <w:hideMark/>
          </w:tcPr>
          <w:p w14:paraId="34C949FB" w14:textId="77777777" w:rsidR="001C3567" w:rsidRPr="00327A6F" w:rsidRDefault="001C3567" w:rsidP="00327A6F">
            <w:pPr>
              <w:spacing w:after="0" w:line="240" w:lineRule="auto"/>
              <w:jc w:val="center"/>
              <w:rPr>
                <w:rFonts w:ascii="Calibri" w:eastAsia="Times New Roman" w:hAnsi="Calibri" w:cs="Calibri"/>
                <w:color w:val="000000"/>
                <w:sz w:val="16"/>
                <w:szCs w:val="16"/>
              </w:rPr>
            </w:pPr>
            <w:r w:rsidRPr="00327A6F">
              <w:rPr>
                <w:rFonts w:ascii="Calibri" w:eastAsia="Times New Roman" w:hAnsi="Calibri" w:cs="Calibri"/>
                <w:color w:val="000000"/>
                <w:sz w:val="16"/>
                <w:szCs w:val="16"/>
              </w:rPr>
              <w:t>05 03 01</w:t>
            </w:r>
          </w:p>
        </w:tc>
        <w:tc>
          <w:tcPr>
            <w:tcW w:w="1756" w:type="pct"/>
            <w:gridSpan w:val="2"/>
            <w:vMerge/>
            <w:tcBorders>
              <w:top w:val="nil"/>
              <w:left w:val="nil"/>
              <w:bottom w:val="single" w:sz="4" w:space="0" w:color="auto"/>
              <w:right w:val="single" w:sz="4" w:space="0" w:color="auto"/>
            </w:tcBorders>
            <w:vAlign w:val="center"/>
            <w:hideMark/>
          </w:tcPr>
          <w:p w14:paraId="2927E53F" w14:textId="77777777" w:rsidR="001C3567" w:rsidRPr="00327A6F" w:rsidRDefault="001C3567" w:rsidP="00327A6F">
            <w:pPr>
              <w:spacing w:after="0" w:line="240" w:lineRule="auto"/>
              <w:rPr>
                <w:rFonts w:ascii="Calibri" w:eastAsia="Times New Roman" w:hAnsi="Calibri" w:cs="Calibri"/>
                <w:b/>
                <w:bCs/>
                <w:color w:val="000000"/>
                <w:sz w:val="20"/>
                <w:szCs w:val="20"/>
              </w:rPr>
            </w:pPr>
          </w:p>
        </w:tc>
        <w:tc>
          <w:tcPr>
            <w:tcW w:w="540" w:type="pct"/>
            <w:tcBorders>
              <w:top w:val="nil"/>
              <w:left w:val="single" w:sz="4" w:space="0" w:color="auto"/>
              <w:bottom w:val="single" w:sz="4" w:space="0" w:color="auto"/>
              <w:right w:val="single" w:sz="4" w:space="0" w:color="auto"/>
            </w:tcBorders>
            <w:shd w:val="clear" w:color="000000" w:fill="FFFFFF"/>
            <w:vAlign w:val="center"/>
            <w:hideMark/>
          </w:tcPr>
          <w:p w14:paraId="7A926B2A" w14:textId="62E84028" w:rsidR="001C3567" w:rsidRPr="00327A6F" w:rsidRDefault="001C3567" w:rsidP="00741409">
            <w:pPr>
              <w:spacing w:after="0" w:line="240" w:lineRule="auto"/>
              <w:jc w:val="center"/>
              <w:rPr>
                <w:rFonts w:ascii="Calibri" w:eastAsia="Times New Roman" w:hAnsi="Calibri" w:cs="Calibri"/>
                <w:b/>
                <w:bCs/>
                <w:color w:val="000000"/>
                <w:sz w:val="18"/>
                <w:szCs w:val="18"/>
              </w:rPr>
            </w:pPr>
            <w:r w:rsidRPr="00327A6F">
              <w:rPr>
                <w:rFonts w:ascii="Calibri" w:eastAsia="Times New Roman" w:hAnsi="Calibri" w:cs="Calibri"/>
                <w:b/>
                <w:bCs/>
                <w:color w:val="000000"/>
                <w:sz w:val="18"/>
                <w:szCs w:val="18"/>
              </w:rPr>
              <w:t>74,0</w:t>
            </w:r>
          </w:p>
        </w:tc>
      </w:tr>
      <w:tr w:rsidR="00327A6F" w:rsidRPr="00327A6F" w14:paraId="3F00B491" w14:textId="77777777" w:rsidTr="00741409">
        <w:trPr>
          <w:trHeight w:val="811"/>
        </w:trPr>
        <w:tc>
          <w:tcPr>
            <w:tcW w:w="736" w:type="pct"/>
            <w:tcBorders>
              <w:top w:val="nil"/>
              <w:left w:val="single" w:sz="4" w:space="0" w:color="auto"/>
              <w:bottom w:val="single" w:sz="4" w:space="0" w:color="auto"/>
              <w:right w:val="single" w:sz="4" w:space="0" w:color="auto"/>
            </w:tcBorders>
            <w:shd w:val="clear" w:color="000000" w:fill="FFFFFF"/>
            <w:vAlign w:val="center"/>
            <w:hideMark/>
          </w:tcPr>
          <w:p w14:paraId="3F45A614" w14:textId="77777777" w:rsidR="00327A6F" w:rsidRPr="00327A6F" w:rsidRDefault="00327A6F" w:rsidP="00327A6F">
            <w:pPr>
              <w:spacing w:after="0" w:line="240" w:lineRule="auto"/>
              <w:rPr>
                <w:rFonts w:ascii="Calibri" w:eastAsia="Times New Roman" w:hAnsi="Calibri" w:cs="Calibri"/>
                <w:color w:val="000000"/>
                <w:sz w:val="18"/>
                <w:szCs w:val="18"/>
              </w:rPr>
            </w:pPr>
            <w:r w:rsidRPr="00327A6F">
              <w:rPr>
                <w:rFonts w:ascii="Sylfaen" w:eastAsia="Times New Roman" w:hAnsi="Sylfaen" w:cs="Sylfaen"/>
                <w:color w:val="000000"/>
                <w:sz w:val="18"/>
                <w:szCs w:val="18"/>
              </w:rPr>
              <w:t>ქვეპროგრამის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განმახორციელებელი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სამსახური</w:t>
            </w:r>
          </w:p>
        </w:tc>
        <w:tc>
          <w:tcPr>
            <w:tcW w:w="4264" w:type="pct"/>
            <w:gridSpan w:val="7"/>
            <w:tcBorders>
              <w:top w:val="single" w:sz="4" w:space="0" w:color="auto"/>
              <w:left w:val="nil"/>
              <w:bottom w:val="single" w:sz="4" w:space="0" w:color="auto"/>
              <w:right w:val="single" w:sz="4" w:space="0" w:color="auto"/>
            </w:tcBorders>
            <w:shd w:val="clear" w:color="000000" w:fill="FFFFFF"/>
            <w:vAlign w:val="center"/>
            <w:hideMark/>
          </w:tcPr>
          <w:p w14:paraId="6E0132A4" w14:textId="77777777" w:rsidR="00327A6F" w:rsidRPr="00327A6F" w:rsidRDefault="00327A6F" w:rsidP="00327A6F">
            <w:pPr>
              <w:spacing w:after="0" w:line="240" w:lineRule="auto"/>
              <w:rPr>
                <w:rFonts w:ascii="Calibri" w:eastAsia="Times New Roman" w:hAnsi="Calibri" w:cs="Calibri"/>
                <w:color w:val="000000"/>
                <w:sz w:val="18"/>
                <w:szCs w:val="18"/>
              </w:rPr>
            </w:pPr>
            <w:r w:rsidRPr="00327A6F">
              <w:rPr>
                <w:rFonts w:ascii="Sylfaen" w:eastAsia="Times New Roman" w:hAnsi="Sylfaen" w:cs="Sylfaen"/>
                <w:color w:val="000000"/>
                <w:sz w:val="18"/>
                <w:szCs w:val="18"/>
              </w:rPr>
              <w:t>ახალციხის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მუნიციპალიტეტის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მერიის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განათლების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კულტურისა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სპორტის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სამსახურის</w:t>
            </w:r>
            <w:r w:rsidRPr="00327A6F">
              <w:rPr>
                <w:rFonts w:ascii="Calibri" w:eastAsia="Times New Roman" w:hAnsi="Calibri" w:cs="Calibri"/>
                <w:color w:val="000000"/>
                <w:sz w:val="18"/>
                <w:szCs w:val="18"/>
              </w:rPr>
              <w:t xml:space="preserve"> - </w:t>
            </w:r>
            <w:r w:rsidRPr="00327A6F">
              <w:rPr>
                <w:rFonts w:ascii="Sylfaen" w:eastAsia="Times New Roman" w:hAnsi="Sylfaen" w:cs="Sylfaen"/>
                <w:color w:val="000000"/>
                <w:sz w:val="18"/>
                <w:szCs w:val="18"/>
              </w:rPr>
              <w:t>ახალგაზრდულ</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საქმეთა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ტურიზმის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სამსახური</w:t>
            </w:r>
          </w:p>
        </w:tc>
      </w:tr>
      <w:tr w:rsidR="00327A6F" w:rsidRPr="00327A6F" w14:paraId="5BA2A791" w14:textId="77777777" w:rsidTr="00A03016">
        <w:trPr>
          <w:trHeight w:val="720"/>
        </w:trPr>
        <w:tc>
          <w:tcPr>
            <w:tcW w:w="736" w:type="pct"/>
            <w:tcBorders>
              <w:top w:val="nil"/>
              <w:left w:val="single" w:sz="4" w:space="0" w:color="auto"/>
              <w:bottom w:val="single" w:sz="4" w:space="0" w:color="auto"/>
              <w:right w:val="single" w:sz="4" w:space="0" w:color="auto"/>
            </w:tcBorders>
            <w:shd w:val="clear" w:color="000000" w:fill="FFFFFF"/>
            <w:vAlign w:val="center"/>
            <w:hideMark/>
          </w:tcPr>
          <w:p w14:paraId="191BE33D" w14:textId="77777777" w:rsidR="00327A6F" w:rsidRPr="00327A6F" w:rsidRDefault="00327A6F" w:rsidP="00327A6F">
            <w:pPr>
              <w:spacing w:after="0" w:line="240" w:lineRule="auto"/>
              <w:rPr>
                <w:rFonts w:ascii="Calibri" w:eastAsia="Times New Roman" w:hAnsi="Calibri" w:cs="Calibri"/>
                <w:color w:val="000000"/>
                <w:sz w:val="18"/>
                <w:szCs w:val="18"/>
              </w:rPr>
            </w:pPr>
            <w:r w:rsidRPr="00327A6F">
              <w:rPr>
                <w:rFonts w:ascii="Sylfaen" w:eastAsia="Times New Roman" w:hAnsi="Sylfaen" w:cs="Sylfaen"/>
                <w:color w:val="000000"/>
                <w:sz w:val="18"/>
                <w:szCs w:val="18"/>
              </w:rPr>
              <w:t>ქვეპროგრამის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აღწერა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მიზანი</w:t>
            </w:r>
          </w:p>
        </w:tc>
        <w:tc>
          <w:tcPr>
            <w:tcW w:w="4264" w:type="pct"/>
            <w:gridSpan w:val="7"/>
            <w:tcBorders>
              <w:top w:val="single" w:sz="4" w:space="0" w:color="auto"/>
              <w:left w:val="nil"/>
              <w:bottom w:val="single" w:sz="4" w:space="0" w:color="auto"/>
              <w:right w:val="single" w:sz="4" w:space="0" w:color="auto"/>
            </w:tcBorders>
            <w:shd w:val="clear" w:color="000000" w:fill="FFFFFF"/>
            <w:hideMark/>
          </w:tcPr>
          <w:p w14:paraId="5DE9565A" w14:textId="0F44391F" w:rsidR="00327A6F" w:rsidRPr="00327A6F" w:rsidRDefault="00327A6F" w:rsidP="00E65BE3">
            <w:pPr>
              <w:spacing w:after="0" w:line="240" w:lineRule="auto"/>
              <w:rPr>
                <w:rFonts w:ascii="Calibri" w:eastAsia="Times New Roman" w:hAnsi="Calibri" w:cs="Calibri"/>
                <w:color w:val="000000"/>
                <w:sz w:val="18"/>
                <w:szCs w:val="18"/>
              </w:rPr>
            </w:pPr>
            <w:r w:rsidRPr="00327A6F">
              <w:rPr>
                <w:rFonts w:ascii="Sylfaen" w:eastAsia="Times New Roman" w:hAnsi="Sylfaen" w:cs="Sylfaen"/>
                <w:color w:val="000000"/>
                <w:sz w:val="18"/>
                <w:szCs w:val="18"/>
              </w:rPr>
              <w:t>ახალგაზრდული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პოლიტიკის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დოკუმენტის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განხორციელება</w:t>
            </w:r>
            <w:r w:rsidRPr="00327A6F">
              <w:rPr>
                <w:rFonts w:ascii="Calibri" w:eastAsia="Times New Roman" w:hAnsi="Calibri" w:cs="Calibri"/>
                <w:color w:val="000000"/>
                <w:sz w:val="18"/>
                <w:szCs w:val="18"/>
              </w:rPr>
              <w:t xml:space="preserve">              </w:t>
            </w:r>
            <w:r w:rsidR="006A6E40">
              <w:rPr>
                <w:rFonts w:ascii="Calibri" w:eastAsia="Times New Roman" w:hAnsi="Calibri" w:cs="Calibri"/>
                <w:color w:val="000000"/>
                <w:sz w:val="18"/>
                <w:szCs w:val="18"/>
              </w:rPr>
              <w:t xml:space="preserve">                                                                                                                                                                                       </w:t>
            </w:r>
            <w:r w:rsidRPr="00327A6F">
              <w:rPr>
                <w:rFonts w:ascii="Calibri" w:eastAsia="Times New Roman" w:hAnsi="Calibri" w:cs="Calibri"/>
                <w:color w:val="000000"/>
                <w:sz w:val="18"/>
                <w:szCs w:val="18"/>
              </w:rPr>
              <w:t xml:space="preserve">  - </w:t>
            </w:r>
            <w:r w:rsidRPr="00327A6F">
              <w:rPr>
                <w:rFonts w:ascii="Sylfaen" w:eastAsia="Times New Roman" w:hAnsi="Sylfaen" w:cs="Sylfaen"/>
                <w:color w:val="000000"/>
                <w:sz w:val="18"/>
                <w:szCs w:val="18"/>
              </w:rPr>
              <w:t>ღონისძიებების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დაგეგმვა</w:t>
            </w:r>
            <w:r w:rsidRPr="00327A6F">
              <w:rPr>
                <w:rFonts w:ascii="Calibri" w:eastAsia="Times New Roman" w:hAnsi="Calibri" w:cs="Calibri"/>
                <w:color w:val="000000"/>
                <w:sz w:val="18"/>
                <w:szCs w:val="18"/>
              </w:rPr>
              <w:t>-</w:t>
            </w:r>
            <w:r w:rsidRPr="00327A6F">
              <w:rPr>
                <w:rFonts w:ascii="Sylfaen" w:eastAsia="Times New Roman" w:hAnsi="Sylfaen" w:cs="Sylfaen"/>
                <w:color w:val="000000"/>
                <w:sz w:val="18"/>
                <w:szCs w:val="18"/>
              </w:rPr>
              <w:t>განხორციელება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ახალციხის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მუნიციპალიტეტის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სტრატეგიის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ოთხი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მიმართულებით</w:t>
            </w:r>
            <w:r w:rsidRPr="00327A6F">
              <w:rPr>
                <w:rFonts w:ascii="Calibri" w:eastAsia="Times New Roman" w:hAnsi="Calibri" w:cs="Calibri"/>
                <w:color w:val="000000"/>
                <w:sz w:val="18"/>
                <w:szCs w:val="18"/>
              </w:rPr>
              <w:t xml:space="preserve">: 1. </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დასაქმების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ხელმისაწვდომობის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გაზრდა</w:t>
            </w:r>
            <w:r w:rsidRPr="00327A6F">
              <w:rPr>
                <w:rFonts w:ascii="Calibri" w:eastAsia="Times New Roman" w:hAnsi="Calibri" w:cs="Calibri"/>
                <w:color w:val="000000"/>
                <w:sz w:val="18"/>
                <w:szCs w:val="18"/>
              </w:rPr>
              <w:t xml:space="preserve">; 2. </w:t>
            </w:r>
            <w:r w:rsidRPr="00327A6F">
              <w:rPr>
                <w:rFonts w:ascii="Sylfaen" w:eastAsia="Times New Roman" w:hAnsi="Sylfaen" w:cs="Sylfaen"/>
                <w:color w:val="000000"/>
                <w:sz w:val="18"/>
                <w:szCs w:val="18"/>
              </w:rPr>
              <w:t>ახალგაზრდებისთვის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ჯანსაღი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ცხოვრების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წესის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დაცვის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შესაბამისი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პირობების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შექმნა</w:t>
            </w:r>
            <w:r w:rsidRPr="00327A6F">
              <w:rPr>
                <w:rFonts w:ascii="Calibri" w:eastAsia="Times New Roman" w:hAnsi="Calibri" w:cs="Calibri"/>
                <w:color w:val="000000"/>
                <w:sz w:val="18"/>
                <w:szCs w:val="18"/>
              </w:rPr>
              <w:t xml:space="preserve">; 3.  </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მონაწილეობის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მხარდაჭერა</w:t>
            </w:r>
            <w:r w:rsidRPr="00327A6F">
              <w:rPr>
                <w:rFonts w:ascii="Calibri" w:eastAsia="Times New Roman" w:hAnsi="Calibri" w:cs="Calibri"/>
                <w:color w:val="000000"/>
                <w:sz w:val="18"/>
                <w:szCs w:val="18"/>
              </w:rPr>
              <w:t xml:space="preserve">; 4. </w:t>
            </w:r>
            <w:r w:rsidRPr="00327A6F">
              <w:rPr>
                <w:rFonts w:ascii="Sylfaen" w:eastAsia="Times New Roman" w:hAnsi="Sylfaen" w:cs="Sylfaen"/>
                <w:color w:val="000000"/>
                <w:sz w:val="18"/>
                <w:szCs w:val="18"/>
              </w:rPr>
              <w:t>ახალგაზრდული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საქმიანობის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განვითარების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მხარდაჭერა</w:t>
            </w:r>
            <w:r w:rsidRPr="00327A6F">
              <w:rPr>
                <w:rFonts w:ascii="Calibri" w:eastAsia="Times New Roman" w:hAnsi="Calibri" w:cs="Calibri"/>
                <w:color w:val="000000"/>
                <w:sz w:val="18"/>
                <w:szCs w:val="18"/>
              </w:rPr>
              <w:t>.</w:t>
            </w:r>
            <w:r w:rsidRPr="00327A6F">
              <w:rPr>
                <w:rFonts w:ascii="Calibri" w:eastAsia="Times New Roman" w:hAnsi="Calibri" w:cs="Calibri"/>
                <w:color w:val="000000"/>
                <w:sz w:val="18"/>
                <w:szCs w:val="18"/>
              </w:rPr>
              <w:br/>
              <w:t xml:space="preserve"> - </w:t>
            </w:r>
            <w:proofErr w:type="gramStart"/>
            <w:r w:rsidRPr="00327A6F">
              <w:rPr>
                <w:rFonts w:ascii="Sylfaen" w:eastAsia="Times New Roman" w:hAnsi="Sylfaen" w:cs="Sylfaen"/>
                <w:color w:val="000000"/>
                <w:sz w:val="18"/>
                <w:szCs w:val="18"/>
              </w:rPr>
              <w:t>თანამშრომლობა</w:t>
            </w:r>
            <w:proofErr w:type="gramEnd"/>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ადგილობრივ</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საერთაშორისო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არასამთავრობო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ორგანიზაციებთან</w:t>
            </w:r>
            <w:r w:rsidRPr="00327A6F">
              <w:rPr>
                <w:rFonts w:ascii="Calibri" w:eastAsia="Times New Roman" w:hAnsi="Calibri" w:cs="Calibri"/>
                <w:color w:val="000000"/>
                <w:sz w:val="18"/>
                <w:szCs w:val="18"/>
              </w:rPr>
              <w:t xml:space="preserve">;  </w:t>
            </w:r>
            <w:r w:rsidRPr="00327A6F">
              <w:rPr>
                <w:rFonts w:ascii="Calibri" w:eastAsia="Times New Roman" w:hAnsi="Calibri" w:cs="Calibri"/>
                <w:color w:val="000000"/>
                <w:sz w:val="18"/>
                <w:szCs w:val="18"/>
              </w:rPr>
              <w:br/>
              <w:t xml:space="preserve">- </w:t>
            </w:r>
            <w:r w:rsidRPr="00327A6F">
              <w:rPr>
                <w:rFonts w:ascii="Sylfaen" w:eastAsia="Times New Roman" w:hAnsi="Sylfaen" w:cs="Sylfaen"/>
                <w:color w:val="000000"/>
                <w:sz w:val="18"/>
                <w:szCs w:val="18"/>
              </w:rPr>
              <w:t>ტურისტული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ღონისძიებების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განხორციელება</w:t>
            </w:r>
            <w:r w:rsidRPr="00327A6F">
              <w:rPr>
                <w:rFonts w:ascii="Calibri" w:eastAsia="Times New Roman" w:hAnsi="Calibri" w:cs="Calibri"/>
                <w:color w:val="000000"/>
                <w:sz w:val="18"/>
                <w:szCs w:val="18"/>
              </w:rPr>
              <w:t xml:space="preserve"> : </w:t>
            </w:r>
            <w:r w:rsidRPr="00327A6F">
              <w:rPr>
                <w:rFonts w:ascii="Sylfaen" w:eastAsia="Times New Roman" w:hAnsi="Sylfaen" w:cs="Sylfaen"/>
                <w:color w:val="000000"/>
                <w:sz w:val="18"/>
                <w:szCs w:val="18"/>
              </w:rPr>
              <w:t>ტურისტული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პოტენციალის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პოპულარიზაცია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ცნობადობის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ამაღლება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ტურისტუკლი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პროდუქტის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ბუკლეტი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რუქა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საიმიჯო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ბროშურების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w:t>
            </w:r>
            <w:r w:rsidRPr="00327A6F">
              <w:rPr>
                <w:rFonts w:ascii="Calibri" w:eastAsia="Times New Roman" w:hAnsi="Calibri" w:cs="Calibri"/>
                <w:color w:val="000000"/>
                <w:sz w:val="18"/>
                <w:szCs w:val="18"/>
              </w:rPr>
              <w:t>.</w:t>
            </w:r>
            <w:r w:rsidRPr="00327A6F">
              <w:rPr>
                <w:rFonts w:ascii="Sylfaen" w:eastAsia="Times New Roman" w:hAnsi="Sylfaen" w:cs="Sylfaen"/>
                <w:color w:val="000000"/>
                <w:sz w:val="18"/>
                <w:szCs w:val="18"/>
              </w:rPr>
              <w:t>შ</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ბეჭდვა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ტურისტულ</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გამოფენებში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მონაწილეობის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მიღება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გააქტიურება</w:t>
            </w:r>
            <w:r w:rsidRPr="00327A6F">
              <w:rPr>
                <w:rFonts w:ascii="Calibri" w:eastAsia="Times New Roman" w:hAnsi="Calibri" w:cs="Calibri"/>
                <w:color w:val="000000"/>
                <w:sz w:val="18"/>
                <w:szCs w:val="18"/>
              </w:rPr>
              <w:t>-</w:t>
            </w:r>
            <w:r w:rsidRPr="00327A6F">
              <w:rPr>
                <w:rFonts w:ascii="Sylfaen" w:eastAsia="Times New Roman" w:hAnsi="Sylfaen" w:cs="Sylfaen"/>
                <w:color w:val="000000"/>
                <w:sz w:val="18"/>
                <w:szCs w:val="18"/>
              </w:rPr>
              <w:t>ჩართულობის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ინიციატივების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წახალისების</w:t>
            </w:r>
            <w:r w:rsidRPr="00327A6F">
              <w:rPr>
                <w:rFonts w:ascii="Calibri" w:eastAsia="Times New Roman" w:hAnsi="Calibri" w:cs="Calibri"/>
                <w:color w:val="000000"/>
                <w:sz w:val="18"/>
                <w:szCs w:val="18"/>
              </w:rPr>
              <w:t xml:space="preserve"> , </w:t>
            </w:r>
            <w:r w:rsidRPr="00327A6F">
              <w:rPr>
                <w:rFonts w:ascii="Sylfaen" w:eastAsia="Times New Roman" w:hAnsi="Sylfaen" w:cs="Sylfaen"/>
                <w:color w:val="000000"/>
                <w:sz w:val="18"/>
                <w:szCs w:val="18"/>
              </w:rPr>
              <w:t>კომპეტენციების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ამაღლების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საგანმანათლებლო</w:t>
            </w:r>
            <w:r w:rsidRPr="00327A6F">
              <w:rPr>
                <w:rFonts w:ascii="Calibri" w:eastAsia="Times New Roman" w:hAnsi="Calibri" w:cs="Calibri"/>
                <w:color w:val="000000"/>
                <w:sz w:val="18"/>
                <w:szCs w:val="18"/>
              </w:rPr>
              <w:t xml:space="preserve"> - </w:t>
            </w:r>
            <w:r w:rsidRPr="00327A6F">
              <w:rPr>
                <w:rFonts w:ascii="Sylfaen" w:eastAsia="Times New Roman" w:hAnsi="Sylfaen" w:cs="Sylfaen"/>
                <w:color w:val="000000"/>
                <w:sz w:val="18"/>
                <w:szCs w:val="18"/>
              </w:rPr>
              <w:t>შემეცნებითი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პროექტების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მხარდაჭერა</w:t>
            </w:r>
            <w:r w:rsidRPr="00327A6F">
              <w:rPr>
                <w:rFonts w:ascii="Calibri" w:eastAsia="Times New Roman" w:hAnsi="Calibri" w:cs="Calibri"/>
                <w:color w:val="000000"/>
                <w:sz w:val="18"/>
                <w:szCs w:val="18"/>
              </w:rPr>
              <w:t>.</w:t>
            </w:r>
            <w:r w:rsidRPr="00327A6F">
              <w:rPr>
                <w:rFonts w:ascii="Calibri" w:eastAsia="Times New Roman" w:hAnsi="Calibri" w:cs="Calibri"/>
                <w:color w:val="000000"/>
                <w:sz w:val="18"/>
                <w:szCs w:val="18"/>
              </w:rPr>
              <w:br/>
              <w:t>-</w:t>
            </w:r>
            <w:r w:rsidRPr="00327A6F">
              <w:rPr>
                <w:rFonts w:ascii="Sylfaen" w:eastAsia="Times New Roman" w:hAnsi="Sylfaen" w:cs="Sylfaen"/>
                <w:color w:val="000000"/>
                <w:sz w:val="18"/>
                <w:szCs w:val="18"/>
              </w:rPr>
              <w:t>შეიქმნას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ხელი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შეეწყოს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შეხვედრებს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სადაც</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მათ</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საშუალება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მიეცემათ</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გამოავლინონ</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თავიანთი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ინიციატივები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გამართონ</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დისკუსიები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მაგ</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ფილმების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ჩვენება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შემდეგ</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დისკუსია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მათთვის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საინტერესო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საჭირბოროტო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საკითხებზე</w:t>
            </w:r>
            <w:r w:rsidRPr="00327A6F">
              <w:rPr>
                <w:rFonts w:ascii="Calibri" w:eastAsia="Times New Roman" w:hAnsi="Calibri" w:cs="Calibri"/>
                <w:color w:val="000000"/>
                <w:sz w:val="18"/>
                <w:szCs w:val="18"/>
              </w:rPr>
              <w:t xml:space="preserve">. </w:t>
            </w:r>
            <w:proofErr w:type="gramStart"/>
            <w:r w:rsidRPr="00327A6F">
              <w:rPr>
                <w:rFonts w:ascii="Sylfaen" w:eastAsia="Times New Roman" w:hAnsi="Sylfaen" w:cs="Sylfaen"/>
                <w:color w:val="000000"/>
                <w:sz w:val="18"/>
                <w:szCs w:val="18"/>
              </w:rPr>
              <w:t>გამოავლინონ</w:t>
            </w:r>
            <w:proofErr w:type="gramEnd"/>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თავიანთი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საჭიროებები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დასახონ</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სამოქმედო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გეგმები</w:t>
            </w:r>
            <w:r w:rsidRPr="00327A6F">
              <w:rPr>
                <w:rFonts w:ascii="Calibri" w:eastAsia="Times New Roman" w:hAnsi="Calibri" w:cs="Calibri"/>
                <w:color w:val="000000"/>
                <w:sz w:val="18"/>
                <w:szCs w:val="18"/>
              </w:rPr>
              <w:t xml:space="preserve">.                                                                                                                                                                                                                                                                                                                                                                                                    </w:t>
            </w:r>
            <w:r w:rsidRPr="00327A6F">
              <w:rPr>
                <w:rFonts w:ascii="Calibri" w:eastAsia="Times New Roman" w:hAnsi="Calibri" w:cs="Calibri"/>
                <w:color w:val="000000"/>
                <w:sz w:val="18"/>
                <w:szCs w:val="18"/>
              </w:rPr>
              <w:br/>
              <w:t>-</w:t>
            </w:r>
            <w:r w:rsidRPr="00327A6F">
              <w:rPr>
                <w:rFonts w:ascii="Sylfaen" w:eastAsia="Times New Roman" w:hAnsi="Sylfaen" w:cs="Sylfaen"/>
                <w:color w:val="000000"/>
                <w:sz w:val="18"/>
                <w:szCs w:val="18"/>
              </w:rPr>
              <w:t>შემუშავებულ</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იქნას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შესაბამისი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მიდგომები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პროგრამები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მდგომარეობის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გაუმჯობესების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მიზნით</w:t>
            </w:r>
            <w:r w:rsidRPr="00327A6F">
              <w:rPr>
                <w:rFonts w:ascii="Calibri" w:eastAsia="Times New Roman" w:hAnsi="Calibri" w:cs="Calibri"/>
                <w:color w:val="000000"/>
                <w:sz w:val="18"/>
                <w:szCs w:val="18"/>
              </w:rPr>
              <w:t>.</w:t>
            </w:r>
            <w:r w:rsidRPr="00327A6F">
              <w:rPr>
                <w:rFonts w:ascii="Calibri" w:eastAsia="Times New Roman" w:hAnsi="Calibri" w:cs="Calibri"/>
                <w:color w:val="000000"/>
                <w:sz w:val="18"/>
                <w:szCs w:val="18"/>
              </w:rPr>
              <w:br/>
              <w:t>-</w:t>
            </w:r>
            <w:r w:rsidRPr="00327A6F">
              <w:rPr>
                <w:rFonts w:ascii="Sylfaen" w:eastAsia="Times New Roman" w:hAnsi="Sylfaen" w:cs="Sylfaen"/>
                <w:color w:val="000000"/>
                <w:sz w:val="18"/>
                <w:szCs w:val="18"/>
              </w:rPr>
              <w:t>ახალგაზრდობის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კიდევ</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უფრო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გააქტიურება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ახალგაზრდული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ინიციატივების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წახალისება</w:t>
            </w:r>
            <w:r w:rsidRPr="00327A6F">
              <w:rPr>
                <w:rFonts w:ascii="Calibri" w:eastAsia="Times New Roman" w:hAnsi="Calibri" w:cs="Calibri"/>
                <w:color w:val="000000"/>
                <w:sz w:val="18"/>
                <w:szCs w:val="18"/>
              </w:rPr>
              <w:t xml:space="preserve">, </w:t>
            </w:r>
            <w:proofErr w:type="gramStart"/>
            <w:r w:rsidRPr="00327A6F">
              <w:rPr>
                <w:rFonts w:ascii="Sylfaen" w:eastAsia="Times New Roman" w:hAnsi="Sylfaen" w:cs="Sylfaen"/>
                <w:color w:val="000000"/>
                <w:sz w:val="18"/>
                <w:szCs w:val="18"/>
              </w:rPr>
              <w:t>სპეციფიკური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საჭიროებების</w:t>
            </w:r>
            <w:proofErr w:type="gramEnd"/>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ინტერესების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გათვალისწინება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სამოქალაქო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აქტივობებში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ჩართვა</w:t>
            </w:r>
            <w:r w:rsidRPr="00327A6F">
              <w:rPr>
                <w:rFonts w:ascii="Calibri" w:eastAsia="Times New Roman" w:hAnsi="Calibri" w:cs="Calibri"/>
                <w:color w:val="000000"/>
                <w:sz w:val="18"/>
                <w:szCs w:val="18"/>
              </w:rPr>
              <w:t>.</w:t>
            </w:r>
          </w:p>
        </w:tc>
      </w:tr>
      <w:tr w:rsidR="00327A6F" w:rsidRPr="00327A6F" w14:paraId="4307BDC7" w14:textId="77777777" w:rsidTr="00A03016">
        <w:trPr>
          <w:trHeight w:val="480"/>
        </w:trPr>
        <w:tc>
          <w:tcPr>
            <w:tcW w:w="736" w:type="pct"/>
            <w:tcBorders>
              <w:top w:val="nil"/>
              <w:left w:val="single" w:sz="4" w:space="0" w:color="auto"/>
              <w:bottom w:val="single" w:sz="4" w:space="0" w:color="auto"/>
              <w:right w:val="single" w:sz="4" w:space="0" w:color="auto"/>
            </w:tcBorders>
            <w:shd w:val="clear" w:color="000000" w:fill="FFFFFF"/>
            <w:vAlign w:val="center"/>
            <w:hideMark/>
          </w:tcPr>
          <w:p w14:paraId="0A033C99" w14:textId="77777777" w:rsidR="00327A6F" w:rsidRPr="00327A6F" w:rsidRDefault="00327A6F" w:rsidP="00327A6F">
            <w:pPr>
              <w:spacing w:after="0" w:line="240" w:lineRule="auto"/>
              <w:rPr>
                <w:rFonts w:ascii="Calibri" w:eastAsia="Times New Roman" w:hAnsi="Calibri" w:cs="Calibri"/>
                <w:color w:val="000000"/>
                <w:sz w:val="18"/>
                <w:szCs w:val="18"/>
              </w:rPr>
            </w:pPr>
            <w:r w:rsidRPr="00327A6F">
              <w:rPr>
                <w:rFonts w:ascii="Sylfaen" w:eastAsia="Times New Roman" w:hAnsi="Sylfaen" w:cs="Sylfaen"/>
                <w:color w:val="000000"/>
                <w:sz w:val="18"/>
                <w:szCs w:val="18"/>
              </w:rPr>
              <w:lastRenderedPageBreak/>
              <w:t>მოსალოდნელი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შედეგი</w:t>
            </w:r>
          </w:p>
        </w:tc>
        <w:tc>
          <w:tcPr>
            <w:tcW w:w="4264" w:type="pct"/>
            <w:gridSpan w:val="7"/>
            <w:tcBorders>
              <w:top w:val="single" w:sz="4" w:space="0" w:color="auto"/>
              <w:left w:val="nil"/>
              <w:bottom w:val="single" w:sz="4" w:space="0" w:color="auto"/>
              <w:right w:val="single" w:sz="4" w:space="0" w:color="auto"/>
            </w:tcBorders>
            <w:shd w:val="clear" w:color="000000" w:fill="FFFFFF"/>
            <w:vAlign w:val="center"/>
            <w:hideMark/>
          </w:tcPr>
          <w:p w14:paraId="393861AB" w14:textId="77777777" w:rsidR="00327A6F" w:rsidRPr="00327A6F" w:rsidRDefault="00327A6F" w:rsidP="00327A6F">
            <w:pPr>
              <w:spacing w:after="0" w:line="240" w:lineRule="auto"/>
              <w:rPr>
                <w:rFonts w:ascii="Calibri" w:eastAsia="Times New Roman" w:hAnsi="Calibri" w:cs="Calibri"/>
                <w:color w:val="000000"/>
                <w:sz w:val="18"/>
                <w:szCs w:val="18"/>
              </w:rPr>
            </w:pPr>
            <w:r w:rsidRPr="00327A6F">
              <w:rPr>
                <w:rFonts w:ascii="Calibri" w:eastAsia="Times New Roman" w:hAnsi="Calibri" w:cs="Calibri"/>
                <w:color w:val="000000"/>
                <w:sz w:val="18"/>
                <w:szCs w:val="18"/>
              </w:rPr>
              <w:t xml:space="preserve">  - </w:t>
            </w:r>
            <w:proofErr w:type="gramStart"/>
            <w:r w:rsidRPr="00327A6F">
              <w:rPr>
                <w:rFonts w:ascii="Sylfaen" w:eastAsia="Times New Roman" w:hAnsi="Sylfaen" w:cs="Sylfaen"/>
                <w:color w:val="000000"/>
                <w:sz w:val="18"/>
                <w:szCs w:val="18"/>
              </w:rPr>
              <w:t>მუნიციპალიტეტში</w:t>
            </w:r>
            <w:proofErr w:type="gramEnd"/>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მცხოვრები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სრყლფასოვანი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განვითარებისთვის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შექმნილია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შესაბამისი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გარემო</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სადაც</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შეძლებენ</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საკუთარი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პოტენციალის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სრულად</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რეალიზებას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საზოგადოებრივი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ცხოვრების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ყველა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სფეროში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აქტიურად</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ჩართვას</w:t>
            </w:r>
            <w:r w:rsidRPr="00327A6F">
              <w:rPr>
                <w:rFonts w:ascii="Calibri" w:eastAsia="Times New Roman" w:hAnsi="Calibri" w:cs="Calibri"/>
                <w:color w:val="000000"/>
                <w:sz w:val="18"/>
                <w:szCs w:val="18"/>
              </w:rPr>
              <w:t>.</w:t>
            </w:r>
            <w:r w:rsidRPr="00327A6F">
              <w:rPr>
                <w:rFonts w:ascii="Calibri" w:eastAsia="Times New Roman" w:hAnsi="Calibri" w:cs="Calibri"/>
                <w:color w:val="000000"/>
                <w:sz w:val="18"/>
                <w:szCs w:val="18"/>
              </w:rPr>
              <w:br/>
            </w:r>
            <w:proofErr w:type="gramStart"/>
            <w:r w:rsidRPr="00327A6F">
              <w:rPr>
                <w:rFonts w:ascii="Sylfaen" w:eastAsia="Times New Roman" w:hAnsi="Sylfaen" w:cs="Sylfaen"/>
                <w:color w:val="000000"/>
                <w:sz w:val="18"/>
                <w:szCs w:val="18"/>
              </w:rPr>
              <w:t>შესწავლილი</w:t>
            </w:r>
            <w:proofErr w:type="gramEnd"/>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გათვალისწინებულია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მუნიციპალიტეტში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მცხოვრები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სპეციფიკური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საჭიროებები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ინტერესები</w:t>
            </w:r>
            <w:r w:rsidRPr="00327A6F">
              <w:rPr>
                <w:rFonts w:ascii="Calibri" w:eastAsia="Times New Roman" w:hAnsi="Calibri" w:cs="Calibri"/>
                <w:color w:val="000000"/>
                <w:sz w:val="18"/>
                <w:szCs w:val="18"/>
              </w:rPr>
              <w:t>;</w:t>
            </w:r>
            <w:r w:rsidRPr="00327A6F">
              <w:rPr>
                <w:rFonts w:ascii="Calibri" w:eastAsia="Times New Roman" w:hAnsi="Calibri" w:cs="Calibri"/>
                <w:color w:val="000000"/>
                <w:sz w:val="18"/>
                <w:szCs w:val="18"/>
              </w:rPr>
              <w:br/>
              <w:t>-</w:t>
            </w:r>
            <w:r w:rsidRPr="00327A6F">
              <w:rPr>
                <w:rFonts w:ascii="Sylfaen" w:eastAsia="Times New Roman" w:hAnsi="Sylfaen" w:cs="Sylfaen"/>
                <w:color w:val="000000"/>
                <w:sz w:val="18"/>
                <w:szCs w:val="18"/>
              </w:rPr>
              <w:t>პროფესიონალების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მიერ</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შემუშავებულია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შესაბამისი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მიდგომები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პროგრამები</w:t>
            </w:r>
            <w:r w:rsidRPr="00327A6F">
              <w:rPr>
                <w:rFonts w:ascii="Calibri" w:eastAsia="Times New Roman" w:hAnsi="Calibri" w:cs="Calibri"/>
                <w:color w:val="000000"/>
                <w:sz w:val="18"/>
                <w:szCs w:val="18"/>
              </w:rPr>
              <w:t xml:space="preserve">. </w:t>
            </w:r>
            <w:proofErr w:type="gramStart"/>
            <w:r w:rsidRPr="00327A6F">
              <w:rPr>
                <w:rFonts w:ascii="Sylfaen" w:eastAsia="Times New Roman" w:hAnsi="Sylfaen" w:cs="Sylfaen"/>
                <w:color w:val="000000"/>
                <w:sz w:val="18"/>
                <w:szCs w:val="18"/>
              </w:rPr>
              <w:t>გაუმჯობესებულია</w:t>
            </w:r>
            <w:proofErr w:type="gramEnd"/>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მდგომარეობა</w:t>
            </w:r>
            <w:r w:rsidRPr="00327A6F">
              <w:rPr>
                <w:rFonts w:ascii="Calibri" w:eastAsia="Times New Roman" w:hAnsi="Calibri" w:cs="Calibri"/>
                <w:color w:val="000000"/>
                <w:sz w:val="18"/>
                <w:szCs w:val="18"/>
              </w:rPr>
              <w:t>.</w:t>
            </w:r>
            <w:r w:rsidRPr="00327A6F">
              <w:rPr>
                <w:rFonts w:ascii="Calibri" w:eastAsia="Times New Roman" w:hAnsi="Calibri" w:cs="Calibri"/>
                <w:color w:val="000000"/>
                <w:sz w:val="18"/>
                <w:szCs w:val="18"/>
              </w:rPr>
              <w:br/>
              <w:t>-</w:t>
            </w:r>
            <w:r w:rsidRPr="00327A6F">
              <w:rPr>
                <w:rFonts w:ascii="Sylfaen" w:eastAsia="Times New Roman" w:hAnsi="Sylfaen" w:cs="Sylfaen"/>
                <w:color w:val="000000"/>
                <w:sz w:val="18"/>
                <w:szCs w:val="18"/>
              </w:rPr>
              <w:t>ახალგაზრდების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ინტელექტუალური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დონე</w:t>
            </w:r>
            <w:r w:rsidRPr="00327A6F">
              <w:rPr>
                <w:rFonts w:ascii="Calibri" w:eastAsia="Times New Roman" w:hAnsi="Calibri" w:cs="Calibri"/>
                <w:color w:val="000000"/>
                <w:sz w:val="18"/>
                <w:szCs w:val="18"/>
              </w:rPr>
              <w:t xml:space="preserve"> </w:t>
            </w:r>
            <w:proofErr w:type="gramStart"/>
            <w:r w:rsidRPr="00327A6F">
              <w:rPr>
                <w:rFonts w:ascii="Sylfaen" w:eastAsia="Times New Roman" w:hAnsi="Sylfaen" w:cs="Sylfaen"/>
                <w:color w:val="000000"/>
                <w:sz w:val="18"/>
                <w:szCs w:val="18"/>
              </w:rPr>
              <w:t>მნიშვნელოვნად</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ამაღლებულია</w:t>
            </w:r>
            <w:proofErr w:type="gramEnd"/>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პროექტები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განხორციელებულია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თვისობრივად</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ხარისხობრივად</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მაღალორგანიზებულად</w:t>
            </w:r>
            <w:r w:rsidRPr="00327A6F">
              <w:rPr>
                <w:rFonts w:ascii="Calibri" w:eastAsia="Times New Roman" w:hAnsi="Calibri" w:cs="Calibri"/>
                <w:color w:val="000000"/>
                <w:sz w:val="18"/>
                <w:szCs w:val="18"/>
              </w:rPr>
              <w:t>.</w:t>
            </w:r>
          </w:p>
        </w:tc>
      </w:tr>
      <w:tr w:rsidR="00750BA2" w:rsidRPr="00327A6F" w14:paraId="17B86A0F" w14:textId="77777777" w:rsidTr="00750BA2">
        <w:trPr>
          <w:trHeight w:val="443"/>
        </w:trPr>
        <w:tc>
          <w:tcPr>
            <w:tcW w:w="736" w:type="pct"/>
            <w:vMerge w:val="restart"/>
            <w:tcBorders>
              <w:top w:val="nil"/>
              <w:left w:val="single" w:sz="4" w:space="0" w:color="auto"/>
              <w:bottom w:val="single" w:sz="4" w:space="0" w:color="auto"/>
              <w:right w:val="single" w:sz="4" w:space="0" w:color="auto"/>
            </w:tcBorders>
            <w:shd w:val="clear" w:color="000000" w:fill="FFFFFF"/>
            <w:vAlign w:val="center"/>
            <w:hideMark/>
          </w:tcPr>
          <w:p w14:paraId="1B086146" w14:textId="77777777" w:rsidR="00750BA2" w:rsidRPr="00327A6F" w:rsidRDefault="00750BA2" w:rsidP="00750BA2">
            <w:pPr>
              <w:spacing w:after="0" w:line="240" w:lineRule="auto"/>
              <w:rPr>
                <w:rFonts w:ascii="Calibri" w:eastAsia="Times New Roman" w:hAnsi="Calibri" w:cs="Calibri"/>
                <w:color w:val="000000"/>
                <w:sz w:val="18"/>
                <w:szCs w:val="18"/>
              </w:rPr>
            </w:pPr>
            <w:r w:rsidRPr="00327A6F">
              <w:rPr>
                <w:rFonts w:ascii="Sylfaen" w:eastAsia="Times New Roman" w:hAnsi="Sylfaen" w:cs="Sylfaen"/>
                <w:color w:val="000000"/>
                <w:sz w:val="18"/>
                <w:szCs w:val="18"/>
              </w:rPr>
              <w:t>შედეგის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შეფასების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ინდიკატორი</w:t>
            </w:r>
          </w:p>
        </w:tc>
        <w:tc>
          <w:tcPr>
            <w:tcW w:w="428" w:type="pct"/>
            <w:tcBorders>
              <w:top w:val="nil"/>
              <w:left w:val="nil"/>
              <w:bottom w:val="single" w:sz="4" w:space="0" w:color="auto"/>
              <w:right w:val="single" w:sz="4" w:space="0" w:color="auto"/>
            </w:tcBorders>
            <w:shd w:val="clear" w:color="000000" w:fill="FFFFFF"/>
            <w:vAlign w:val="center"/>
            <w:hideMark/>
          </w:tcPr>
          <w:p w14:paraId="2B887613" w14:textId="77777777" w:rsidR="00750BA2" w:rsidRPr="00327A6F" w:rsidRDefault="00750BA2" w:rsidP="00750BA2">
            <w:pPr>
              <w:spacing w:after="0" w:line="240" w:lineRule="auto"/>
              <w:jc w:val="center"/>
              <w:rPr>
                <w:rFonts w:ascii="Calibri" w:eastAsia="Times New Roman" w:hAnsi="Calibri" w:cs="Calibri"/>
                <w:color w:val="000000"/>
                <w:sz w:val="18"/>
                <w:szCs w:val="18"/>
              </w:rPr>
            </w:pPr>
            <w:r w:rsidRPr="00327A6F">
              <w:rPr>
                <w:rFonts w:ascii="Calibri" w:eastAsia="Times New Roman" w:hAnsi="Calibri" w:cs="Calibri"/>
                <w:color w:val="000000"/>
                <w:sz w:val="18"/>
                <w:szCs w:val="18"/>
              </w:rPr>
              <w:t>#</w:t>
            </w:r>
          </w:p>
        </w:tc>
        <w:tc>
          <w:tcPr>
            <w:tcW w:w="801" w:type="pct"/>
            <w:tcBorders>
              <w:top w:val="nil"/>
              <w:left w:val="nil"/>
              <w:bottom w:val="single" w:sz="4" w:space="0" w:color="auto"/>
              <w:right w:val="single" w:sz="4" w:space="0" w:color="auto"/>
            </w:tcBorders>
            <w:shd w:val="clear" w:color="000000" w:fill="FFFFFF"/>
            <w:vAlign w:val="center"/>
            <w:hideMark/>
          </w:tcPr>
          <w:p w14:paraId="2D2680DC" w14:textId="77777777" w:rsidR="00750BA2" w:rsidRPr="00327A6F" w:rsidRDefault="00750BA2" w:rsidP="00750BA2">
            <w:pPr>
              <w:spacing w:after="0" w:line="240" w:lineRule="auto"/>
              <w:jc w:val="center"/>
              <w:rPr>
                <w:rFonts w:ascii="Calibri" w:eastAsia="Times New Roman" w:hAnsi="Calibri" w:cs="Calibri"/>
                <w:color w:val="000000"/>
                <w:sz w:val="18"/>
                <w:szCs w:val="18"/>
              </w:rPr>
            </w:pPr>
            <w:r w:rsidRPr="00327A6F">
              <w:rPr>
                <w:rFonts w:ascii="Sylfaen" w:eastAsia="Times New Roman" w:hAnsi="Sylfaen" w:cs="Sylfaen"/>
                <w:color w:val="000000"/>
                <w:sz w:val="18"/>
                <w:szCs w:val="18"/>
              </w:rPr>
              <w:t>ინდიკატორის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აღწერა</w:t>
            </w:r>
          </w:p>
        </w:tc>
        <w:tc>
          <w:tcPr>
            <w:tcW w:w="955" w:type="pct"/>
            <w:tcBorders>
              <w:top w:val="nil"/>
              <w:left w:val="nil"/>
              <w:bottom w:val="single" w:sz="4" w:space="0" w:color="auto"/>
              <w:right w:val="single" w:sz="4" w:space="0" w:color="auto"/>
            </w:tcBorders>
            <w:shd w:val="clear" w:color="000000" w:fill="FFFFFF"/>
            <w:vAlign w:val="center"/>
            <w:hideMark/>
          </w:tcPr>
          <w:p w14:paraId="392A361D" w14:textId="77777777" w:rsidR="00750BA2" w:rsidRPr="00327A6F" w:rsidRDefault="00750BA2" w:rsidP="00750BA2">
            <w:pPr>
              <w:spacing w:after="0" w:line="240" w:lineRule="auto"/>
              <w:jc w:val="center"/>
              <w:rPr>
                <w:rFonts w:ascii="Calibri" w:eastAsia="Times New Roman" w:hAnsi="Calibri" w:cs="Calibri"/>
                <w:color w:val="000000"/>
                <w:sz w:val="16"/>
                <w:szCs w:val="16"/>
              </w:rPr>
            </w:pPr>
            <w:r w:rsidRPr="00327A6F">
              <w:rPr>
                <w:rFonts w:ascii="Sylfaen" w:eastAsia="Times New Roman" w:hAnsi="Sylfaen" w:cs="Sylfaen"/>
                <w:color w:val="000000"/>
                <w:sz w:val="16"/>
                <w:szCs w:val="16"/>
              </w:rPr>
              <w:t>საბაზისო</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მაჩვენებელი</w:t>
            </w:r>
          </w:p>
        </w:tc>
        <w:tc>
          <w:tcPr>
            <w:tcW w:w="540" w:type="pct"/>
            <w:tcBorders>
              <w:top w:val="nil"/>
              <w:left w:val="nil"/>
              <w:bottom w:val="single" w:sz="4" w:space="0" w:color="auto"/>
              <w:right w:val="single" w:sz="4" w:space="0" w:color="auto"/>
            </w:tcBorders>
            <w:shd w:val="clear" w:color="000000" w:fill="FFFFFF"/>
            <w:vAlign w:val="center"/>
            <w:hideMark/>
          </w:tcPr>
          <w:p w14:paraId="236AC73C" w14:textId="77777777" w:rsidR="00750BA2" w:rsidRPr="00327A6F" w:rsidRDefault="00750BA2" w:rsidP="00750BA2">
            <w:pPr>
              <w:spacing w:after="0" w:line="240" w:lineRule="auto"/>
              <w:jc w:val="center"/>
              <w:rPr>
                <w:rFonts w:ascii="Calibri" w:eastAsia="Times New Roman" w:hAnsi="Calibri" w:cs="Calibri"/>
                <w:color w:val="000000"/>
                <w:sz w:val="16"/>
                <w:szCs w:val="16"/>
              </w:rPr>
            </w:pPr>
            <w:r w:rsidRPr="00327A6F">
              <w:rPr>
                <w:rFonts w:ascii="Sylfaen" w:eastAsia="Times New Roman" w:hAnsi="Sylfaen" w:cs="Sylfaen"/>
                <w:color w:val="000000"/>
                <w:sz w:val="16"/>
                <w:szCs w:val="16"/>
              </w:rPr>
              <w:t>მიზნობრივი</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მაჩვენებელი</w:t>
            </w:r>
          </w:p>
        </w:tc>
        <w:tc>
          <w:tcPr>
            <w:tcW w:w="473" w:type="pct"/>
            <w:tcBorders>
              <w:top w:val="nil"/>
              <w:left w:val="nil"/>
              <w:bottom w:val="single" w:sz="4" w:space="0" w:color="auto"/>
              <w:right w:val="single" w:sz="4" w:space="0" w:color="auto"/>
            </w:tcBorders>
            <w:shd w:val="clear" w:color="000000" w:fill="FFFFFF"/>
            <w:vAlign w:val="center"/>
            <w:hideMark/>
          </w:tcPr>
          <w:p w14:paraId="526A1453" w14:textId="2BA349EC" w:rsidR="00750BA2" w:rsidRPr="00A03016" w:rsidRDefault="00750BA2" w:rsidP="00750BA2">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84" w:type="pct"/>
            <w:tcBorders>
              <w:top w:val="nil"/>
              <w:left w:val="nil"/>
              <w:bottom w:val="single" w:sz="4" w:space="0" w:color="auto"/>
              <w:right w:val="single" w:sz="4" w:space="0" w:color="auto"/>
            </w:tcBorders>
            <w:shd w:val="clear" w:color="000000" w:fill="FFFFFF"/>
            <w:vAlign w:val="center"/>
            <w:hideMark/>
          </w:tcPr>
          <w:p w14:paraId="4A9A9196" w14:textId="66FEF235" w:rsidR="00750BA2" w:rsidRPr="00A03016" w:rsidRDefault="00750BA2" w:rsidP="00750BA2">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83" w:type="pct"/>
            <w:tcBorders>
              <w:top w:val="nil"/>
              <w:left w:val="nil"/>
              <w:bottom w:val="single" w:sz="4" w:space="0" w:color="auto"/>
              <w:right w:val="single" w:sz="4" w:space="0" w:color="auto"/>
            </w:tcBorders>
            <w:shd w:val="clear" w:color="000000" w:fill="FFFFFF"/>
            <w:vAlign w:val="center"/>
            <w:hideMark/>
          </w:tcPr>
          <w:p w14:paraId="26D014BD" w14:textId="2F566BB5" w:rsidR="00750BA2" w:rsidRPr="00A03016" w:rsidRDefault="00750BA2" w:rsidP="00750BA2">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750BA2" w:rsidRPr="00327A6F" w14:paraId="6429A069" w14:textId="77777777" w:rsidTr="00750BA2">
        <w:trPr>
          <w:trHeight w:val="2550"/>
        </w:trPr>
        <w:tc>
          <w:tcPr>
            <w:tcW w:w="736" w:type="pct"/>
            <w:vMerge/>
            <w:tcBorders>
              <w:top w:val="nil"/>
              <w:left w:val="single" w:sz="4" w:space="0" w:color="auto"/>
              <w:bottom w:val="single" w:sz="4" w:space="0" w:color="auto"/>
              <w:right w:val="single" w:sz="4" w:space="0" w:color="auto"/>
            </w:tcBorders>
            <w:vAlign w:val="center"/>
            <w:hideMark/>
          </w:tcPr>
          <w:p w14:paraId="18C97B4C" w14:textId="77777777" w:rsidR="00750BA2" w:rsidRPr="00327A6F" w:rsidRDefault="00750BA2" w:rsidP="00750BA2">
            <w:pPr>
              <w:spacing w:after="0" w:line="240" w:lineRule="auto"/>
              <w:rPr>
                <w:rFonts w:ascii="Calibri" w:eastAsia="Times New Roman" w:hAnsi="Calibri" w:cs="Calibri"/>
                <w:color w:val="000000"/>
                <w:sz w:val="18"/>
                <w:szCs w:val="18"/>
              </w:rPr>
            </w:pPr>
          </w:p>
        </w:tc>
        <w:tc>
          <w:tcPr>
            <w:tcW w:w="428" w:type="pct"/>
            <w:tcBorders>
              <w:top w:val="nil"/>
              <w:left w:val="nil"/>
              <w:bottom w:val="single" w:sz="4" w:space="0" w:color="auto"/>
              <w:right w:val="single" w:sz="4" w:space="0" w:color="auto"/>
            </w:tcBorders>
            <w:shd w:val="clear" w:color="000000" w:fill="FFFFFF"/>
            <w:vAlign w:val="center"/>
            <w:hideMark/>
          </w:tcPr>
          <w:p w14:paraId="048BCEC8" w14:textId="77777777" w:rsidR="00750BA2" w:rsidRPr="00327A6F" w:rsidRDefault="00750BA2" w:rsidP="00750BA2">
            <w:pPr>
              <w:spacing w:after="0" w:line="240" w:lineRule="auto"/>
              <w:jc w:val="center"/>
              <w:rPr>
                <w:rFonts w:ascii="Calibri" w:eastAsia="Times New Roman" w:hAnsi="Calibri" w:cs="Calibri"/>
                <w:color w:val="000000"/>
                <w:sz w:val="18"/>
                <w:szCs w:val="18"/>
              </w:rPr>
            </w:pPr>
            <w:r w:rsidRPr="00327A6F">
              <w:rPr>
                <w:rFonts w:ascii="Calibri" w:eastAsia="Times New Roman" w:hAnsi="Calibri" w:cs="Calibri"/>
                <w:color w:val="000000"/>
                <w:sz w:val="18"/>
                <w:szCs w:val="18"/>
              </w:rPr>
              <w:t>1</w:t>
            </w:r>
          </w:p>
        </w:tc>
        <w:tc>
          <w:tcPr>
            <w:tcW w:w="801" w:type="pct"/>
            <w:tcBorders>
              <w:top w:val="nil"/>
              <w:left w:val="nil"/>
              <w:bottom w:val="single" w:sz="4" w:space="0" w:color="auto"/>
              <w:right w:val="single" w:sz="4" w:space="0" w:color="auto"/>
            </w:tcBorders>
            <w:shd w:val="clear" w:color="000000" w:fill="FFFFFF"/>
            <w:vAlign w:val="center"/>
            <w:hideMark/>
          </w:tcPr>
          <w:p w14:paraId="02887CAB" w14:textId="77777777" w:rsidR="00750BA2" w:rsidRPr="00327A6F" w:rsidRDefault="00750BA2" w:rsidP="00750BA2">
            <w:pPr>
              <w:spacing w:after="0" w:line="240" w:lineRule="auto"/>
              <w:jc w:val="center"/>
              <w:rPr>
                <w:rFonts w:ascii="Calibri" w:eastAsia="Times New Roman" w:hAnsi="Calibri" w:cs="Calibri"/>
                <w:color w:val="000000"/>
                <w:sz w:val="18"/>
                <w:szCs w:val="18"/>
              </w:rPr>
            </w:pPr>
            <w:proofErr w:type="gramStart"/>
            <w:r w:rsidRPr="00327A6F">
              <w:rPr>
                <w:rFonts w:ascii="Sylfaen" w:eastAsia="Times New Roman" w:hAnsi="Sylfaen" w:cs="Sylfaen"/>
                <w:color w:val="000000"/>
                <w:sz w:val="18"/>
                <w:szCs w:val="18"/>
              </w:rPr>
              <w:t>ახალგაზრდების</w:t>
            </w:r>
            <w:proofErr w:type="gramEnd"/>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დაინტერესების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ზრდა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საზოგადოებრი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ცხოვრების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სხვადასხვა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სფეროსადმი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განხორციელებული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ინიციატივების</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ხარისხობრივი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და</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რაოდენობრივი</w:t>
            </w:r>
            <w:r w:rsidRPr="00327A6F">
              <w:rPr>
                <w:rFonts w:ascii="Calibri" w:eastAsia="Times New Roman" w:hAnsi="Calibri" w:cs="Calibri"/>
                <w:color w:val="000000"/>
                <w:sz w:val="18"/>
                <w:szCs w:val="18"/>
              </w:rPr>
              <w:t xml:space="preserve"> </w:t>
            </w:r>
            <w:r w:rsidRPr="00327A6F">
              <w:rPr>
                <w:rFonts w:ascii="Sylfaen" w:eastAsia="Times New Roman" w:hAnsi="Sylfaen" w:cs="Sylfaen"/>
                <w:color w:val="000000"/>
                <w:sz w:val="18"/>
                <w:szCs w:val="18"/>
              </w:rPr>
              <w:t>მაჩვენებელი</w:t>
            </w:r>
            <w:r w:rsidRPr="00327A6F">
              <w:rPr>
                <w:rFonts w:ascii="Calibri" w:eastAsia="Times New Roman" w:hAnsi="Calibri" w:cs="Calibri"/>
                <w:color w:val="000000"/>
                <w:sz w:val="18"/>
                <w:szCs w:val="18"/>
              </w:rPr>
              <w:t>.</w:t>
            </w:r>
          </w:p>
        </w:tc>
        <w:tc>
          <w:tcPr>
            <w:tcW w:w="955" w:type="pct"/>
            <w:tcBorders>
              <w:top w:val="nil"/>
              <w:left w:val="nil"/>
              <w:bottom w:val="single" w:sz="4" w:space="0" w:color="auto"/>
              <w:right w:val="single" w:sz="4" w:space="0" w:color="auto"/>
            </w:tcBorders>
            <w:shd w:val="clear" w:color="000000" w:fill="FFFFFF"/>
            <w:vAlign w:val="center"/>
            <w:hideMark/>
          </w:tcPr>
          <w:p w14:paraId="49234D77" w14:textId="77777777" w:rsidR="00750BA2" w:rsidRPr="00327A6F" w:rsidRDefault="00750BA2" w:rsidP="00750BA2">
            <w:pPr>
              <w:spacing w:after="0" w:line="240" w:lineRule="auto"/>
              <w:jc w:val="center"/>
              <w:rPr>
                <w:rFonts w:ascii="Calibri" w:eastAsia="Times New Roman" w:hAnsi="Calibri" w:cs="Calibri"/>
                <w:color w:val="000000"/>
                <w:sz w:val="16"/>
                <w:szCs w:val="16"/>
              </w:rPr>
            </w:pPr>
            <w:r w:rsidRPr="00327A6F">
              <w:rPr>
                <w:rFonts w:ascii="Calibri" w:eastAsia="Times New Roman" w:hAnsi="Calibri" w:cs="Calibri"/>
                <w:color w:val="000000"/>
                <w:sz w:val="16"/>
                <w:szCs w:val="16"/>
              </w:rPr>
              <w:t xml:space="preserve">2020 </w:t>
            </w:r>
            <w:r w:rsidRPr="00327A6F">
              <w:rPr>
                <w:rFonts w:ascii="Sylfaen" w:eastAsia="Times New Roman" w:hAnsi="Sylfaen" w:cs="Sylfaen"/>
                <w:color w:val="000000"/>
                <w:sz w:val="16"/>
                <w:szCs w:val="16"/>
              </w:rPr>
              <w:t>წელს</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დაგეგმილი</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იყო</w:t>
            </w:r>
            <w:r w:rsidRPr="00327A6F">
              <w:rPr>
                <w:rFonts w:ascii="Calibri" w:eastAsia="Times New Roman" w:hAnsi="Calibri" w:cs="Calibri"/>
                <w:color w:val="000000"/>
                <w:sz w:val="16"/>
                <w:szCs w:val="16"/>
              </w:rPr>
              <w:t xml:space="preserve"> 39 </w:t>
            </w:r>
            <w:r w:rsidRPr="00327A6F">
              <w:rPr>
                <w:rFonts w:ascii="Sylfaen" w:eastAsia="Times New Roman" w:hAnsi="Sylfaen" w:cs="Sylfaen"/>
                <w:color w:val="000000"/>
                <w:sz w:val="16"/>
                <w:szCs w:val="16"/>
              </w:rPr>
              <w:t>ღონისძიება</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განხორციელდა</w:t>
            </w:r>
            <w:r w:rsidRPr="00327A6F">
              <w:rPr>
                <w:rFonts w:ascii="Calibri" w:eastAsia="Times New Roman" w:hAnsi="Calibri" w:cs="Calibri"/>
                <w:color w:val="000000"/>
                <w:sz w:val="16"/>
                <w:szCs w:val="16"/>
              </w:rPr>
              <w:t xml:space="preserve"> 5  </w:t>
            </w:r>
          </w:p>
        </w:tc>
        <w:tc>
          <w:tcPr>
            <w:tcW w:w="540" w:type="pct"/>
            <w:tcBorders>
              <w:top w:val="nil"/>
              <w:left w:val="nil"/>
              <w:bottom w:val="single" w:sz="4" w:space="0" w:color="auto"/>
              <w:right w:val="single" w:sz="4" w:space="0" w:color="auto"/>
            </w:tcBorders>
            <w:shd w:val="clear" w:color="000000" w:fill="FFFFFF"/>
            <w:vAlign w:val="center"/>
            <w:hideMark/>
          </w:tcPr>
          <w:p w14:paraId="6A5FA18D" w14:textId="77777777" w:rsidR="00750BA2" w:rsidRPr="00327A6F" w:rsidRDefault="00750BA2" w:rsidP="00750BA2">
            <w:pPr>
              <w:spacing w:after="0" w:line="240" w:lineRule="auto"/>
              <w:jc w:val="center"/>
              <w:rPr>
                <w:rFonts w:ascii="Calibri" w:eastAsia="Times New Roman" w:hAnsi="Calibri" w:cs="Calibri"/>
                <w:color w:val="000000"/>
                <w:sz w:val="16"/>
                <w:szCs w:val="16"/>
              </w:rPr>
            </w:pPr>
            <w:r w:rsidRPr="00327A6F">
              <w:rPr>
                <w:rFonts w:ascii="Calibri" w:eastAsia="Times New Roman" w:hAnsi="Calibri" w:cs="Calibri"/>
                <w:color w:val="000000"/>
                <w:sz w:val="16"/>
                <w:szCs w:val="16"/>
              </w:rPr>
              <w:t xml:space="preserve">2021 </w:t>
            </w:r>
            <w:r w:rsidRPr="00327A6F">
              <w:rPr>
                <w:rFonts w:ascii="Sylfaen" w:eastAsia="Times New Roman" w:hAnsi="Sylfaen" w:cs="Sylfaen"/>
                <w:color w:val="000000"/>
                <w:sz w:val="16"/>
                <w:szCs w:val="16"/>
              </w:rPr>
              <w:t>წელს</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დაგეგმილია</w:t>
            </w:r>
            <w:r w:rsidRPr="00327A6F">
              <w:rPr>
                <w:rFonts w:ascii="Calibri" w:eastAsia="Times New Roman" w:hAnsi="Calibri" w:cs="Calibri"/>
                <w:color w:val="000000"/>
                <w:sz w:val="16"/>
                <w:szCs w:val="16"/>
              </w:rPr>
              <w:t xml:space="preserve"> 40-</w:t>
            </w:r>
            <w:r w:rsidRPr="00327A6F">
              <w:rPr>
                <w:rFonts w:ascii="Sylfaen" w:eastAsia="Times New Roman" w:hAnsi="Sylfaen" w:cs="Sylfaen"/>
                <w:color w:val="000000"/>
                <w:sz w:val="16"/>
                <w:szCs w:val="16"/>
              </w:rPr>
              <w:t>მდე</w:t>
            </w:r>
            <w:r w:rsidRPr="00327A6F">
              <w:rPr>
                <w:rFonts w:ascii="Calibri" w:eastAsia="Times New Roman" w:hAnsi="Calibri" w:cs="Calibri"/>
                <w:color w:val="000000"/>
                <w:sz w:val="16"/>
                <w:szCs w:val="16"/>
              </w:rPr>
              <w:t xml:space="preserve"> </w:t>
            </w:r>
            <w:r w:rsidRPr="00327A6F">
              <w:rPr>
                <w:rFonts w:ascii="Sylfaen" w:eastAsia="Times New Roman" w:hAnsi="Sylfaen" w:cs="Sylfaen"/>
                <w:color w:val="000000"/>
                <w:sz w:val="16"/>
                <w:szCs w:val="16"/>
              </w:rPr>
              <w:t>ღონისძიება</w:t>
            </w:r>
            <w:r w:rsidRPr="00327A6F">
              <w:rPr>
                <w:rFonts w:ascii="Calibri" w:eastAsia="Times New Roman" w:hAnsi="Calibri" w:cs="Calibri"/>
                <w:color w:val="000000"/>
                <w:sz w:val="16"/>
                <w:szCs w:val="16"/>
              </w:rPr>
              <w:t>.</w:t>
            </w:r>
          </w:p>
        </w:tc>
        <w:tc>
          <w:tcPr>
            <w:tcW w:w="473" w:type="pct"/>
            <w:tcBorders>
              <w:top w:val="nil"/>
              <w:left w:val="nil"/>
              <w:bottom w:val="single" w:sz="4" w:space="0" w:color="auto"/>
              <w:right w:val="single" w:sz="4" w:space="0" w:color="auto"/>
            </w:tcBorders>
            <w:shd w:val="clear" w:color="000000" w:fill="FFFFFF"/>
            <w:vAlign w:val="center"/>
            <w:hideMark/>
          </w:tcPr>
          <w:p w14:paraId="71C58E76" w14:textId="76A8C894" w:rsidR="00750BA2" w:rsidRPr="00A03016" w:rsidRDefault="00750BA2" w:rsidP="00750BA2">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84" w:type="pct"/>
            <w:tcBorders>
              <w:top w:val="nil"/>
              <w:left w:val="nil"/>
              <w:bottom w:val="single" w:sz="4" w:space="0" w:color="auto"/>
              <w:right w:val="single" w:sz="4" w:space="0" w:color="auto"/>
            </w:tcBorders>
            <w:shd w:val="clear" w:color="000000" w:fill="FFFFFF"/>
            <w:vAlign w:val="center"/>
            <w:hideMark/>
          </w:tcPr>
          <w:p w14:paraId="42F748D1" w14:textId="2CC074CC" w:rsidR="00750BA2" w:rsidRPr="00A03016" w:rsidRDefault="00750BA2" w:rsidP="00750BA2">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83" w:type="pct"/>
            <w:tcBorders>
              <w:top w:val="nil"/>
              <w:left w:val="nil"/>
              <w:bottom w:val="single" w:sz="4" w:space="0" w:color="auto"/>
              <w:right w:val="single" w:sz="4" w:space="0" w:color="auto"/>
            </w:tcBorders>
            <w:shd w:val="clear" w:color="000000" w:fill="FFFFFF"/>
            <w:vAlign w:val="center"/>
            <w:hideMark/>
          </w:tcPr>
          <w:p w14:paraId="23B14ED2" w14:textId="2D763308" w:rsidR="00750BA2" w:rsidRPr="00A03016" w:rsidRDefault="00750BA2" w:rsidP="00750BA2">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212240DA" w14:textId="6122B9D9" w:rsidR="000E7AD3" w:rsidRDefault="000E7AD3" w:rsidP="000E7AD3">
      <w:pPr>
        <w:jc w:val="both"/>
        <w:rPr>
          <w:rFonts w:ascii="Sylfaen" w:hAnsi="Sylfaen"/>
          <w:lang w:val="ka-GE"/>
        </w:rPr>
      </w:pPr>
    </w:p>
    <w:p w14:paraId="1ED7E66C" w14:textId="77777777" w:rsidR="009412F2" w:rsidRDefault="000E7AD3" w:rsidP="000E7AD3">
      <w:pPr>
        <w:jc w:val="both"/>
        <w:rPr>
          <w:rFonts w:ascii="Sylfaen" w:hAnsi="Sylfaen"/>
          <w:lang w:val="ka-GE"/>
        </w:rPr>
      </w:pPr>
      <w:r w:rsidRPr="00D35561">
        <w:rPr>
          <w:rFonts w:ascii="Sylfaen" w:hAnsi="Sylfaen"/>
          <w:b/>
          <w:lang w:val="ka-GE"/>
        </w:rPr>
        <w:t xml:space="preserve"> </w:t>
      </w:r>
    </w:p>
    <w:tbl>
      <w:tblPr>
        <w:tblW w:w="5000" w:type="pct"/>
        <w:tblLook w:val="04A0" w:firstRow="1" w:lastRow="0" w:firstColumn="1" w:lastColumn="0" w:noHBand="0" w:noVBand="1"/>
      </w:tblPr>
      <w:tblGrid>
        <w:gridCol w:w="2997"/>
        <w:gridCol w:w="1497"/>
        <w:gridCol w:w="2165"/>
        <w:gridCol w:w="1745"/>
        <w:gridCol w:w="1714"/>
        <w:gridCol w:w="1714"/>
        <w:gridCol w:w="1714"/>
        <w:gridCol w:w="1788"/>
      </w:tblGrid>
      <w:tr w:rsidR="004E6D9A" w:rsidRPr="009412F2" w14:paraId="04CE9AA7" w14:textId="77777777" w:rsidTr="00ED14FE">
        <w:trPr>
          <w:gridAfter w:val="3"/>
          <w:wAfter w:w="1701" w:type="pct"/>
          <w:trHeight w:val="794"/>
        </w:trPr>
        <w:tc>
          <w:tcPr>
            <w:tcW w:w="97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BAF7F05" w14:textId="77777777" w:rsidR="004E6D9A" w:rsidRPr="009412F2" w:rsidRDefault="004E6D9A" w:rsidP="009412F2">
            <w:pPr>
              <w:spacing w:after="0" w:line="240" w:lineRule="auto"/>
              <w:rPr>
                <w:rFonts w:ascii="Calibri" w:eastAsia="Times New Roman" w:hAnsi="Calibri" w:cs="Calibri"/>
                <w:color w:val="000000"/>
                <w:sz w:val="18"/>
                <w:szCs w:val="18"/>
              </w:rPr>
            </w:pPr>
            <w:r w:rsidRPr="009412F2">
              <w:rPr>
                <w:rFonts w:ascii="Sylfaen" w:eastAsia="Times New Roman" w:hAnsi="Sylfaen" w:cs="Sylfaen"/>
                <w:color w:val="000000"/>
                <w:sz w:val="18"/>
                <w:szCs w:val="18"/>
              </w:rPr>
              <w:t>ქვეპროგრამის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დასახელება</w:t>
            </w:r>
            <w:r w:rsidRPr="009412F2">
              <w:rPr>
                <w:rFonts w:ascii="Calibri" w:eastAsia="Times New Roman" w:hAnsi="Calibri" w:cs="Calibri"/>
                <w:color w:val="000000"/>
                <w:sz w:val="18"/>
                <w:szCs w:val="18"/>
              </w:rPr>
              <w:t xml:space="preserve"> </w:t>
            </w:r>
          </w:p>
        </w:tc>
        <w:tc>
          <w:tcPr>
            <w:tcW w:w="488" w:type="pct"/>
            <w:tcBorders>
              <w:top w:val="single" w:sz="4" w:space="0" w:color="auto"/>
              <w:left w:val="nil"/>
              <w:bottom w:val="single" w:sz="4" w:space="0" w:color="auto"/>
              <w:right w:val="single" w:sz="4" w:space="0" w:color="auto"/>
            </w:tcBorders>
            <w:shd w:val="clear" w:color="000000" w:fill="FFFFFF"/>
            <w:vAlign w:val="center"/>
            <w:hideMark/>
          </w:tcPr>
          <w:p w14:paraId="76A8CF16" w14:textId="77777777" w:rsidR="004E6D9A" w:rsidRPr="009412F2" w:rsidRDefault="004E6D9A" w:rsidP="009412F2">
            <w:pPr>
              <w:spacing w:after="0" w:line="240" w:lineRule="auto"/>
              <w:jc w:val="center"/>
              <w:rPr>
                <w:rFonts w:ascii="Calibri" w:eastAsia="Times New Roman" w:hAnsi="Calibri" w:cs="Calibri"/>
                <w:color w:val="000000"/>
                <w:sz w:val="18"/>
                <w:szCs w:val="18"/>
              </w:rPr>
            </w:pPr>
            <w:r w:rsidRPr="009412F2">
              <w:rPr>
                <w:rFonts w:ascii="Sylfaen" w:eastAsia="Times New Roman" w:hAnsi="Sylfaen" w:cs="Sylfaen"/>
                <w:color w:val="000000"/>
                <w:sz w:val="18"/>
                <w:szCs w:val="18"/>
              </w:rPr>
              <w:t>კოდი</w:t>
            </w:r>
          </w:p>
        </w:tc>
        <w:tc>
          <w:tcPr>
            <w:tcW w:w="1275" w:type="pct"/>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451D6AE4" w14:textId="77777777" w:rsidR="004E6D9A" w:rsidRPr="009412F2" w:rsidRDefault="004E6D9A" w:rsidP="009412F2">
            <w:pPr>
              <w:spacing w:after="0" w:line="240" w:lineRule="auto"/>
              <w:jc w:val="center"/>
              <w:rPr>
                <w:rFonts w:ascii="Calibri" w:eastAsia="Times New Roman" w:hAnsi="Calibri" w:cs="Calibri"/>
                <w:b/>
                <w:bCs/>
                <w:color w:val="000000"/>
                <w:sz w:val="20"/>
                <w:szCs w:val="20"/>
              </w:rPr>
            </w:pPr>
            <w:r w:rsidRPr="009412F2">
              <w:rPr>
                <w:rFonts w:ascii="Sylfaen" w:eastAsia="Times New Roman" w:hAnsi="Sylfaen" w:cs="Sylfaen"/>
                <w:b/>
                <w:bCs/>
                <w:color w:val="000000"/>
                <w:sz w:val="20"/>
                <w:szCs w:val="20"/>
              </w:rPr>
              <w:t>თეატრები</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9A75E3" w14:textId="77777777" w:rsidR="004E6D9A" w:rsidRPr="009412F2" w:rsidRDefault="004E6D9A" w:rsidP="009412F2">
            <w:pPr>
              <w:spacing w:after="0" w:line="240" w:lineRule="auto"/>
              <w:jc w:val="center"/>
              <w:rPr>
                <w:rFonts w:ascii="Calibri" w:eastAsia="Times New Roman" w:hAnsi="Calibri" w:cs="Calibri"/>
                <w:b/>
                <w:bCs/>
                <w:color w:val="000000"/>
                <w:sz w:val="16"/>
                <w:szCs w:val="16"/>
              </w:rPr>
            </w:pPr>
            <w:r w:rsidRPr="009412F2">
              <w:rPr>
                <w:rFonts w:ascii="Calibri" w:eastAsia="Times New Roman" w:hAnsi="Calibri" w:cs="Calibri"/>
                <w:b/>
                <w:bCs/>
                <w:color w:val="000000"/>
                <w:sz w:val="16"/>
                <w:szCs w:val="16"/>
              </w:rPr>
              <w:t xml:space="preserve">2021 </w:t>
            </w:r>
            <w:r w:rsidRPr="009412F2">
              <w:rPr>
                <w:rFonts w:ascii="Sylfaen" w:eastAsia="Times New Roman" w:hAnsi="Sylfaen" w:cs="Sylfaen"/>
                <w:b/>
                <w:bCs/>
                <w:color w:val="000000"/>
                <w:sz w:val="16"/>
                <w:szCs w:val="16"/>
              </w:rPr>
              <w:t>წლის</w:t>
            </w:r>
            <w:r w:rsidRPr="009412F2">
              <w:rPr>
                <w:rFonts w:ascii="Calibri" w:eastAsia="Times New Roman" w:hAnsi="Calibri" w:cs="Calibri"/>
                <w:b/>
                <w:bCs/>
                <w:color w:val="000000"/>
                <w:sz w:val="16"/>
                <w:szCs w:val="16"/>
              </w:rPr>
              <w:t xml:space="preserve"> </w:t>
            </w:r>
            <w:r w:rsidRPr="009412F2">
              <w:rPr>
                <w:rFonts w:ascii="Sylfaen" w:eastAsia="Times New Roman" w:hAnsi="Sylfaen" w:cs="Sylfaen"/>
                <w:b/>
                <w:bCs/>
                <w:color w:val="000000"/>
                <w:sz w:val="16"/>
                <w:szCs w:val="16"/>
              </w:rPr>
              <w:t>დაფინანსება</w:t>
            </w:r>
            <w:r w:rsidRPr="009412F2">
              <w:rPr>
                <w:rFonts w:ascii="Calibri" w:eastAsia="Times New Roman" w:hAnsi="Calibri" w:cs="Calibri"/>
                <w:b/>
                <w:bCs/>
                <w:color w:val="000000"/>
                <w:sz w:val="16"/>
                <w:szCs w:val="16"/>
              </w:rPr>
              <w:br/>
            </w:r>
            <w:r w:rsidRPr="009412F2">
              <w:rPr>
                <w:rFonts w:ascii="Sylfaen" w:eastAsia="Times New Roman" w:hAnsi="Sylfaen" w:cs="Sylfaen"/>
                <w:b/>
                <w:bCs/>
                <w:color w:val="000000"/>
                <w:sz w:val="16"/>
                <w:szCs w:val="16"/>
              </w:rPr>
              <w:t>ათას</w:t>
            </w:r>
            <w:r w:rsidRPr="009412F2">
              <w:rPr>
                <w:rFonts w:ascii="Calibri" w:eastAsia="Times New Roman" w:hAnsi="Calibri" w:cs="Calibri"/>
                <w:b/>
                <w:bCs/>
                <w:color w:val="000000"/>
                <w:sz w:val="16"/>
                <w:szCs w:val="16"/>
              </w:rPr>
              <w:t xml:space="preserve"> </w:t>
            </w:r>
            <w:r w:rsidRPr="009412F2">
              <w:rPr>
                <w:rFonts w:ascii="Sylfaen" w:eastAsia="Times New Roman" w:hAnsi="Sylfaen" w:cs="Sylfaen"/>
                <w:b/>
                <w:bCs/>
                <w:color w:val="000000"/>
                <w:sz w:val="16"/>
                <w:szCs w:val="16"/>
              </w:rPr>
              <w:t>ლარებში</w:t>
            </w:r>
          </w:p>
        </w:tc>
      </w:tr>
      <w:tr w:rsidR="004E6D9A" w:rsidRPr="009412F2" w14:paraId="21E08804" w14:textId="77777777" w:rsidTr="00ED14FE">
        <w:trPr>
          <w:gridAfter w:val="3"/>
          <w:wAfter w:w="1701" w:type="pct"/>
          <w:trHeight w:val="300"/>
        </w:trPr>
        <w:tc>
          <w:tcPr>
            <w:tcW w:w="977" w:type="pct"/>
            <w:vMerge/>
            <w:tcBorders>
              <w:top w:val="single" w:sz="4" w:space="0" w:color="auto"/>
              <w:left w:val="single" w:sz="4" w:space="0" w:color="auto"/>
              <w:bottom w:val="single" w:sz="4" w:space="0" w:color="000000"/>
              <w:right w:val="single" w:sz="4" w:space="0" w:color="auto"/>
            </w:tcBorders>
            <w:vAlign w:val="center"/>
            <w:hideMark/>
          </w:tcPr>
          <w:p w14:paraId="050FAA46" w14:textId="77777777" w:rsidR="004E6D9A" w:rsidRPr="009412F2" w:rsidRDefault="004E6D9A" w:rsidP="009412F2">
            <w:pPr>
              <w:spacing w:after="0" w:line="240" w:lineRule="auto"/>
              <w:rPr>
                <w:rFonts w:ascii="Calibri" w:eastAsia="Times New Roman" w:hAnsi="Calibri" w:cs="Calibri"/>
                <w:color w:val="000000"/>
                <w:sz w:val="18"/>
                <w:szCs w:val="18"/>
              </w:rPr>
            </w:pPr>
          </w:p>
        </w:tc>
        <w:tc>
          <w:tcPr>
            <w:tcW w:w="488" w:type="pct"/>
            <w:tcBorders>
              <w:top w:val="nil"/>
              <w:left w:val="nil"/>
              <w:bottom w:val="single" w:sz="4" w:space="0" w:color="auto"/>
              <w:right w:val="single" w:sz="4" w:space="0" w:color="auto"/>
            </w:tcBorders>
            <w:shd w:val="clear" w:color="000000" w:fill="FFFFFF"/>
            <w:vAlign w:val="center"/>
            <w:hideMark/>
          </w:tcPr>
          <w:p w14:paraId="4503FC59" w14:textId="77777777" w:rsidR="004E6D9A" w:rsidRPr="009412F2" w:rsidRDefault="004E6D9A" w:rsidP="009412F2">
            <w:pPr>
              <w:spacing w:after="0" w:line="240" w:lineRule="auto"/>
              <w:jc w:val="center"/>
              <w:rPr>
                <w:rFonts w:ascii="Calibri" w:eastAsia="Times New Roman" w:hAnsi="Calibri" w:cs="Calibri"/>
                <w:color w:val="000000"/>
                <w:sz w:val="16"/>
                <w:szCs w:val="16"/>
              </w:rPr>
            </w:pPr>
            <w:r w:rsidRPr="009412F2">
              <w:rPr>
                <w:rFonts w:ascii="Calibri" w:eastAsia="Times New Roman" w:hAnsi="Calibri" w:cs="Calibri"/>
                <w:color w:val="000000"/>
                <w:sz w:val="16"/>
                <w:szCs w:val="16"/>
              </w:rPr>
              <w:t>05 04</w:t>
            </w:r>
          </w:p>
        </w:tc>
        <w:tc>
          <w:tcPr>
            <w:tcW w:w="1275" w:type="pct"/>
            <w:gridSpan w:val="2"/>
            <w:vMerge/>
            <w:tcBorders>
              <w:top w:val="nil"/>
              <w:left w:val="nil"/>
              <w:bottom w:val="single" w:sz="4" w:space="0" w:color="auto"/>
              <w:right w:val="single" w:sz="4" w:space="0" w:color="auto"/>
            </w:tcBorders>
            <w:vAlign w:val="center"/>
            <w:hideMark/>
          </w:tcPr>
          <w:p w14:paraId="44F4AFA8" w14:textId="77777777" w:rsidR="004E6D9A" w:rsidRPr="009412F2" w:rsidRDefault="004E6D9A" w:rsidP="009412F2">
            <w:pPr>
              <w:spacing w:after="0" w:line="240" w:lineRule="auto"/>
              <w:rPr>
                <w:rFonts w:ascii="Calibri" w:eastAsia="Times New Roman" w:hAnsi="Calibri" w:cs="Calibri"/>
                <w:b/>
                <w:bCs/>
                <w:color w:val="000000"/>
                <w:sz w:val="20"/>
                <w:szCs w:val="20"/>
              </w:rPr>
            </w:pPr>
          </w:p>
        </w:tc>
        <w:tc>
          <w:tcPr>
            <w:tcW w:w="559" w:type="pct"/>
            <w:tcBorders>
              <w:top w:val="nil"/>
              <w:left w:val="single" w:sz="4" w:space="0" w:color="auto"/>
              <w:bottom w:val="single" w:sz="4" w:space="0" w:color="auto"/>
              <w:right w:val="single" w:sz="4" w:space="0" w:color="auto"/>
            </w:tcBorders>
            <w:shd w:val="clear" w:color="000000" w:fill="FFFFFF"/>
            <w:vAlign w:val="center"/>
            <w:hideMark/>
          </w:tcPr>
          <w:p w14:paraId="7A03AB40" w14:textId="77777777" w:rsidR="004E6D9A" w:rsidRPr="009412F2" w:rsidRDefault="004E6D9A" w:rsidP="009412F2">
            <w:pPr>
              <w:spacing w:after="0" w:line="240" w:lineRule="auto"/>
              <w:jc w:val="center"/>
              <w:rPr>
                <w:rFonts w:ascii="Calibri" w:eastAsia="Times New Roman" w:hAnsi="Calibri" w:cs="Calibri"/>
                <w:b/>
                <w:bCs/>
                <w:color w:val="000000"/>
                <w:sz w:val="18"/>
                <w:szCs w:val="18"/>
              </w:rPr>
            </w:pPr>
            <w:r w:rsidRPr="009412F2">
              <w:rPr>
                <w:rFonts w:ascii="Calibri" w:eastAsia="Times New Roman" w:hAnsi="Calibri" w:cs="Calibri"/>
                <w:b/>
                <w:bCs/>
                <w:color w:val="000000"/>
                <w:sz w:val="18"/>
                <w:szCs w:val="18"/>
              </w:rPr>
              <w:t xml:space="preserve">       100,0      </w:t>
            </w:r>
          </w:p>
        </w:tc>
      </w:tr>
      <w:tr w:rsidR="009412F2" w:rsidRPr="009412F2" w14:paraId="3CD9B10B" w14:textId="77777777" w:rsidTr="00ED14FE">
        <w:trPr>
          <w:trHeight w:val="226"/>
        </w:trPr>
        <w:tc>
          <w:tcPr>
            <w:tcW w:w="977" w:type="pct"/>
            <w:tcBorders>
              <w:top w:val="nil"/>
              <w:left w:val="single" w:sz="4" w:space="0" w:color="auto"/>
              <w:bottom w:val="single" w:sz="4" w:space="0" w:color="auto"/>
              <w:right w:val="single" w:sz="4" w:space="0" w:color="auto"/>
            </w:tcBorders>
            <w:shd w:val="clear" w:color="000000" w:fill="FFFFFF"/>
            <w:vAlign w:val="center"/>
            <w:hideMark/>
          </w:tcPr>
          <w:p w14:paraId="3DCED90B" w14:textId="77777777" w:rsidR="009412F2" w:rsidRPr="009412F2" w:rsidRDefault="009412F2" w:rsidP="009412F2">
            <w:pPr>
              <w:spacing w:after="0" w:line="240" w:lineRule="auto"/>
              <w:rPr>
                <w:rFonts w:ascii="Calibri" w:eastAsia="Times New Roman" w:hAnsi="Calibri" w:cs="Calibri"/>
                <w:color w:val="000000"/>
                <w:sz w:val="18"/>
                <w:szCs w:val="18"/>
              </w:rPr>
            </w:pPr>
            <w:r w:rsidRPr="009412F2">
              <w:rPr>
                <w:rFonts w:ascii="Sylfaen" w:eastAsia="Times New Roman" w:hAnsi="Sylfaen" w:cs="Sylfaen"/>
                <w:color w:val="000000"/>
                <w:sz w:val="18"/>
                <w:szCs w:val="18"/>
              </w:rPr>
              <w:t>ქვეპროგრამის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განმახორციელებელი</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სამსახური</w:t>
            </w:r>
          </w:p>
        </w:tc>
        <w:tc>
          <w:tcPr>
            <w:tcW w:w="4023" w:type="pct"/>
            <w:gridSpan w:val="7"/>
            <w:tcBorders>
              <w:top w:val="single" w:sz="4" w:space="0" w:color="auto"/>
              <w:left w:val="nil"/>
              <w:bottom w:val="single" w:sz="4" w:space="0" w:color="auto"/>
              <w:right w:val="single" w:sz="4" w:space="0" w:color="auto"/>
            </w:tcBorders>
            <w:shd w:val="clear" w:color="000000" w:fill="FFFFFF"/>
            <w:vAlign w:val="center"/>
            <w:hideMark/>
          </w:tcPr>
          <w:p w14:paraId="436961CC" w14:textId="452815AF" w:rsidR="009412F2" w:rsidRPr="009412F2" w:rsidRDefault="009412F2" w:rsidP="009412F2">
            <w:pPr>
              <w:spacing w:after="0" w:line="240" w:lineRule="auto"/>
              <w:rPr>
                <w:rFonts w:ascii="Calibri" w:eastAsia="Times New Roman" w:hAnsi="Calibri" w:cs="Calibri"/>
                <w:color w:val="000000"/>
                <w:sz w:val="18"/>
                <w:szCs w:val="18"/>
              </w:rPr>
            </w:pPr>
            <w:r w:rsidRPr="009412F2">
              <w:rPr>
                <w:rFonts w:ascii="Sylfaen" w:eastAsia="Times New Roman" w:hAnsi="Sylfaen" w:cs="Sylfaen"/>
                <w:color w:val="000000"/>
                <w:sz w:val="18"/>
                <w:szCs w:val="18"/>
              </w:rPr>
              <w:t>ახალციხის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მუნიციპალიტეტის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მერია</w:t>
            </w:r>
          </w:p>
        </w:tc>
      </w:tr>
      <w:tr w:rsidR="009412F2" w:rsidRPr="009412F2" w14:paraId="1AE6363F" w14:textId="77777777" w:rsidTr="00ED14FE">
        <w:trPr>
          <w:trHeight w:val="459"/>
        </w:trPr>
        <w:tc>
          <w:tcPr>
            <w:tcW w:w="977" w:type="pct"/>
            <w:tcBorders>
              <w:top w:val="nil"/>
              <w:left w:val="single" w:sz="4" w:space="0" w:color="auto"/>
              <w:bottom w:val="single" w:sz="4" w:space="0" w:color="auto"/>
              <w:right w:val="single" w:sz="4" w:space="0" w:color="auto"/>
            </w:tcBorders>
            <w:shd w:val="clear" w:color="000000" w:fill="FFFFFF"/>
            <w:vAlign w:val="center"/>
            <w:hideMark/>
          </w:tcPr>
          <w:p w14:paraId="0669B5FC" w14:textId="77777777" w:rsidR="009412F2" w:rsidRPr="009412F2" w:rsidRDefault="009412F2" w:rsidP="009412F2">
            <w:pPr>
              <w:spacing w:after="0" w:line="240" w:lineRule="auto"/>
              <w:rPr>
                <w:rFonts w:ascii="Calibri" w:eastAsia="Times New Roman" w:hAnsi="Calibri" w:cs="Calibri"/>
                <w:color w:val="000000"/>
                <w:sz w:val="18"/>
                <w:szCs w:val="18"/>
              </w:rPr>
            </w:pPr>
            <w:r w:rsidRPr="009412F2">
              <w:rPr>
                <w:rFonts w:ascii="Sylfaen" w:eastAsia="Times New Roman" w:hAnsi="Sylfaen" w:cs="Sylfaen"/>
                <w:color w:val="000000"/>
                <w:sz w:val="18"/>
                <w:szCs w:val="18"/>
              </w:rPr>
              <w:t>ქვეპროგრამის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აღწერა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და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მიზანი</w:t>
            </w:r>
          </w:p>
        </w:tc>
        <w:tc>
          <w:tcPr>
            <w:tcW w:w="4023" w:type="pct"/>
            <w:gridSpan w:val="7"/>
            <w:tcBorders>
              <w:top w:val="single" w:sz="4" w:space="0" w:color="auto"/>
              <w:left w:val="nil"/>
              <w:bottom w:val="single" w:sz="4" w:space="0" w:color="auto"/>
              <w:right w:val="single" w:sz="4" w:space="0" w:color="auto"/>
            </w:tcBorders>
            <w:shd w:val="clear" w:color="000000" w:fill="FFFFFF"/>
            <w:hideMark/>
          </w:tcPr>
          <w:p w14:paraId="207746DC" w14:textId="77777777" w:rsidR="009412F2" w:rsidRPr="009412F2" w:rsidRDefault="009412F2" w:rsidP="009412F2">
            <w:pPr>
              <w:spacing w:after="0" w:line="240" w:lineRule="auto"/>
              <w:rPr>
                <w:rFonts w:ascii="Calibri" w:eastAsia="Times New Roman" w:hAnsi="Calibri" w:cs="Calibri"/>
                <w:color w:val="000000"/>
                <w:sz w:val="18"/>
                <w:szCs w:val="18"/>
              </w:rPr>
            </w:pPr>
            <w:proofErr w:type="gramStart"/>
            <w:r w:rsidRPr="009412F2">
              <w:rPr>
                <w:rFonts w:ascii="Sylfaen" w:eastAsia="Times New Roman" w:hAnsi="Sylfaen" w:cs="Sylfaen"/>
                <w:color w:val="000000"/>
                <w:sz w:val="18"/>
                <w:szCs w:val="18"/>
              </w:rPr>
              <w:t>ქვეპროგრამა</w:t>
            </w:r>
            <w:proofErr w:type="gramEnd"/>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ითვალისწინებს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ახალციხს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თოჯინების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თეატრის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და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მესხეთის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თეატრის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ფინანსურ</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მხარდაჭერას</w:t>
            </w:r>
            <w:r w:rsidRPr="009412F2">
              <w:rPr>
                <w:rFonts w:ascii="Calibri" w:eastAsia="Times New Roman" w:hAnsi="Calibri" w:cs="Calibri"/>
                <w:color w:val="000000"/>
                <w:sz w:val="18"/>
                <w:szCs w:val="18"/>
              </w:rPr>
              <w:t xml:space="preserve">. </w:t>
            </w:r>
            <w:proofErr w:type="gramStart"/>
            <w:r w:rsidRPr="009412F2">
              <w:rPr>
                <w:rFonts w:ascii="Sylfaen" w:eastAsia="Times New Roman" w:hAnsi="Sylfaen" w:cs="Sylfaen"/>
                <w:color w:val="000000"/>
                <w:sz w:val="18"/>
                <w:szCs w:val="18"/>
              </w:rPr>
              <w:t>ქვეპროგრამის</w:t>
            </w:r>
            <w:proofErr w:type="gramEnd"/>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მიზანია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ახალციხის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მუნიციპალიტეტში</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არსებული</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თეატრების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ხელშოწყობა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კულტურის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განვითარება</w:t>
            </w:r>
            <w:r w:rsidRPr="009412F2">
              <w:rPr>
                <w:rFonts w:ascii="Calibri" w:eastAsia="Times New Roman" w:hAnsi="Calibri" w:cs="Calibri"/>
                <w:color w:val="000000"/>
                <w:sz w:val="18"/>
                <w:szCs w:val="18"/>
              </w:rPr>
              <w:t>.</w:t>
            </w:r>
          </w:p>
        </w:tc>
      </w:tr>
      <w:tr w:rsidR="009412F2" w:rsidRPr="009412F2" w14:paraId="4D5A08A8" w14:textId="77777777" w:rsidTr="00ED14FE">
        <w:trPr>
          <w:trHeight w:val="396"/>
        </w:trPr>
        <w:tc>
          <w:tcPr>
            <w:tcW w:w="977" w:type="pct"/>
            <w:tcBorders>
              <w:top w:val="nil"/>
              <w:left w:val="single" w:sz="4" w:space="0" w:color="auto"/>
              <w:bottom w:val="single" w:sz="4" w:space="0" w:color="auto"/>
              <w:right w:val="single" w:sz="4" w:space="0" w:color="auto"/>
            </w:tcBorders>
            <w:shd w:val="clear" w:color="000000" w:fill="FFFFFF"/>
            <w:vAlign w:val="center"/>
            <w:hideMark/>
          </w:tcPr>
          <w:p w14:paraId="0CBBDDF1" w14:textId="77777777" w:rsidR="009412F2" w:rsidRPr="009412F2" w:rsidRDefault="009412F2" w:rsidP="009412F2">
            <w:pPr>
              <w:spacing w:after="0" w:line="240" w:lineRule="auto"/>
              <w:rPr>
                <w:rFonts w:ascii="Calibri" w:eastAsia="Times New Roman" w:hAnsi="Calibri" w:cs="Calibri"/>
                <w:color w:val="000000"/>
                <w:sz w:val="18"/>
                <w:szCs w:val="18"/>
              </w:rPr>
            </w:pPr>
            <w:r w:rsidRPr="009412F2">
              <w:rPr>
                <w:rFonts w:ascii="Sylfaen" w:eastAsia="Times New Roman" w:hAnsi="Sylfaen" w:cs="Sylfaen"/>
                <w:color w:val="000000"/>
                <w:sz w:val="18"/>
                <w:szCs w:val="18"/>
              </w:rPr>
              <w:t>მოსალოდნელი</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შედეგი</w:t>
            </w:r>
          </w:p>
        </w:tc>
        <w:tc>
          <w:tcPr>
            <w:tcW w:w="4023" w:type="pct"/>
            <w:gridSpan w:val="7"/>
            <w:tcBorders>
              <w:top w:val="single" w:sz="4" w:space="0" w:color="auto"/>
              <w:left w:val="nil"/>
              <w:bottom w:val="single" w:sz="4" w:space="0" w:color="auto"/>
              <w:right w:val="single" w:sz="4" w:space="0" w:color="auto"/>
            </w:tcBorders>
            <w:shd w:val="clear" w:color="000000" w:fill="FFFFFF"/>
            <w:vAlign w:val="center"/>
            <w:hideMark/>
          </w:tcPr>
          <w:p w14:paraId="1E3E0BDE" w14:textId="77777777" w:rsidR="009412F2" w:rsidRPr="009412F2" w:rsidRDefault="009412F2" w:rsidP="009412F2">
            <w:pPr>
              <w:spacing w:after="0" w:line="240" w:lineRule="auto"/>
              <w:rPr>
                <w:rFonts w:ascii="Calibri" w:eastAsia="Times New Roman" w:hAnsi="Calibri" w:cs="Calibri"/>
                <w:color w:val="000000"/>
                <w:sz w:val="18"/>
                <w:szCs w:val="18"/>
              </w:rPr>
            </w:pPr>
            <w:proofErr w:type="gramStart"/>
            <w:r w:rsidRPr="009412F2">
              <w:rPr>
                <w:rFonts w:ascii="Sylfaen" w:eastAsia="Times New Roman" w:hAnsi="Sylfaen" w:cs="Sylfaen"/>
                <w:color w:val="000000"/>
                <w:sz w:val="18"/>
                <w:szCs w:val="18"/>
              </w:rPr>
              <w:t>მოსახლეობის</w:t>
            </w:r>
            <w:proofErr w:type="gramEnd"/>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კულტურული</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ცხოვრების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დონის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ამაღლება</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ხელოვნების</w:t>
            </w:r>
            <w:r w:rsidRPr="009412F2">
              <w:rPr>
                <w:rFonts w:ascii="Calibri" w:eastAsia="Times New Roman" w:hAnsi="Calibri" w:cs="Calibri"/>
                <w:color w:val="000000"/>
                <w:sz w:val="18"/>
                <w:szCs w:val="18"/>
              </w:rPr>
              <w:t xml:space="preserve"> </w:t>
            </w:r>
            <w:r w:rsidRPr="009412F2">
              <w:rPr>
                <w:rFonts w:ascii="Sylfaen" w:eastAsia="Times New Roman" w:hAnsi="Sylfaen" w:cs="Sylfaen"/>
                <w:color w:val="000000"/>
                <w:sz w:val="18"/>
                <w:szCs w:val="18"/>
              </w:rPr>
              <w:t>პოპულარიზაცია</w:t>
            </w:r>
            <w:r w:rsidRPr="009412F2">
              <w:rPr>
                <w:rFonts w:ascii="Calibri" w:eastAsia="Times New Roman" w:hAnsi="Calibri" w:cs="Calibri"/>
                <w:color w:val="000000"/>
                <w:sz w:val="18"/>
                <w:szCs w:val="18"/>
              </w:rPr>
              <w:t>.</w:t>
            </w:r>
          </w:p>
        </w:tc>
      </w:tr>
      <w:tr w:rsidR="00F1324B" w:rsidRPr="009412F2" w14:paraId="3B0FE68C" w14:textId="77777777" w:rsidTr="004E6D9A">
        <w:trPr>
          <w:trHeight w:val="698"/>
        </w:trPr>
        <w:tc>
          <w:tcPr>
            <w:tcW w:w="977" w:type="pct"/>
            <w:vMerge w:val="restart"/>
            <w:tcBorders>
              <w:top w:val="nil"/>
              <w:left w:val="single" w:sz="4" w:space="0" w:color="auto"/>
              <w:bottom w:val="single" w:sz="4" w:space="0" w:color="auto"/>
              <w:right w:val="single" w:sz="4" w:space="0" w:color="auto"/>
            </w:tcBorders>
            <w:shd w:val="clear" w:color="000000" w:fill="FFFFFF"/>
            <w:vAlign w:val="center"/>
            <w:hideMark/>
          </w:tcPr>
          <w:p w14:paraId="1497C844" w14:textId="77777777" w:rsidR="00F1324B" w:rsidRPr="009412F2" w:rsidRDefault="00F1324B" w:rsidP="00F1324B">
            <w:pPr>
              <w:spacing w:after="0" w:line="240" w:lineRule="auto"/>
              <w:rPr>
                <w:rFonts w:ascii="Calibri" w:eastAsia="Times New Roman" w:hAnsi="Calibri" w:cs="Calibri"/>
                <w:color w:val="000000"/>
                <w:sz w:val="18"/>
                <w:szCs w:val="18"/>
              </w:rPr>
            </w:pPr>
            <w:r w:rsidRPr="00A20652">
              <w:rPr>
                <w:rFonts w:ascii="Sylfaen" w:eastAsia="Times New Roman" w:hAnsi="Sylfaen" w:cs="Calibri"/>
                <w:b/>
                <w:bCs/>
                <w:color w:val="000000"/>
                <w:sz w:val="18"/>
                <w:szCs w:val="18"/>
              </w:rPr>
              <w:lastRenderedPageBreak/>
              <w:t>#</w:t>
            </w:r>
          </w:p>
          <w:p w14:paraId="120AFA0A" w14:textId="1DEA8A9C" w:rsidR="00F1324B" w:rsidRPr="009412F2" w:rsidRDefault="00F1324B" w:rsidP="00F1324B">
            <w:pPr>
              <w:spacing w:after="0" w:line="240" w:lineRule="auto"/>
              <w:rPr>
                <w:rFonts w:ascii="Calibri" w:eastAsia="Times New Roman" w:hAnsi="Calibri" w:cs="Calibri"/>
                <w:color w:val="000000"/>
                <w:sz w:val="18"/>
                <w:szCs w:val="18"/>
              </w:rPr>
            </w:pPr>
            <w:r w:rsidRPr="00A20652">
              <w:rPr>
                <w:rFonts w:ascii="Sylfaen" w:eastAsia="Times New Roman" w:hAnsi="Sylfaen" w:cs="Calibri"/>
                <w:b/>
                <w:bCs/>
                <w:color w:val="000000"/>
                <w:sz w:val="18"/>
                <w:szCs w:val="18"/>
              </w:rPr>
              <w:t>1</w:t>
            </w:r>
          </w:p>
        </w:tc>
        <w:tc>
          <w:tcPr>
            <w:tcW w:w="488" w:type="pct"/>
            <w:tcBorders>
              <w:top w:val="single" w:sz="4" w:space="0" w:color="auto"/>
              <w:left w:val="nil"/>
              <w:bottom w:val="single" w:sz="4" w:space="0" w:color="auto"/>
              <w:right w:val="single" w:sz="4" w:space="0" w:color="auto"/>
            </w:tcBorders>
            <w:shd w:val="clear" w:color="000000" w:fill="FFFFFF"/>
            <w:vAlign w:val="center"/>
            <w:hideMark/>
          </w:tcPr>
          <w:p w14:paraId="4A26FF6A" w14:textId="27169811" w:rsidR="00F1324B" w:rsidRPr="009412F2" w:rsidRDefault="00F1324B" w:rsidP="00F1324B">
            <w:pPr>
              <w:spacing w:after="0" w:line="240" w:lineRule="auto"/>
              <w:jc w:val="center"/>
              <w:rPr>
                <w:rFonts w:ascii="Calibri" w:eastAsia="Times New Roman" w:hAnsi="Calibri" w:cs="Calibri"/>
                <w:color w:val="000000"/>
                <w:sz w:val="18"/>
                <w:szCs w:val="18"/>
              </w:rPr>
            </w:pPr>
            <w:r w:rsidRPr="00A20652">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06" w:type="pct"/>
            <w:tcBorders>
              <w:top w:val="nil"/>
              <w:left w:val="nil"/>
              <w:bottom w:val="single" w:sz="4" w:space="0" w:color="auto"/>
              <w:right w:val="single" w:sz="4" w:space="0" w:color="auto"/>
            </w:tcBorders>
            <w:shd w:val="clear" w:color="000000" w:fill="FFFFFF"/>
            <w:vAlign w:val="center"/>
            <w:hideMark/>
          </w:tcPr>
          <w:p w14:paraId="55215EAC" w14:textId="7C691788" w:rsidR="00F1324B" w:rsidRPr="009412F2" w:rsidRDefault="00F1324B" w:rsidP="00F1324B">
            <w:pPr>
              <w:spacing w:after="0" w:line="240" w:lineRule="auto"/>
              <w:jc w:val="center"/>
              <w:rPr>
                <w:rFonts w:ascii="Calibri" w:eastAsia="Times New Roman" w:hAnsi="Calibri" w:cs="Calibri"/>
                <w:color w:val="000000"/>
                <w:sz w:val="18"/>
                <w:szCs w:val="18"/>
              </w:rPr>
            </w:pPr>
            <w:r w:rsidRPr="00A20652">
              <w:rPr>
                <w:rFonts w:ascii="Sylfaen" w:eastAsia="Times New Roman" w:hAnsi="Sylfaen" w:cs="Calibri"/>
                <w:b/>
                <w:bCs/>
                <w:color w:val="000000"/>
                <w:sz w:val="18"/>
                <w:szCs w:val="18"/>
              </w:rPr>
              <w:t>ინდიკატორის საბაზისო მაჩვენებელი</w:t>
            </w:r>
          </w:p>
        </w:tc>
        <w:tc>
          <w:tcPr>
            <w:tcW w:w="569" w:type="pct"/>
            <w:tcBorders>
              <w:top w:val="nil"/>
              <w:left w:val="nil"/>
              <w:bottom w:val="single" w:sz="4" w:space="0" w:color="auto"/>
              <w:right w:val="single" w:sz="4" w:space="0" w:color="auto"/>
            </w:tcBorders>
            <w:shd w:val="clear" w:color="000000" w:fill="FFFFFF"/>
            <w:vAlign w:val="center"/>
            <w:hideMark/>
          </w:tcPr>
          <w:p w14:paraId="7C39CC2A" w14:textId="578A6575" w:rsidR="00F1324B" w:rsidRPr="009412F2" w:rsidRDefault="00F1324B" w:rsidP="00F1324B">
            <w:pPr>
              <w:spacing w:after="0" w:line="240" w:lineRule="auto"/>
              <w:jc w:val="center"/>
              <w:rPr>
                <w:rFonts w:ascii="Calibri" w:eastAsia="Times New Roman" w:hAnsi="Calibri" w:cs="Calibri"/>
                <w:color w:val="000000"/>
                <w:sz w:val="16"/>
                <w:szCs w:val="16"/>
              </w:rPr>
            </w:pPr>
            <w:r w:rsidRPr="00A20652">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559" w:type="pct"/>
            <w:tcBorders>
              <w:top w:val="single" w:sz="4" w:space="0" w:color="auto"/>
              <w:left w:val="nil"/>
              <w:bottom w:val="single" w:sz="4" w:space="0" w:color="auto"/>
              <w:right w:val="single" w:sz="4" w:space="0" w:color="000000"/>
            </w:tcBorders>
            <w:shd w:val="clear" w:color="000000" w:fill="FFFFFF"/>
            <w:vAlign w:val="center"/>
            <w:hideMark/>
          </w:tcPr>
          <w:p w14:paraId="505A65BC" w14:textId="3A518F7F" w:rsidR="00F1324B" w:rsidRPr="009412F2" w:rsidRDefault="00F1324B" w:rsidP="00F1324B">
            <w:pPr>
              <w:spacing w:after="0" w:line="240" w:lineRule="auto"/>
              <w:jc w:val="center"/>
              <w:rPr>
                <w:rFonts w:ascii="Calibri" w:eastAsia="Times New Roman" w:hAnsi="Calibri" w:cs="Calibri"/>
                <w:color w:val="000000"/>
                <w:sz w:val="16"/>
                <w:szCs w:val="16"/>
              </w:rPr>
            </w:pPr>
            <w:r w:rsidRPr="00A20652">
              <w:rPr>
                <w:rFonts w:ascii="Sylfaen" w:eastAsia="Times New Roman" w:hAnsi="Sylfaen" w:cs="Calibri"/>
                <w:b/>
                <w:bCs/>
                <w:color w:val="000000"/>
                <w:sz w:val="18"/>
                <w:szCs w:val="18"/>
              </w:rPr>
              <w:t>ცდომილების ალბათობა (%/აღწერა)</w:t>
            </w:r>
          </w:p>
        </w:tc>
        <w:tc>
          <w:tcPr>
            <w:tcW w:w="559" w:type="pct"/>
            <w:tcBorders>
              <w:top w:val="nil"/>
              <w:left w:val="nil"/>
              <w:bottom w:val="single" w:sz="4" w:space="0" w:color="auto"/>
              <w:right w:val="single" w:sz="4" w:space="0" w:color="auto"/>
            </w:tcBorders>
            <w:shd w:val="clear" w:color="000000" w:fill="FFFFFF"/>
            <w:vAlign w:val="center"/>
            <w:hideMark/>
          </w:tcPr>
          <w:p w14:paraId="36FDCE84" w14:textId="60F7A171" w:rsidR="00F1324B" w:rsidRPr="009412F2" w:rsidRDefault="00F1324B" w:rsidP="00F1324B">
            <w:pPr>
              <w:spacing w:after="0" w:line="240" w:lineRule="auto"/>
              <w:jc w:val="center"/>
              <w:rPr>
                <w:rFonts w:ascii="Calibri" w:eastAsia="Times New Roman" w:hAnsi="Calibri" w:cs="Calibri"/>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559" w:type="pct"/>
            <w:tcBorders>
              <w:top w:val="nil"/>
              <w:left w:val="nil"/>
              <w:bottom w:val="single" w:sz="4" w:space="0" w:color="auto"/>
              <w:right w:val="single" w:sz="4" w:space="0" w:color="auto"/>
            </w:tcBorders>
            <w:shd w:val="clear" w:color="000000" w:fill="FFFFFF"/>
            <w:vAlign w:val="center"/>
            <w:hideMark/>
          </w:tcPr>
          <w:p w14:paraId="41E8630A" w14:textId="7639F3A2" w:rsidR="00F1324B" w:rsidRPr="009412F2" w:rsidRDefault="00F1324B" w:rsidP="00F1324B">
            <w:pPr>
              <w:spacing w:after="0" w:line="240" w:lineRule="auto"/>
              <w:jc w:val="center"/>
              <w:rPr>
                <w:rFonts w:ascii="Calibri" w:eastAsia="Times New Roman" w:hAnsi="Calibri" w:cs="Calibri"/>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583" w:type="pct"/>
            <w:tcBorders>
              <w:top w:val="nil"/>
              <w:left w:val="nil"/>
              <w:bottom w:val="single" w:sz="4" w:space="0" w:color="auto"/>
              <w:right w:val="single" w:sz="4" w:space="0" w:color="auto"/>
            </w:tcBorders>
            <w:shd w:val="clear" w:color="000000" w:fill="FFFFFF"/>
            <w:vAlign w:val="center"/>
            <w:hideMark/>
          </w:tcPr>
          <w:p w14:paraId="0B2C3C3F" w14:textId="663061AE" w:rsidR="00F1324B" w:rsidRPr="009412F2" w:rsidRDefault="00F1324B" w:rsidP="00F1324B">
            <w:pPr>
              <w:spacing w:after="0" w:line="240" w:lineRule="auto"/>
              <w:jc w:val="center"/>
              <w:rPr>
                <w:rFonts w:ascii="Calibri" w:eastAsia="Times New Roman" w:hAnsi="Calibri" w:cs="Calibri"/>
                <w:color w:val="000000"/>
                <w:sz w:val="16"/>
                <w:szCs w:val="16"/>
              </w:rPr>
            </w:pPr>
            <w:r w:rsidRPr="00A20652">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ED14FE" w:rsidRPr="009412F2" w14:paraId="670FA7FC" w14:textId="77777777" w:rsidTr="004E6D9A">
        <w:trPr>
          <w:trHeight w:val="300"/>
        </w:trPr>
        <w:tc>
          <w:tcPr>
            <w:tcW w:w="977" w:type="pct"/>
            <w:vMerge/>
            <w:tcBorders>
              <w:top w:val="nil"/>
              <w:left w:val="single" w:sz="4" w:space="0" w:color="auto"/>
              <w:bottom w:val="single" w:sz="4" w:space="0" w:color="auto"/>
              <w:right w:val="single" w:sz="4" w:space="0" w:color="auto"/>
            </w:tcBorders>
            <w:shd w:val="clear" w:color="000000" w:fill="FFFFFF"/>
            <w:vAlign w:val="center"/>
            <w:hideMark/>
          </w:tcPr>
          <w:p w14:paraId="6C0C6265" w14:textId="77777777" w:rsidR="00ED14FE" w:rsidRPr="009412F2" w:rsidRDefault="00ED14FE" w:rsidP="00ED14FE">
            <w:pPr>
              <w:spacing w:after="0" w:line="240" w:lineRule="auto"/>
              <w:rPr>
                <w:rFonts w:ascii="Calibri" w:eastAsia="Times New Roman" w:hAnsi="Calibri" w:cs="Calibri"/>
                <w:color w:val="000000"/>
                <w:sz w:val="18"/>
                <w:szCs w:val="18"/>
              </w:rPr>
            </w:pPr>
          </w:p>
        </w:tc>
        <w:tc>
          <w:tcPr>
            <w:tcW w:w="488" w:type="pct"/>
            <w:tcBorders>
              <w:top w:val="single" w:sz="4" w:space="0" w:color="auto"/>
              <w:left w:val="nil"/>
              <w:bottom w:val="single" w:sz="4" w:space="0" w:color="auto"/>
              <w:right w:val="single" w:sz="4" w:space="0" w:color="000000"/>
            </w:tcBorders>
            <w:shd w:val="clear" w:color="000000" w:fill="FFFFFF"/>
            <w:vAlign w:val="center"/>
            <w:hideMark/>
          </w:tcPr>
          <w:p w14:paraId="3227BF38" w14:textId="23828517" w:rsidR="00ED14FE" w:rsidRPr="00F1324B" w:rsidRDefault="00ED14FE" w:rsidP="00ED14FE">
            <w:pPr>
              <w:spacing w:after="0" w:line="240" w:lineRule="auto"/>
              <w:jc w:val="center"/>
              <w:rPr>
                <w:rFonts w:ascii="Calibri" w:eastAsia="Times New Roman" w:hAnsi="Calibri" w:cs="Calibri"/>
                <w:color w:val="000000"/>
                <w:sz w:val="18"/>
                <w:szCs w:val="18"/>
              </w:rPr>
            </w:pPr>
            <w:r>
              <w:rPr>
                <w:rFonts w:ascii="Sylfaen" w:eastAsia="Times New Roman" w:hAnsi="Sylfaen" w:cs="Calibri"/>
                <w:b/>
                <w:bCs/>
                <w:color w:val="000000"/>
                <w:sz w:val="18"/>
                <w:szCs w:val="18"/>
                <w:lang w:val="ka-GE"/>
              </w:rPr>
              <w:t>თიატრის განვითარების ხელშეწყობა</w:t>
            </w:r>
            <w:r w:rsidRPr="00F1324B">
              <w:rPr>
                <w:rFonts w:ascii="Sylfaen" w:eastAsia="Times New Roman" w:hAnsi="Sylfaen" w:cs="Calibri"/>
                <w:b/>
                <w:bCs/>
                <w:color w:val="000000"/>
                <w:sz w:val="18"/>
                <w:szCs w:val="18"/>
              </w:rPr>
              <w:t> </w:t>
            </w:r>
          </w:p>
        </w:tc>
        <w:tc>
          <w:tcPr>
            <w:tcW w:w="706" w:type="pct"/>
            <w:tcBorders>
              <w:top w:val="nil"/>
              <w:left w:val="nil"/>
              <w:bottom w:val="single" w:sz="4" w:space="0" w:color="auto"/>
              <w:right w:val="single" w:sz="4" w:space="0" w:color="auto"/>
            </w:tcBorders>
            <w:shd w:val="clear" w:color="000000" w:fill="FFFFFF"/>
            <w:vAlign w:val="center"/>
            <w:hideMark/>
          </w:tcPr>
          <w:p w14:paraId="39DF8B01" w14:textId="6FE2B34A" w:rsidR="00ED14FE" w:rsidRPr="00A03016" w:rsidRDefault="004C34EC" w:rsidP="00ED14FE">
            <w:pPr>
              <w:spacing w:after="0" w:line="240" w:lineRule="auto"/>
              <w:jc w:val="center"/>
              <w:rPr>
                <w:rFonts w:ascii="Calibri" w:eastAsia="Times New Roman" w:hAnsi="Calibri" w:cs="Calibri"/>
                <w:color w:val="000000"/>
                <w:sz w:val="18"/>
                <w:szCs w:val="18"/>
                <w:highlight w:val="red"/>
              </w:rPr>
            </w:pPr>
            <w:r>
              <w:rPr>
                <w:rFonts w:ascii="Sylfaen" w:eastAsia="Times New Roman" w:hAnsi="Sylfaen" w:cs="Calibri"/>
                <w:b/>
                <w:bCs/>
                <w:color w:val="000000"/>
                <w:sz w:val="18"/>
                <w:szCs w:val="18"/>
                <w:lang w:val="ka-GE"/>
              </w:rPr>
              <w:t>მოსახლეობის კულტურული დონის ამაღლება</w:t>
            </w:r>
            <w:r w:rsidR="00ED14FE" w:rsidRPr="00F1324B">
              <w:rPr>
                <w:rFonts w:ascii="Sylfaen" w:eastAsia="Times New Roman" w:hAnsi="Sylfaen" w:cs="Calibri"/>
                <w:b/>
                <w:bCs/>
                <w:color w:val="000000"/>
                <w:sz w:val="18"/>
                <w:szCs w:val="18"/>
              </w:rPr>
              <w:t> </w:t>
            </w:r>
          </w:p>
        </w:tc>
        <w:tc>
          <w:tcPr>
            <w:tcW w:w="569" w:type="pct"/>
            <w:tcBorders>
              <w:top w:val="nil"/>
              <w:left w:val="nil"/>
              <w:bottom w:val="single" w:sz="4" w:space="0" w:color="auto"/>
              <w:right w:val="single" w:sz="4" w:space="0" w:color="auto"/>
            </w:tcBorders>
            <w:shd w:val="clear" w:color="000000" w:fill="FFFFFF"/>
            <w:vAlign w:val="center"/>
            <w:hideMark/>
          </w:tcPr>
          <w:p w14:paraId="4FE48007" w14:textId="5143048E" w:rsidR="00ED14FE" w:rsidRPr="00A03016" w:rsidRDefault="00ED14FE" w:rsidP="00ED14FE">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r w:rsidRPr="00F1324B">
              <w:rPr>
                <w:rFonts w:ascii="Sylfaen" w:eastAsia="Times New Roman" w:hAnsi="Sylfaen" w:cs="Calibri"/>
                <w:b/>
                <w:bCs/>
                <w:color w:val="000000"/>
                <w:sz w:val="18"/>
                <w:szCs w:val="18"/>
              </w:rPr>
              <w:t> </w:t>
            </w:r>
          </w:p>
        </w:tc>
        <w:tc>
          <w:tcPr>
            <w:tcW w:w="559" w:type="pct"/>
            <w:tcBorders>
              <w:top w:val="single" w:sz="4" w:space="0" w:color="auto"/>
              <w:left w:val="nil"/>
              <w:bottom w:val="single" w:sz="4" w:space="0" w:color="auto"/>
              <w:right w:val="single" w:sz="4" w:space="0" w:color="000000"/>
            </w:tcBorders>
            <w:shd w:val="clear" w:color="000000" w:fill="FFFFFF"/>
            <w:vAlign w:val="center"/>
            <w:hideMark/>
          </w:tcPr>
          <w:p w14:paraId="0C105E25" w14:textId="5D4075A1" w:rsidR="00ED14FE" w:rsidRPr="00A03016" w:rsidRDefault="00ED14FE" w:rsidP="00ED14FE">
            <w:pPr>
              <w:spacing w:after="0" w:line="240" w:lineRule="auto"/>
              <w:jc w:val="center"/>
              <w:rPr>
                <w:rFonts w:ascii="Calibri" w:eastAsia="Times New Roman" w:hAnsi="Calibri" w:cs="Calibri"/>
                <w:color w:val="000000"/>
                <w:sz w:val="16"/>
                <w:szCs w:val="16"/>
                <w:highlight w:val="red"/>
              </w:rPr>
            </w:pPr>
            <w:r>
              <w:rPr>
                <w:rFonts w:ascii="Sylfaen" w:eastAsia="Times New Roman" w:hAnsi="Sylfaen" w:cs="Calibri"/>
                <w:b/>
                <w:bCs/>
                <w:color w:val="000000"/>
                <w:sz w:val="18"/>
                <w:szCs w:val="18"/>
                <w:lang w:val="ka-GE"/>
              </w:rPr>
              <w:t>10%</w:t>
            </w:r>
            <w:r w:rsidRPr="00F1324B">
              <w:rPr>
                <w:rFonts w:ascii="Sylfaen" w:eastAsia="Times New Roman" w:hAnsi="Sylfaen" w:cs="Calibri"/>
                <w:b/>
                <w:bCs/>
                <w:color w:val="000000"/>
                <w:sz w:val="18"/>
                <w:szCs w:val="18"/>
              </w:rPr>
              <w:t> </w:t>
            </w:r>
          </w:p>
        </w:tc>
        <w:tc>
          <w:tcPr>
            <w:tcW w:w="559" w:type="pct"/>
            <w:tcBorders>
              <w:top w:val="nil"/>
              <w:left w:val="nil"/>
              <w:bottom w:val="single" w:sz="4" w:space="0" w:color="auto"/>
              <w:right w:val="single" w:sz="4" w:space="0" w:color="auto"/>
            </w:tcBorders>
            <w:shd w:val="clear" w:color="000000" w:fill="FFFFFF"/>
            <w:vAlign w:val="center"/>
            <w:hideMark/>
          </w:tcPr>
          <w:p w14:paraId="6AF85D7F" w14:textId="3320C2BA" w:rsidR="00ED14FE" w:rsidRPr="00F1324B" w:rsidRDefault="00ED14FE" w:rsidP="00ED14FE">
            <w:pPr>
              <w:spacing w:after="0" w:line="240" w:lineRule="auto"/>
              <w:jc w:val="center"/>
              <w:rPr>
                <w:rFonts w:ascii="Calibri" w:eastAsia="Times New Roman" w:hAnsi="Calibri" w:cs="Calibri"/>
                <w:color w:val="000000"/>
                <w:sz w:val="16"/>
                <w:szCs w:val="16"/>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59" w:type="pct"/>
            <w:tcBorders>
              <w:top w:val="nil"/>
              <w:left w:val="nil"/>
              <w:bottom w:val="single" w:sz="4" w:space="0" w:color="auto"/>
              <w:right w:val="single" w:sz="4" w:space="0" w:color="auto"/>
            </w:tcBorders>
            <w:shd w:val="clear" w:color="000000" w:fill="FFFFFF"/>
            <w:vAlign w:val="center"/>
            <w:hideMark/>
          </w:tcPr>
          <w:p w14:paraId="5527C9D8" w14:textId="14140E8E" w:rsidR="00ED14FE" w:rsidRPr="00A03016" w:rsidRDefault="00ED14FE" w:rsidP="00ED14FE">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583" w:type="pct"/>
            <w:tcBorders>
              <w:top w:val="nil"/>
              <w:left w:val="nil"/>
              <w:bottom w:val="single" w:sz="4" w:space="0" w:color="auto"/>
              <w:right w:val="single" w:sz="4" w:space="0" w:color="auto"/>
            </w:tcBorders>
            <w:shd w:val="clear" w:color="000000" w:fill="FFFFFF"/>
            <w:vAlign w:val="center"/>
            <w:hideMark/>
          </w:tcPr>
          <w:p w14:paraId="72775548" w14:textId="07D7EC4E" w:rsidR="00ED14FE" w:rsidRPr="00A03016" w:rsidRDefault="00ED14FE" w:rsidP="00ED14FE">
            <w:pPr>
              <w:spacing w:after="0" w:line="240" w:lineRule="auto"/>
              <w:jc w:val="center"/>
              <w:rPr>
                <w:rFonts w:ascii="Calibri" w:eastAsia="Times New Roman" w:hAnsi="Calibri"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3A1E9E13" w14:textId="2A6925B2" w:rsidR="000E7AD3" w:rsidRDefault="000E7AD3" w:rsidP="000E7AD3">
      <w:pPr>
        <w:jc w:val="both"/>
        <w:rPr>
          <w:rFonts w:ascii="Sylfaen" w:hAnsi="Sylfaen"/>
          <w:lang w:val="ka-GE"/>
        </w:rPr>
      </w:pPr>
    </w:p>
    <w:tbl>
      <w:tblPr>
        <w:tblW w:w="4990" w:type="pct"/>
        <w:tblLook w:val="04A0" w:firstRow="1" w:lastRow="0" w:firstColumn="1" w:lastColumn="0" w:noHBand="0" w:noVBand="1"/>
      </w:tblPr>
      <w:tblGrid>
        <w:gridCol w:w="1989"/>
        <w:gridCol w:w="679"/>
        <w:gridCol w:w="1830"/>
        <w:gridCol w:w="3107"/>
        <w:gridCol w:w="1264"/>
        <w:gridCol w:w="1206"/>
        <w:gridCol w:w="1475"/>
        <w:gridCol w:w="1503"/>
        <w:gridCol w:w="2250"/>
      </w:tblGrid>
      <w:tr w:rsidR="00EB2093" w:rsidRPr="006D3803" w14:paraId="4FDECCBF" w14:textId="77777777" w:rsidTr="00741409">
        <w:trPr>
          <w:gridAfter w:val="4"/>
          <w:wAfter w:w="2102" w:type="pct"/>
          <w:trHeight w:val="607"/>
        </w:trPr>
        <w:tc>
          <w:tcPr>
            <w:tcW w:w="65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506B9AE" w14:textId="77777777" w:rsidR="00EB2093" w:rsidRPr="006D3803" w:rsidRDefault="00EB2093" w:rsidP="006D3803">
            <w:pPr>
              <w:spacing w:after="0" w:line="240" w:lineRule="auto"/>
              <w:rPr>
                <w:rFonts w:ascii="Calibri" w:eastAsia="Times New Roman" w:hAnsi="Calibri" w:cs="Calibri"/>
                <w:color w:val="000000"/>
                <w:sz w:val="18"/>
                <w:szCs w:val="18"/>
              </w:rPr>
            </w:pPr>
            <w:r w:rsidRPr="006D3803">
              <w:rPr>
                <w:rFonts w:ascii="Sylfaen" w:eastAsia="Times New Roman" w:hAnsi="Sylfaen" w:cs="Sylfaen"/>
                <w:color w:val="000000"/>
                <w:sz w:val="18"/>
                <w:szCs w:val="18"/>
              </w:rPr>
              <w:t>ქვეპროგრამის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დასახელება</w:t>
            </w:r>
            <w:r w:rsidRPr="006D3803">
              <w:rPr>
                <w:rFonts w:ascii="Calibri" w:eastAsia="Times New Roman" w:hAnsi="Calibri" w:cs="Calibri"/>
                <w:color w:val="000000"/>
                <w:sz w:val="18"/>
                <w:szCs w:val="18"/>
              </w:rPr>
              <w:t xml:space="preserve">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5E0E22A6" w14:textId="77777777" w:rsidR="00EB2093" w:rsidRPr="006D3803" w:rsidRDefault="00EB2093" w:rsidP="006D3803">
            <w:pPr>
              <w:spacing w:after="0" w:line="240" w:lineRule="auto"/>
              <w:jc w:val="center"/>
              <w:rPr>
                <w:rFonts w:ascii="Calibri" w:eastAsia="Times New Roman" w:hAnsi="Calibri" w:cs="Calibri"/>
                <w:color w:val="000000"/>
                <w:sz w:val="18"/>
                <w:szCs w:val="18"/>
              </w:rPr>
            </w:pPr>
            <w:r w:rsidRPr="006D3803">
              <w:rPr>
                <w:rFonts w:ascii="Sylfaen" w:eastAsia="Times New Roman" w:hAnsi="Sylfaen" w:cs="Sylfaen"/>
                <w:color w:val="000000"/>
                <w:sz w:val="18"/>
                <w:szCs w:val="18"/>
              </w:rPr>
              <w:t>კოდი</w:t>
            </w:r>
          </w:p>
        </w:tc>
        <w:tc>
          <w:tcPr>
            <w:tcW w:w="1613" w:type="pct"/>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5F541D5C" w14:textId="77777777" w:rsidR="00EB2093" w:rsidRPr="006D3803" w:rsidRDefault="00EB2093" w:rsidP="006D3803">
            <w:pPr>
              <w:spacing w:after="0" w:line="240" w:lineRule="auto"/>
              <w:jc w:val="center"/>
              <w:rPr>
                <w:rFonts w:ascii="Calibri" w:eastAsia="Times New Roman" w:hAnsi="Calibri" w:cs="Calibri"/>
                <w:b/>
                <w:bCs/>
                <w:color w:val="000000"/>
                <w:sz w:val="20"/>
                <w:szCs w:val="20"/>
              </w:rPr>
            </w:pPr>
            <w:r w:rsidRPr="006D3803">
              <w:rPr>
                <w:rFonts w:ascii="Sylfaen" w:eastAsia="Times New Roman" w:hAnsi="Sylfaen" w:cs="Sylfaen"/>
                <w:b/>
                <w:bCs/>
                <w:color w:val="000000"/>
                <w:sz w:val="20"/>
                <w:szCs w:val="20"/>
              </w:rPr>
              <w:t>ა</w:t>
            </w:r>
            <w:r w:rsidRPr="006D3803">
              <w:rPr>
                <w:rFonts w:ascii="Calibri" w:eastAsia="Times New Roman" w:hAnsi="Calibri" w:cs="Calibri"/>
                <w:b/>
                <w:bCs/>
                <w:color w:val="000000"/>
                <w:sz w:val="20"/>
                <w:szCs w:val="20"/>
              </w:rPr>
              <w:t>(</w:t>
            </w:r>
            <w:r w:rsidRPr="006D3803">
              <w:rPr>
                <w:rFonts w:ascii="Sylfaen" w:eastAsia="Times New Roman" w:hAnsi="Sylfaen" w:cs="Sylfaen"/>
                <w:b/>
                <w:bCs/>
                <w:color w:val="000000"/>
                <w:sz w:val="20"/>
                <w:szCs w:val="20"/>
              </w:rPr>
              <w:t>ა</w:t>
            </w:r>
            <w:r w:rsidRPr="006D3803">
              <w:rPr>
                <w:rFonts w:ascii="Calibri" w:eastAsia="Times New Roman" w:hAnsi="Calibri" w:cs="Calibri"/>
                <w:b/>
                <w:bCs/>
                <w:color w:val="000000"/>
                <w:sz w:val="20"/>
                <w:szCs w:val="20"/>
              </w:rPr>
              <w:t>)</w:t>
            </w:r>
            <w:r w:rsidRPr="006D3803">
              <w:rPr>
                <w:rFonts w:ascii="Sylfaen" w:eastAsia="Times New Roman" w:hAnsi="Sylfaen" w:cs="Sylfaen"/>
                <w:b/>
                <w:bCs/>
                <w:color w:val="000000"/>
                <w:sz w:val="20"/>
                <w:szCs w:val="20"/>
              </w:rPr>
              <w:t>იპ</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სამცხე</w:t>
            </w:r>
            <w:r w:rsidRPr="006D3803">
              <w:rPr>
                <w:rFonts w:ascii="Calibri" w:eastAsia="Times New Roman" w:hAnsi="Calibri" w:cs="Calibri"/>
                <w:b/>
                <w:bCs/>
                <w:color w:val="000000"/>
                <w:sz w:val="20"/>
                <w:szCs w:val="20"/>
              </w:rPr>
              <w:t>-</w:t>
            </w:r>
            <w:r w:rsidRPr="006D3803">
              <w:rPr>
                <w:rFonts w:ascii="Sylfaen" w:eastAsia="Times New Roman" w:hAnsi="Sylfaen" w:cs="Sylfaen"/>
                <w:b/>
                <w:bCs/>
                <w:color w:val="000000"/>
                <w:sz w:val="20"/>
                <w:szCs w:val="20"/>
              </w:rPr>
              <w:t>ჯავახეთის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დანიშნულების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ადგილის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მართვის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ორგანიზაცია</w:t>
            </w:r>
            <w:r w:rsidRPr="006D3803">
              <w:rPr>
                <w:rFonts w:ascii="Calibri" w:eastAsia="Times New Roman" w:hAnsi="Calibri" w:cs="Calibri"/>
                <w:b/>
                <w:bCs/>
                <w:color w:val="000000"/>
                <w:sz w:val="20"/>
                <w:szCs w:val="20"/>
              </w:rPr>
              <w:t>"</w:t>
            </w:r>
          </w:p>
        </w:tc>
        <w:tc>
          <w:tcPr>
            <w:tcW w:w="41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F73135" w14:textId="77777777" w:rsidR="00EB2093" w:rsidRPr="006D3803" w:rsidRDefault="00EB2093" w:rsidP="006D3803">
            <w:pPr>
              <w:spacing w:after="0" w:line="240" w:lineRule="auto"/>
              <w:jc w:val="center"/>
              <w:rPr>
                <w:rFonts w:ascii="Calibri" w:eastAsia="Times New Roman" w:hAnsi="Calibri" w:cs="Calibri"/>
                <w:b/>
                <w:bCs/>
                <w:color w:val="000000"/>
                <w:sz w:val="16"/>
                <w:szCs w:val="16"/>
              </w:rPr>
            </w:pPr>
            <w:r w:rsidRPr="006D3803">
              <w:rPr>
                <w:rFonts w:ascii="Calibri" w:eastAsia="Times New Roman" w:hAnsi="Calibri" w:cs="Calibri"/>
                <w:b/>
                <w:bCs/>
                <w:color w:val="000000"/>
                <w:sz w:val="16"/>
                <w:szCs w:val="16"/>
              </w:rPr>
              <w:t xml:space="preserve">2021 </w:t>
            </w:r>
            <w:r w:rsidRPr="006D3803">
              <w:rPr>
                <w:rFonts w:ascii="Sylfaen" w:eastAsia="Times New Roman" w:hAnsi="Sylfaen" w:cs="Sylfaen"/>
                <w:b/>
                <w:bCs/>
                <w:color w:val="000000"/>
                <w:sz w:val="16"/>
                <w:szCs w:val="16"/>
              </w:rPr>
              <w:t>წლის</w:t>
            </w:r>
            <w:r w:rsidRPr="006D3803">
              <w:rPr>
                <w:rFonts w:ascii="Calibri" w:eastAsia="Times New Roman" w:hAnsi="Calibri" w:cs="Calibri"/>
                <w:b/>
                <w:bCs/>
                <w:color w:val="000000"/>
                <w:sz w:val="16"/>
                <w:szCs w:val="16"/>
              </w:rPr>
              <w:t xml:space="preserve"> </w:t>
            </w:r>
            <w:r w:rsidRPr="006D3803">
              <w:rPr>
                <w:rFonts w:ascii="Sylfaen" w:eastAsia="Times New Roman" w:hAnsi="Sylfaen" w:cs="Sylfaen"/>
                <w:b/>
                <w:bCs/>
                <w:color w:val="000000"/>
                <w:sz w:val="16"/>
                <w:szCs w:val="16"/>
              </w:rPr>
              <w:t>დაფინანსება</w:t>
            </w:r>
            <w:r w:rsidRPr="006D3803">
              <w:rPr>
                <w:rFonts w:ascii="Calibri" w:eastAsia="Times New Roman" w:hAnsi="Calibri" w:cs="Calibri"/>
                <w:b/>
                <w:bCs/>
                <w:color w:val="000000"/>
                <w:sz w:val="16"/>
                <w:szCs w:val="16"/>
              </w:rPr>
              <w:br/>
            </w:r>
            <w:r w:rsidRPr="006D3803">
              <w:rPr>
                <w:rFonts w:ascii="Sylfaen" w:eastAsia="Times New Roman" w:hAnsi="Sylfaen" w:cs="Sylfaen"/>
                <w:b/>
                <w:bCs/>
                <w:color w:val="000000"/>
                <w:sz w:val="16"/>
                <w:szCs w:val="16"/>
              </w:rPr>
              <w:t>ათას</w:t>
            </w:r>
            <w:r w:rsidRPr="006D3803">
              <w:rPr>
                <w:rFonts w:ascii="Calibri" w:eastAsia="Times New Roman" w:hAnsi="Calibri" w:cs="Calibri"/>
                <w:b/>
                <w:bCs/>
                <w:color w:val="000000"/>
                <w:sz w:val="16"/>
                <w:szCs w:val="16"/>
              </w:rPr>
              <w:t xml:space="preserve"> </w:t>
            </w:r>
            <w:r w:rsidRPr="006D3803">
              <w:rPr>
                <w:rFonts w:ascii="Sylfaen" w:eastAsia="Times New Roman" w:hAnsi="Sylfaen" w:cs="Sylfaen"/>
                <w:b/>
                <w:bCs/>
                <w:color w:val="000000"/>
                <w:sz w:val="16"/>
                <w:szCs w:val="16"/>
              </w:rPr>
              <w:t>ლარებში</w:t>
            </w:r>
          </w:p>
        </w:tc>
      </w:tr>
      <w:tr w:rsidR="00EB2093" w:rsidRPr="006D3803" w14:paraId="6D0E2AE0" w14:textId="77777777" w:rsidTr="00741409">
        <w:trPr>
          <w:gridAfter w:val="4"/>
          <w:wAfter w:w="2102" w:type="pct"/>
          <w:trHeight w:val="300"/>
        </w:trPr>
        <w:tc>
          <w:tcPr>
            <w:tcW w:w="650" w:type="pct"/>
            <w:vMerge/>
            <w:tcBorders>
              <w:top w:val="single" w:sz="4" w:space="0" w:color="auto"/>
              <w:left w:val="single" w:sz="4" w:space="0" w:color="auto"/>
              <w:bottom w:val="single" w:sz="4" w:space="0" w:color="000000"/>
              <w:right w:val="single" w:sz="4" w:space="0" w:color="auto"/>
            </w:tcBorders>
            <w:vAlign w:val="center"/>
            <w:hideMark/>
          </w:tcPr>
          <w:p w14:paraId="3161A530" w14:textId="77777777" w:rsidR="00EB2093" w:rsidRPr="006D3803" w:rsidRDefault="00EB2093" w:rsidP="006D3803">
            <w:pPr>
              <w:spacing w:after="0" w:line="240" w:lineRule="auto"/>
              <w:rPr>
                <w:rFonts w:ascii="Calibri" w:eastAsia="Times New Roman" w:hAnsi="Calibri" w:cs="Calibri"/>
                <w:color w:val="000000"/>
                <w:sz w:val="18"/>
                <w:szCs w:val="18"/>
              </w:rPr>
            </w:pPr>
          </w:p>
        </w:tc>
        <w:tc>
          <w:tcPr>
            <w:tcW w:w="222" w:type="pct"/>
            <w:tcBorders>
              <w:top w:val="nil"/>
              <w:left w:val="nil"/>
              <w:bottom w:val="single" w:sz="4" w:space="0" w:color="auto"/>
              <w:right w:val="single" w:sz="4" w:space="0" w:color="auto"/>
            </w:tcBorders>
            <w:shd w:val="clear" w:color="000000" w:fill="FFFFFF"/>
            <w:vAlign w:val="center"/>
            <w:hideMark/>
          </w:tcPr>
          <w:p w14:paraId="0A0AE833" w14:textId="77777777" w:rsidR="00EB2093" w:rsidRPr="006D3803" w:rsidRDefault="00EB2093" w:rsidP="006D3803">
            <w:pPr>
              <w:spacing w:after="0" w:line="240" w:lineRule="auto"/>
              <w:jc w:val="center"/>
              <w:rPr>
                <w:rFonts w:ascii="Calibri" w:eastAsia="Times New Roman" w:hAnsi="Calibri" w:cs="Calibri"/>
                <w:color w:val="000000"/>
                <w:sz w:val="16"/>
                <w:szCs w:val="16"/>
              </w:rPr>
            </w:pPr>
            <w:r w:rsidRPr="006D3803">
              <w:rPr>
                <w:rFonts w:ascii="Calibri" w:eastAsia="Times New Roman" w:hAnsi="Calibri" w:cs="Calibri"/>
                <w:color w:val="000000"/>
                <w:sz w:val="16"/>
                <w:szCs w:val="16"/>
              </w:rPr>
              <w:t>05 05</w:t>
            </w:r>
          </w:p>
        </w:tc>
        <w:tc>
          <w:tcPr>
            <w:tcW w:w="1613" w:type="pct"/>
            <w:gridSpan w:val="2"/>
            <w:vMerge/>
            <w:tcBorders>
              <w:top w:val="nil"/>
              <w:left w:val="nil"/>
              <w:bottom w:val="single" w:sz="4" w:space="0" w:color="auto"/>
              <w:right w:val="single" w:sz="4" w:space="0" w:color="auto"/>
            </w:tcBorders>
            <w:vAlign w:val="center"/>
            <w:hideMark/>
          </w:tcPr>
          <w:p w14:paraId="5F7AA41F" w14:textId="77777777" w:rsidR="00EB2093" w:rsidRPr="006D3803" w:rsidRDefault="00EB2093" w:rsidP="006D3803">
            <w:pPr>
              <w:spacing w:after="0" w:line="240" w:lineRule="auto"/>
              <w:rPr>
                <w:rFonts w:ascii="Calibri" w:eastAsia="Times New Roman" w:hAnsi="Calibri" w:cs="Calibri"/>
                <w:b/>
                <w:bCs/>
                <w:color w:val="000000"/>
                <w:sz w:val="20"/>
                <w:szCs w:val="20"/>
              </w:rPr>
            </w:pPr>
          </w:p>
        </w:tc>
        <w:tc>
          <w:tcPr>
            <w:tcW w:w="413" w:type="pct"/>
            <w:tcBorders>
              <w:top w:val="nil"/>
              <w:left w:val="single" w:sz="4" w:space="0" w:color="auto"/>
              <w:bottom w:val="single" w:sz="4" w:space="0" w:color="auto"/>
              <w:right w:val="single" w:sz="4" w:space="0" w:color="auto"/>
            </w:tcBorders>
            <w:shd w:val="clear" w:color="000000" w:fill="FFFFFF"/>
            <w:vAlign w:val="center"/>
            <w:hideMark/>
          </w:tcPr>
          <w:p w14:paraId="7EF730EB" w14:textId="77777777" w:rsidR="00EB2093" w:rsidRPr="006D3803" w:rsidRDefault="00EB2093" w:rsidP="006D3803">
            <w:pPr>
              <w:spacing w:after="0" w:line="240" w:lineRule="auto"/>
              <w:jc w:val="center"/>
              <w:rPr>
                <w:rFonts w:ascii="Calibri" w:eastAsia="Times New Roman" w:hAnsi="Calibri" w:cs="Calibri"/>
                <w:b/>
                <w:bCs/>
                <w:color w:val="000000"/>
                <w:sz w:val="18"/>
                <w:szCs w:val="18"/>
              </w:rPr>
            </w:pPr>
            <w:r w:rsidRPr="006D3803">
              <w:rPr>
                <w:rFonts w:ascii="Calibri" w:eastAsia="Times New Roman" w:hAnsi="Calibri" w:cs="Calibri"/>
                <w:b/>
                <w:bCs/>
                <w:color w:val="000000"/>
                <w:sz w:val="18"/>
                <w:szCs w:val="18"/>
              </w:rPr>
              <w:t xml:space="preserve">                  15,0      </w:t>
            </w:r>
          </w:p>
        </w:tc>
      </w:tr>
      <w:tr w:rsidR="006D3803" w:rsidRPr="006D3803" w14:paraId="39079E5E" w14:textId="77777777" w:rsidTr="00741409">
        <w:trPr>
          <w:trHeight w:val="455"/>
        </w:trPr>
        <w:tc>
          <w:tcPr>
            <w:tcW w:w="650" w:type="pct"/>
            <w:tcBorders>
              <w:top w:val="nil"/>
              <w:left w:val="single" w:sz="4" w:space="0" w:color="auto"/>
              <w:bottom w:val="single" w:sz="4" w:space="0" w:color="auto"/>
              <w:right w:val="single" w:sz="4" w:space="0" w:color="auto"/>
            </w:tcBorders>
            <w:shd w:val="clear" w:color="000000" w:fill="FFFFFF"/>
            <w:vAlign w:val="center"/>
            <w:hideMark/>
          </w:tcPr>
          <w:p w14:paraId="538FD334" w14:textId="77777777" w:rsidR="006D3803" w:rsidRPr="006D3803" w:rsidRDefault="006D3803" w:rsidP="006D3803">
            <w:pPr>
              <w:spacing w:after="0" w:line="240" w:lineRule="auto"/>
              <w:rPr>
                <w:rFonts w:ascii="Calibri" w:eastAsia="Times New Roman" w:hAnsi="Calibri" w:cs="Calibri"/>
                <w:color w:val="000000"/>
                <w:sz w:val="18"/>
                <w:szCs w:val="18"/>
              </w:rPr>
            </w:pPr>
            <w:r w:rsidRPr="006D3803">
              <w:rPr>
                <w:rFonts w:ascii="Sylfaen" w:eastAsia="Times New Roman" w:hAnsi="Sylfaen" w:cs="Sylfaen"/>
                <w:color w:val="000000"/>
                <w:sz w:val="18"/>
                <w:szCs w:val="18"/>
              </w:rPr>
              <w:t>ქვეპროგრამის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განმახორციელებელი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სამსახური</w:t>
            </w:r>
          </w:p>
        </w:tc>
        <w:tc>
          <w:tcPr>
            <w:tcW w:w="4350" w:type="pct"/>
            <w:gridSpan w:val="8"/>
            <w:tcBorders>
              <w:top w:val="single" w:sz="4" w:space="0" w:color="auto"/>
              <w:left w:val="nil"/>
              <w:bottom w:val="single" w:sz="4" w:space="0" w:color="auto"/>
              <w:right w:val="single" w:sz="4" w:space="0" w:color="auto"/>
            </w:tcBorders>
            <w:shd w:val="clear" w:color="000000" w:fill="FFFFFF"/>
            <w:vAlign w:val="center"/>
            <w:hideMark/>
          </w:tcPr>
          <w:p w14:paraId="4FA6473C" w14:textId="77777777" w:rsidR="006D3803" w:rsidRPr="006D3803" w:rsidRDefault="006D3803" w:rsidP="006D3803">
            <w:pPr>
              <w:spacing w:after="0" w:line="240" w:lineRule="auto"/>
              <w:rPr>
                <w:rFonts w:ascii="Calibri" w:eastAsia="Times New Roman" w:hAnsi="Calibri" w:cs="Calibri"/>
                <w:color w:val="000000"/>
                <w:sz w:val="18"/>
                <w:szCs w:val="18"/>
              </w:rPr>
            </w:pPr>
            <w:r w:rsidRPr="006D3803">
              <w:rPr>
                <w:rFonts w:ascii="Sylfaen" w:eastAsia="Times New Roman" w:hAnsi="Sylfaen" w:cs="Sylfaen"/>
                <w:color w:val="000000"/>
                <w:sz w:val="18"/>
                <w:szCs w:val="18"/>
              </w:rPr>
              <w:t>ა</w:t>
            </w:r>
            <w:r w:rsidRPr="006D3803">
              <w:rPr>
                <w:rFonts w:ascii="Calibri" w:eastAsia="Times New Roman" w:hAnsi="Calibri" w:cs="Calibri"/>
                <w:color w:val="000000"/>
                <w:sz w:val="18"/>
                <w:szCs w:val="18"/>
              </w:rPr>
              <w:t>(</w:t>
            </w:r>
            <w:r w:rsidRPr="006D3803">
              <w:rPr>
                <w:rFonts w:ascii="Sylfaen" w:eastAsia="Times New Roman" w:hAnsi="Sylfaen" w:cs="Sylfaen"/>
                <w:color w:val="000000"/>
                <w:sz w:val="18"/>
                <w:szCs w:val="18"/>
              </w:rPr>
              <w:t>ა</w:t>
            </w:r>
            <w:r w:rsidRPr="006D3803">
              <w:rPr>
                <w:rFonts w:ascii="Calibri" w:eastAsia="Times New Roman" w:hAnsi="Calibri" w:cs="Calibri"/>
                <w:color w:val="000000"/>
                <w:sz w:val="18"/>
                <w:szCs w:val="18"/>
              </w:rPr>
              <w:t>)</w:t>
            </w:r>
            <w:r w:rsidRPr="006D3803">
              <w:rPr>
                <w:rFonts w:ascii="Sylfaen" w:eastAsia="Times New Roman" w:hAnsi="Sylfaen" w:cs="Sylfaen"/>
                <w:color w:val="000000"/>
                <w:sz w:val="18"/>
                <w:szCs w:val="18"/>
              </w:rPr>
              <w:t>იპ</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სამცხე</w:t>
            </w:r>
            <w:r w:rsidRPr="006D3803">
              <w:rPr>
                <w:rFonts w:ascii="Calibri" w:eastAsia="Times New Roman" w:hAnsi="Calibri" w:cs="Calibri"/>
                <w:color w:val="000000"/>
                <w:sz w:val="18"/>
                <w:szCs w:val="18"/>
              </w:rPr>
              <w:t>-</w:t>
            </w:r>
            <w:r w:rsidRPr="006D3803">
              <w:rPr>
                <w:rFonts w:ascii="Sylfaen" w:eastAsia="Times New Roman" w:hAnsi="Sylfaen" w:cs="Sylfaen"/>
                <w:color w:val="000000"/>
                <w:sz w:val="18"/>
                <w:szCs w:val="18"/>
              </w:rPr>
              <w:t>ჯავახეთის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დანიშნულების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ადგილის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მართვის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ორგანიზაცია</w:t>
            </w:r>
            <w:r w:rsidRPr="006D3803">
              <w:rPr>
                <w:rFonts w:ascii="Calibri" w:eastAsia="Times New Roman" w:hAnsi="Calibri" w:cs="Calibri"/>
                <w:color w:val="000000"/>
                <w:sz w:val="18"/>
                <w:szCs w:val="18"/>
              </w:rPr>
              <w:t>"</w:t>
            </w:r>
          </w:p>
        </w:tc>
      </w:tr>
      <w:tr w:rsidR="006D3803" w:rsidRPr="006D3803" w14:paraId="5EBDE539" w14:textId="77777777" w:rsidTr="00741409">
        <w:trPr>
          <w:trHeight w:val="2846"/>
        </w:trPr>
        <w:tc>
          <w:tcPr>
            <w:tcW w:w="650" w:type="pct"/>
            <w:tcBorders>
              <w:top w:val="nil"/>
              <w:left w:val="single" w:sz="4" w:space="0" w:color="auto"/>
              <w:bottom w:val="single" w:sz="4" w:space="0" w:color="auto"/>
              <w:right w:val="single" w:sz="4" w:space="0" w:color="auto"/>
            </w:tcBorders>
            <w:shd w:val="clear" w:color="000000" w:fill="FFFFFF"/>
            <w:vAlign w:val="center"/>
            <w:hideMark/>
          </w:tcPr>
          <w:p w14:paraId="74534041" w14:textId="77777777" w:rsidR="006D3803" w:rsidRPr="006D3803" w:rsidRDefault="006D3803" w:rsidP="006D3803">
            <w:pPr>
              <w:spacing w:after="0" w:line="240" w:lineRule="auto"/>
              <w:rPr>
                <w:rFonts w:ascii="Calibri" w:eastAsia="Times New Roman" w:hAnsi="Calibri" w:cs="Calibri"/>
                <w:color w:val="000000"/>
                <w:sz w:val="18"/>
                <w:szCs w:val="18"/>
              </w:rPr>
            </w:pPr>
            <w:r w:rsidRPr="006D3803">
              <w:rPr>
                <w:rFonts w:ascii="Sylfaen" w:eastAsia="Times New Roman" w:hAnsi="Sylfaen" w:cs="Sylfaen"/>
                <w:color w:val="000000"/>
                <w:sz w:val="18"/>
                <w:szCs w:val="18"/>
              </w:rPr>
              <w:t>ქვეპროგრამის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აღწერა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მიზანი</w:t>
            </w:r>
          </w:p>
        </w:tc>
        <w:tc>
          <w:tcPr>
            <w:tcW w:w="4350" w:type="pct"/>
            <w:gridSpan w:val="8"/>
            <w:tcBorders>
              <w:top w:val="single" w:sz="4" w:space="0" w:color="auto"/>
              <w:left w:val="nil"/>
              <w:bottom w:val="single" w:sz="4" w:space="0" w:color="auto"/>
              <w:right w:val="single" w:sz="4" w:space="0" w:color="auto"/>
            </w:tcBorders>
            <w:shd w:val="clear" w:color="000000" w:fill="FFFFFF"/>
            <w:hideMark/>
          </w:tcPr>
          <w:p w14:paraId="38D50216" w14:textId="77777777" w:rsidR="006D3803" w:rsidRPr="006D3803" w:rsidRDefault="006D3803" w:rsidP="006D3803">
            <w:pPr>
              <w:spacing w:after="0" w:line="240" w:lineRule="auto"/>
              <w:rPr>
                <w:rFonts w:ascii="Calibri" w:eastAsia="Times New Roman" w:hAnsi="Calibri" w:cs="Calibri"/>
                <w:color w:val="000000"/>
                <w:sz w:val="18"/>
                <w:szCs w:val="18"/>
              </w:rPr>
            </w:pPr>
            <w:proofErr w:type="gramStart"/>
            <w:r w:rsidRPr="006D3803">
              <w:rPr>
                <w:rFonts w:ascii="Sylfaen" w:eastAsia="Times New Roman" w:hAnsi="Sylfaen" w:cs="Sylfaen"/>
                <w:color w:val="000000"/>
                <w:sz w:val="18"/>
                <w:szCs w:val="18"/>
              </w:rPr>
              <w:t>სამცხე</w:t>
            </w:r>
            <w:r w:rsidRPr="006D3803">
              <w:rPr>
                <w:rFonts w:ascii="Calibri" w:eastAsia="Times New Roman" w:hAnsi="Calibri" w:cs="Calibri"/>
                <w:color w:val="000000"/>
                <w:sz w:val="18"/>
                <w:szCs w:val="18"/>
              </w:rPr>
              <w:t>-</w:t>
            </w:r>
            <w:r w:rsidRPr="006D3803">
              <w:rPr>
                <w:rFonts w:ascii="Sylfaen" w:eastAsia="Times New Roman" w:hAnsi="Sylfaen" w:cs="Sylfaen"/>
                <w:color w:val="000000"/>
                <w:sz w:val="18"/>
                <w:szCs w:val="18"/>
              </w:rPr>
              <w:t>ჯავახეთის</w:t>
            </w:r>
            <w:proofErr w:type="gramEnd"/>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სახელმწიფო</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რწმუნებულის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ადმინისტრაციის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საქართველოს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ეროვნული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ადმინისტრაციისა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USAID/Zrda-</w:t>
            </w:r>
            <w:r w:rsidRPr="006D3803">
              <w:rPr>
                <w:rFonts w:ascii="Sylfaen" w:eastAsia="Times New Roman" w:hAnsi="Sylfaen" w:cs="Sylfaen"/>
                <w:color w:val="000000"/>
                <w:sz w:val="18"/>
                <w:szCs w:val="18"/>
              </w:rPr>
              <w:t>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მხარდაჭერით</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სამცხე</w:t>
            </w:r>
            <w:r w:rsidRPr="006D3803">
              <w:rPr>
                <w:rFonts w:ascii="Calibri" w:eastAsia="Times New Roman" w:hAnsi="Calibri" w:cs="Calibri"/>
                <w:color w:val="000000"/>
                <w:sz w:val="18"/>
                <w:szCs w:val="18"/>
              </w:rPr>
              <w:t>-</w:t>
            </w:r>
            <w:r w:rsidRPr="006D3803">
              <w:rPr>
                <w:rFonts w:ascii="Sylfaen" w:eastAsia="Times New Roman" w:hAnsi="Sylfaen" w:cs="Sylfaen"/>
                <w:color w:val="000000"/>
                <w:sz w:val="18"/>
                <w:szCs w:val="18"/>
              </w:rPr>
              <w:t>ჯავახეთის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რეგიონში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არსებულმა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ექვსივე</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მუნიციპალიტეტმა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ადიგენი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ასპინძა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ახალციხე</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ახალქალაქი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ბორჯომი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ნინოწმინდა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დააფუძნა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სამცხე</w:t>
            </w:r>
            <w:r w:rsidRPr="006D3803">
              <w:rPr>
                <w:rFonts w:ascii="Calibri" w:eastAsia="Times New Roman" w:hAnsi="Calibri" w:cs="Calibri"/>
                <w:color w:val="000000"/>
                <w:sz w:val="18"/>
                <w:szCs w:val="18"/>
              </w:rPr>
              <w:t>-</w:t>
            </w:r>
            <w:r w:rsidRPr="006D3803">
              <w:rPr>
                <w:rFonts w:ascii="Sylfaen" w:eastAsia="Times New Roman" w:hAnsi="Sylfaen" w:cs="Sylfaen"/>
                <w:color w:val="000000"/>
                <w:sz w:val="18"/>
                <w:szCs w:val="18"/>
              </w:rPr>
              <w:t>ჯავახეთის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დანიშნულების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ადგილის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მართვის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ორგანიზაცია</w:t>
            </w:r>
            <w:r w:rsidRPr="006D3803">
              <w:rPr>
                <w:rFonts w:ascii="Calibri" w:eastAsia="Times New Roman" w:hAnsi="Calibri" w:cs="Calibri"/>
                <w:color w:val="000000"/>
                <w:sz w:val="18"/>
                <w:szCs w:val="18"/>
              </w:rPr>
              <w:t xml:space="preserve">. </w:t>
            </w:r>
            <w:proofErr w:type="gramStart"/>
            <w:r w:rsidRPr="006D3803">
              <w:rPr>
                <w:rFonts w:ascii="Sylfaen" w:eastAsia="Times New Roman" w:hAnsi="Sylfaen" w:cs="Sylfaen"/>
                <w:color w:val="000000"/>
                <w:sz w:val="18"/>
                <w:szCs w:val="18"/>
              </w:rPr>
              <w:t>ორგანიზაცია</w:t>
            </w:r>
            <w:proofErr w:type="gramEnd"/>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წარმოადგენს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არასამეწარმეო</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არაკომერციულ</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იურიდიულ</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პირს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მისი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არსებობა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დამოუკიდებელია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მისი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წევრებისგან</w:t>
            </w:r>
            <w:r w:rsidRPr="006D3803">
              <w:rPr>
                <w:rFonts w:ascii="Calibri" w:eastAsia="Times New Roman" w:hAnsi="Calibri" w:cs="Calibri"/>
                <w:color w:val="000000"/>
                <w:sz w:val="18"/>
                <w:szCs w:val="18"/>
              </w:rPr>
              <w:t xml:space="preserve">. </w:t>
            </w:r>
            <w:proofErr w:type="gramStart"/>
            <w:r w:rsidRPr="006D3803">
              <w:rPr>
                <w:rFonts w:ascii="Sylfaen" w:eastAsia="Times New Roman" w:hAnsi="Sylfaen" w:cs="Sylfaen"/>
                <w:color w:val="000000"/>
                <w:sz w:val="18"/>
                <w:szCs w:val="18"/>
              </w:rPr>
              <w:t>სამცხე</w:t>
            </w:r>
            <w:r w:rsidRPr="006D3803">
              <w:rPr>
                <w:rFonts w:ascii="Calibri" w:eastAsia="Times New Roman" w:hAnsi="Calibri" w:cs="Calibri"/>
                <w:color w:val="000000"/>
                <w:sz w:val="18"/>
                <w:szCs w:val="18"/>
              </w:rPr>
              <w:t>-</w:t>
            </w:r>
            <w:r w:rsidRPr="006D3803">
              <w:rPr>
                <w:rFonts w:ascii="Sylfaen" w:eastAsia="Times New Roman" w:hAnsi="Sylfaen" w:cs="Sylfaen"/>
                <w:color w:val="000000"/>
                <w:sz w:val="18"/>
                <w:szCs w:val="18"/>
              </w:rPr>
              <w:t>ჯავახეთის</w:t>
            </w:r>
            <w:proofErr w:type="gramEnd"/>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დანიშნულების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ადგილის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მართვის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ორგანიზაცია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მიზნად</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ისახავს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სფეროში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ჩართულ</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სხვადასხვა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დაინტერესებულ</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მხარეებთან</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თანამშრომლობით</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მდგრადი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განვითარების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ხელშეწყობას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რეგიონში</w:t>
            </w:r>
            <w:r w:rsidRPr="006D3803">
              <w:rPr>
                <w:rFonts w:ascii="Calibri" w:eastAsia="Times New Roman" w:hAnsi="Calibri" w:cs="Calibri"/>
                <w:color w:val="000000"/>
                <w:sz w:val="18"/>
                <w:szCs w:val="18"/>
              </w:rPr>
              <w:t xml:space="preserve">.  </w:t>
            </w:r>
            <w:r w:rsidRPr="006D3803">
              <w:rPr>
                <w:rFonts w:ascii="Calibri" w:eastAsia="Times New Roman" w:hAnsi="Calibri" w:cs="Calibri"/>
                <w:color w:val="000000"/>
                <w:sz w:val="18"/>
                <w:szCs w:val="18"/>
              </w:rPr>
              <w:br/>
            </w:r>
            <w:proofErr w:type="gramStart"/>
            <w:r w:rsidRPr="006D3803">
              <w:rPr>
                <w:rFonts w:ascii="Sylfaen" w:eastAsia="Times New Roman" w:hAnsi="Sylfaen" w:cs="Sylfaen"/>
                <w:color w:val="000000"/>
                <w:sz w:val="18"/>
                <w:szCs w:val="18"/>
              </w:rPr>
              <w:t>ტურისტული</w:t>
            </w:r>
            <w:proofErr w:type="gramEnd"/>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აქტივობებისა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მიმართულებების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მხარდასაჭერად</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ორგანიზაცია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მოახდენს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რეგიონის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პოპულარიზებისაკენ</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მიმართული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აქტივობების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კოორდინირებას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კერძო</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საჯარო</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სექტორებსა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თვითონ</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ორგანიზაციის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წევრებს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შორის</w:t>
            </w:r>
            <w:r w:rsidRPr="006D3803">
              <w:rPr>
                <w:rFonts w:ascii="Calibri" w:eastAsia="Times New Roman" w:hAnsi="Calibri" w:cs="Calibri"/>
                <w:color w:val="000000"/>
                <w:sz w:val="18"/>
                <w:szCs w:val="18"/>
              </w:rPr>
              <w:t xml:space="preserve">. </w:t>
            </w:r>
            <w:proofErr w:type="gramStart"/>
            <w:r w:rsidRPr="006D3803">
              <w:rPr>
                <w:rFonts w:ascii="Sylfaen" w:eastAsia="Times New Roman" w:hAnsi="Sylfaen" w:cs="Sylfaen"/>
                <w:color w:val="000000"/>
                <w:sz w:val="18"/>
                <w:szCs w:val="18"/>
              </w:rPr>
              <w:t>აქტივობები</w:t>
            </w:r>
            <w:proofErr w:type="gramEnd"/>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განხორციელდება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სტრატეგიის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შემუშავებისა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რეგიონული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განვითარების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კუთხით</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მდგრადი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განვითარების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პრინციპების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შესაბამისად</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საქართველოს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ეროვნული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განვითარების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სტრატეგიისა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პრიორიტეტების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მიხედვით</w:t>
            </w:r>
            <w:r w:rsidRPr="006D3803">
              <w:rPr>
                <w:rFonts w:ascii="Calibri" w:eastAsia="Times New Roman" w:hAnsi="Calibri" w:cs="Calibri"/>
                <w:color w:val="000000"/>
                <w:sz w:val="18"/>
                <w:szCs w:val="18"/>
              </w:rPr>
              <w:t xml:space="preserve">. </w:t>
            </w:r>
            <w:r w:rsidRPr="006D3803">
              <w:rPr>
                <w:rFonts w:ascii="Calibri" w:eastAsia="Times New Roman" w:hAnsi="Calibri" w:cs="Calibri"/>
                <w:color w:val="000000"/>
                <w:sz w:val="18"/>
                <w:szCs w:val="18"/>
              </w:rPr>
              <w:br/>
            </w:r>
            <w:proofErr w:type="gramStart"/>
            <w:r w:rsidRPr="006D3803">
              <w:rPr>
                <w:rFonts w:ascii="Sylfaen" w:eastAsia="Times New Roman" w:hAnsi="Sylfaen" w:cs="Sylfaen"/>
                <w:color w:val="000000"/>
                <w:sz w:val="18"/>
                <w:szCs w:val="18"/>
              </w:rPr>
              <w:t>ორგანიზაცია</w:t>
            </w:r>
            <w:proofErr w:type="gramEnd"/>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ხელს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შეუწყობს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ახალი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ტურისტული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პროდუქტებისა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მომსახურებების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შექმნას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როგორც</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ორგანიზაციის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წევრების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ასევე</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ზოგადად</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რეგიონში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სექტორის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საკეთილდღეოდ</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წაახალისებს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კერძო</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საჯარო</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სექტორების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თანამშრომლობას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რეგიონული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პოპულარიზებისთვის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აქტივობების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დასაგეგმად</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განსახორციელებლად</w:t>
            </w:r>
            <w:r w:rsidRPr="006D3803">
              <w:rPr>
                <w:rFonts w:ascii="Calibri" w:eastAsia="Times New Roman" w:hAnsi="Calibri" w:cs="Calibri"/>
                <w:color w:val="000000"/>
                <w:sz w:val="18"/>
                <w:szCs w:val="18"/>
              </w:rPr>
              <w:t xml:space="preserve">. </w:t>
            </w:r>
            <w:proofErr w:type="gramStart"/>
            <w:r w:rsidRPr="006D3803">
              <w:rPr>
                <w:rFonts w:ascii="Sylfaen" w:eastAsia="Times New Roman" w:hAnsi="Sylfaen" w:cs="Sylfaen"/>
                <w:color w:val="000000"/>
                <w:sz w:val="18"/>
                <w:szCs w:val="18"/>
              </w:rPr>
              <w:t>ხელს</w:t>
            </w:r>
            <w:proofErr w:type="gramEnd"/>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შეუწყობს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რეგიონში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მოქმედი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ბიზნეს</w:t>
            </w:r>
            <w:r w:rsidRPr="006D3803">
              <w:rPr>
                <w:rFonts w:ascii="Calibri" w:eastAsia="Times New Roman" w:hAnsi="Calibri" w:cs="Calibri"/>
                <w:color w:val="000000"/>
                <w:sz w:val="18"/>
                <w:szCs w:val="18"/>
              </w:rPr>
              <w:t>-</w:t>
            </w:r>
            <w:r w:rsidRPr="006D3803">
              <w:rPr>
                <w:rFonts w:ascii="Sylfaen" w:eastAsia="Times New Roman" w:hAnsi="Sylfaen" w:cs="Sylfaen"/>
                <w:color w:val="000000"/>
                <w:sz w:val="18"/>
                <w:szCs w:val="18"/>
              </w:rPr>
              <w:t>კომპანიების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ხარისხის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განვითარებას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რეგიონის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იმიჯის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შექმნას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როგორც</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საქართველოში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ასევე</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საზღვრებს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გარეთ</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ადგილობრივი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უცხოელი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ტურისტების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მოსაზიდად</w:t>
            </w:r>
            <w:r w:rsidRPr="006D3803">
              <w:rPr>
                <w:rFonts w:ascii="Calibri" w:eastAsia="Times New Roman" w:hAnsi="Calibri" w:cs="Calibri"/>
                <w:color w:val="000000"/>
                <w:sz w:val="18"/>
                <w:szCs w:val="18"/>
              </w:rPr>
              <w:t>.</w:t>
            </w:r>
          </w:p>
        </w:tc>
      </w:tr>
      <w:tr w:rsidR="006D3803" w:rsidRPr="006D3803" w14:paraId="6CC6915B" w14:textId="77777777" w:rsidTr="00741409">
        <w:trPr>
          <w:trHeight w:val="720"/>
        </w:trPr>
        <w:tc>
          <w:tcPr>
            <w:tcW w:w="650" w:type="pct"/>
            <w:tcBorders>
              <w:top w:val="nil"/>
              <w:left w:val="single" w:sz="4" w:space="0" w:color="auto"/>
              <w:bottom w:val="single" w:sz="4" w:space="0" w:color="auto"/>
              <w:right w:val="single" w:sz="4" w:space="0" w:color="auto"/>
            </w:tcBorders>
            <w:shd w:val="clear" w:color="000000" w:fill="FFFFFF"/>
            <w:vAlign w:val="center"/>
            <w:hideMark/>
          </w:tcPr>
          <w:p w14:paraId="360FB6BD" w14:textId="77777777" w:rsidR="006D3803" w:rsidRPr="006D3803" w:rsidRDefault="006D3803" w:rsidP="006D3803">
            <w:pPr>
              <w:spacing w:after="0" w:line="240" w:lineRule="auto"/>
              <w:rPr>
                <w:rFonts w:ascii="Calibri" w:eastAsia="Times New Roman" w:hAnsi="Calibri" w:cs="Calibri"/>
                <w:color w:val="000000"/>
                <w:sz w:val="18"/>
                <w:szCs w:val="18"/>
              </w:rPr>
            </w:pPr>
            <w:r w:rsidRPr="006D3803">
              <w:rPr>
                <w:rFonts w:ascii="Sylfaen" w:eastAsia="Times New Roman" w:hAnsi="Sylfaen" w:cs="Sylfaen"/>
                <w:color w:val="000000"/>
                <w:sz w:val="18"/>
                <w:szCs w:val="18"/>
              </w:rPr>
              <w:t>მოსალოდნელი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შედეგი</w:t>
            </w:r>
          </w:p>
        </w:tc>
        <w:tc>
          <w:tcPr>
            <w:tcW w:w="4350" w:type="pct"/>
            <w:gridSpan w:val="8"/>
            <w:tcBorders>
              <w:top w:val="single" w:sz="4" w:space="0" w:color="auto"/>
              <w:left w:val="nil"/>
              <w:bottom w:val="single" w:sz="4" w:space="0" w:color="auto"/>
              <w:right w:val="single" w:sz="4" w:space="0" w:color="auto"/>
            </w:tcBorders>
            <w:shd w:val="clear" w:color="000000" w:fill="FFFFFF"/>
            <w:vAlign w:val="center"/>
            <w:hideMark/>
          </w:tcPr>
          <w:p w14:paraId="13E2543E" w14:textId="77777777" w:rsidR="006D3803" w:rsidRPr="006D3803" w:rsidRDefault="006D3803" w:rsidP="006D3803">
            <w:pPr>
              <w:spacing w:after="0" w:line="240" w:lineRule="auto"/>
              <w:rPr>
                <w:rFonts w:ascii="Calibri" w:eastAsia="Times New Roman" w:hAnsi="Calibri" w:cs="Calibri"/>
                <w:color w:val="000000"/>
                <w:sz w:val="18"/>
                <w:szCs w:val="18"/>
              </w:rPr>
            </w:pPr>
            <w:proofErr w:type="gramStart"/>
            <w:r w:rsidRPr="006D3803">
              <w:rPr>
                <w:rFonts w:ascii="Sylfaen" w:eastAsia="Times New Roman" w:hAnsi="Sylfaen" w:cs="Sylfaen"/>
                <w:color w:val="000000"/>
                <w:sz w:val="18"/>
                <w:szCs w:val="18"/>
              </w:rPr>
              <w:t>რეგიონის</w:t>
            </w:r>
            <w:proofErr w:type="gramEnd"/>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სტრატეგიული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დაგეგმვა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სფეროში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ჩართული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მხარეების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სთეიქჰოლდერების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კოორდინაცია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სამცხე</w:t>
            </w:r>
            <w:r w:rsidRPr="006D3803">
              <w:rPr>
                <w:rFonts w:ascii="Calibri" w:eastAsia="Times New Roman" w:hAnsi="Calibri" w:cs="Calibri"/>
                <w:color w:val="000000"/>
                <w:sz w:val="18"/>
                <w:szCs w:val="18"/>
              </w:rPr>
              <w:t>-</w:t>
            </w:r>
            <w:r w:rsidRPr="006D3803">
              <w:rPr>
                <w:rFonts w:ascii="Sylfaen" w:eastAsia="Times New Roman" w:hAnsi="Sylfaen" w:cs="Sylfaen"/>
                <w:color w:val="000000"/>
                <w:sz w:val="18"/>
                <w:szCs w:val="18"/>
              </w:rPr>
              <w:t>ჯავახეთის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როგორც</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დანიშნულების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ადგილის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მარკეტინგი</w:t>
            </w:r>
            <w:r w:rsidRPr="006D3803">
              <w:rPr>
                <w:rFonts w:ascii="Calibri" w:eastAsia="Times New Roman" w:hAnsi="Calibri" w:cs="Calibri"/>
                <w:color w:val="000000"/>
                <w:sz w:val="18"/>
                <w:szCs w:val="18"/>
              </w:rPr>
              <w:t xml:space="preserve">.  </w:t>
            </w:r>
          </w:p>
        </w:tc>
      </w:tr>
      <w:tr w:rsidR="00741409" w:rsidRPr="006D3803" w14:paraId="13F2A8C4" w14:textId="77777777" w:rsidTr="00F40FC5">
        <w:trPr>
          <w:trHeight w:val="226"/>
        </w:trPr>
        <w:tc>
          <w:tcPr>
            <w:tcW w:w="650" w:type="pct"/>
            <w:vMerge w:val="restart"/>
            <w:tcBorders>
              <w:top w:val="nil"/>
              <w:left w:val="single" w:sz="4" w:space="0" w:color="auto"/>
              <w:bottom w:val="single" w:sz="4" w:space="0" w:color="auto"/>
              <w:right w:val="single" w:sz="4" w:space="0" w:color="auto"/>
            </w:tcBorders>
            <w:shd w:val="clear" w:color="000000" w:fill="FFFFFF"/>
            <w:vAlign w:val="center"/>
            <w:hideMark/>
          </w:tcPr>
          <w:p w14:paraId="18C3512A" w14:textId="77777777" w:rsidR="006D3803" w:rsidRPr="006D3803" w:rsidRDefault="006D3803" w:rsidP="006D3803">
            <w:pPr>
              <w:spacing w:after="0" w:line="240" w:lineRule="auto"/>
              <w:rPr>
                <w:rFonts w:ascii="Calibri" w:eastAsia="Times New Roman" w:hAnsi="Calibri" w:cs="Calibri"/>
                <w:color w:val="000000"/>
                <w:sz w:val="18"/>
                <w:szCs w:val="18"/>
              </w:rPr>
            </w:pPr>
            <w:r w:rsidRPr="006D3803">
              <w:rPr>
                <w:rFonts w:ascii="Sylfaen" w:eastAsia="Times New Roman" w:hAnsi="Sylfaen" w:cs="Sylfaen"/>
                <w:color w:val="000000"/>
                <w:sz w:val="18"/>
                <w:szCs w:val="18"/>
              </w:rPr>
              <w:t>შედეგის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შეფასების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ინდიკატორი</w:t>
            </w:r>
          </w:p>
        </w:tc>
        <w:tc>
          <w:tcPr>
            <w:tcW w:w="222" w:type="pct"/>
            <w:tcBorders>
              <w:top w:val="nil"/>
              <w:left w:val="nil"/>
              <w:bottom w:val="single" w:sz="4" w:space="0" w:color="auto"/>
              <w:right w:val="single" w:sz="4" w:space="0" w:color="auto"/>
            </w:tcBorders>
            <w:shd w:val="clear" w:color="000000" w:fill="FFFFFF"/>
            <w:vAlign w:val="center"/>
            <w:hideMark/>
          </w:tcPr>
          <w:p w14:paraId="180D6A8A" w14:textId="77777777" w:rsidR="006D3803" w:rsidRPr="006D3803" w:rsidRDefault="006D3803" w:rsidP="006D3803">
            <w:pPr>
              <w:spacing w:after="0" w:line="240" w:lineRule="auto"/>
              <w:jc w:val="center"/>
              <w:rPr>
                <w:rFonts w:ascii="Calibri" w:eastAsia="Times New Roman" w:hAnsi="Calibri" w:cs="Calibri"/>
                <w:color w:val="000000"/>
                <w:sz w:val="18"/>
                <w:szCs w:val="18"/>
              </w:rPr>
            </w:pPr>
            <w:r w:rsidRPr="006D3803">
              <w:rPr>
                <w:rFonts w:ascii="Calibri" w:eastAsia="Times New Roman" w:hAnsi="Calibri" w:cs="Calibri"/>
                <w:color w:val="000000"/>
                <w:sz w:val="18"/>
                <w:szCs w:val="18"/>
              </w:rPr>
              <w:t>#</w:t>
            </w:r>
          </w:p>
        </w:tc>
        <w:tc>
          <w:tcPr>
            <w:tcW w:w="598" w:type="pct"/>
            <w:tcBorders>
              <w:top w:val="nil"/>
              <w:left w:val="nil"/>
              <w:bottom w:val="single" w:sz="4" w:space="0" w:color="auto"/>
              <w:right w:val="single" w:sz="4" w:space="0" w:color="auto"/>
            </w:tcBorders>
            <w:shd w:val="clear" w:color="000000" w:fill="FFFFFF"/>
            <w:vAlign w:val="center"/>
            <w:hideMark/>
          </w:tcPr>
          <w:p w14:paraId="55BCDF09" w14:textId="77777777" w:rsidR="006D3803" w:rsidRPr="006D3803" w:rsidRDefault="006D3803" w:rsidP="006D3803">
            <w:pPr>
              <w:spacing w:after="0" w:line="240" w:lineRule="auto"/>
              <w:jc w:val="center"/>
              <w:rPr>
                <w:rFonts w:ascii="Calibri" w:eastAsia="Times New Roman" w:hAnsi="Calibri" w:cs="Calibri"/>
                <w:color w:val="000000"/>
                <w:sz w:val="18"/>
                <w:szCs w:val="18"/>
              </w:rPr>
            </w:pPr>
            <w:r w:rsidRPr="006D3803">
              <w:rPr>
                <w:rFonts w:ascii="Sylfaen" w:eastAsia="Times New Roman" w:hAnsi="Sylfaen" w:cs="Sylfaen"/>
                <w:color w:val="000000"/>
                <w:sz w:val="18"/>
                <w:szCs w:val="18"/>
              </w:rPr>
              <w:t>მოსალოდნელი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შედეგის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შეფასების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ინდიკატორი</w:t>
            </w:r>
          </w:p>
        </w:tc>
        <w:tc>
          <w:tcPr>
            <w:tcW w:w="1015" w:type="pct"/>
            <w:tcBorders>
              <w:top w:val="nil"/>
              <w:left w:val="nil"/>
              <w:bottom w:val="single" w:sz="4" w:space="0" w:color="auto"/>
              <w:right w:val="single" w:sz="4" w:space="0" w:color="auto"/>
            </w:tcBorders>
            <w:shd w:val="clear" w:color="000000" w:fill="FFFFFF"/>
            <w:vAlign w:val="center"/>
            <w:hideMark/>
          </w:tcPr>
          <w:p w14:paraId="49C5513B" w14:textId="77777777" w:rsidR="006D3803" w:rsidRPr="006D3803" w:rsidRDefault="006D3803" w:rsidP="006D3803">
            <w:pPr>
              <w:spacing w:after="0" w:line="240" w:lineRule="auto"/>
              <w:jc w:val="center"/>
              <w:rPr>
                <w:rFonts w:ascii="Calibri" w:eastAsia="Times New Roman" w:hAnsi="Calibri" w:cs="Calibri"/>
                <w:color w:val="000000"/>
                <w:sz w:val="16"/>
                <w:szCs w:val="16"/>
              </w:rPr>
            </w:pPr>
            <w:r w:rsidRPr="006D3803">
              <w:rPr>
                <w:rFonts w:ascii="Sylfaen" w:eastAsia="Times New Roman" w:hAnsi="Sylfaen" w:cs="Sylfaen"/>
                <w:color w:val="000000"/>
                <w:sz w:val="16"/>
                <w:szCs w:val="16"/>
              </w:rPr>
              <w:t>ინდიკატორის</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საბაზისო</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მაჩვენებელი</w:t>
            </w:r>
          </w:p>
        </w:tc>
        <w:tc>
          <w:tcPr>
            <w:tcW w:w="413" w:type="pct"/>
            <w:tcBorders>
              <w:top w:val="nil"/>
              <w:left w:val="nil"/>
              <w:bottom w:val="single" w:sz="4" w:space="0" w:color="auto"/>
              <w:right w:val="single" w:sz="4" w:space="0" w:color="auto"/>
            </w:tcBorders>
            <w:shd w:val="clear" w:color="000000" w:fill="FFFFFF"/>
            <w:vAlign w:val="center"/>
            <w:hideMark/>
          </w:tcPr>
          <w:p w14:paraId="31CA3307" w14:textId="77777777" w:rsidR="006D3803" w:rsidRPr="006D3803" w:rsidRDefault="006D3803" w:rsidP="006D3803">
            <w:pPr>
              <w:spacing w:after="0" w:line="240" w:lineRule="auto"/>
              <w:jc w:val="center"/>
              <w:rPr>
                <w:rFonts w:ascii="Calibri" w:eastAsia="Times New Roman" w:hAnsi="Calibri" w:cs="Calibri"/>
                <w:color w:val="000000"/>
                <w:sz w:val="16"/>
                <w:szCs w:val="16"/>
              </w:rPr>
            </w:pPr>
            <w:r w:rsidRPr="006D3803">
              <w:rPr>
                <w:rFonts w:ascii="Sylfaen" w:eastAsia="Times New Roman" w:hAnsi="Sylfaen" w:cs="Sylfaen"/>
                <w:color w:val="000000"/>
                <w:sz w:val="16"/>
                <w:szCs w:val="16"/>
              </w:rPr>
              <w:t>ინდიკატორის</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მიზნობრივი</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მაჩვენებელი</w:t>
            </w:r>
            <w:r w:rsidRPr="006D3803">
              <w:rPr>
                <w:rFonts w:ascii="Calibri" w:eastAsia="Times New Roman" w:hAnsi="Calibri" w:cs="Calibri"/>
                <w:color w:val="000000"/>
                <w:sz w:val="16"/>
                <w:szCs w:val="16"/>
              </w:rPr>
              <w:t xml:space="preserve"> 2021 </w:t>
            </w:r>
            <w:r w:rsidRPr="006D3803">
              <w:rPr>
                <w:rFonts w:ascii="Sylfaen" w:eastAsia="Times New Roman" w:hAnsi="Sylfaen" w:cs="Sylfaen"/>
                <w:color w:val="000000"/>
                <w:sz w:val="16"/>
                <w:szCs w:val="16"/>
              </w:rPr>
              <w:t>წელს</w:t>
            </w:r>
          </w:p>
        </w:tc>
        <w:tc>
          <w:tcPr>
            <w:tcW w:w="394" w:type="pct"/>
            <w:tcBorders>
              <w:top w:val="nil"/>
              <w:left w:val="nil"/>
              <w:bottom w:val="single" w:sz="4" w:space="0" w:color="auto"/>
              <w:right w:val="single" w:sz="4" w:space="0" w:color="auto"/>
            </w:tcBorders>
            <w:shd w:val="clear" w:color="000000" w:fill="FFFFFF"/>
            <w:vAlign w:val="center"/>
            <w:hideMark/>
          </w:tcPr>
          <w:p w14:paraId="35147147" w14:textId="77777777" w:rsidR="006D3803" w:rsidRPr="006D3803" w:rsidRDefault="006D3803" w:rsidP="006D3803">
            <w:pPr>
              <w:spacing w:after="0" w:line="240" w:lineRule="auto"/>
              <w:jc w:val="center"/>
              <w:rPr>
                <w:rFonts w:ascii="Calibri" w:eastAsia="Times New Roman" w:hAnsi="Calibri" w:cs="Calibri"/>
                <w:color w:val="000000"/>
                <w:sz w:val="16"/>
                <w:szCs w:val="16"/>
              </w:rPr>
            </w:pPr>
            <w:r w:rsidRPr="006D3803">
              <w:rPr>
                <w:rFonts w:ascii="Sylfaen" w:eastAsia="Times New Roman" w:hAnsi="Sylfaen" w:cs="Sylfaen"/>
                <w:color w:val="000000"/>
                <w:sz w:val="16"/>
                <w:szCs w:val="16"/>
              </w:rPr>
              <w:t>ცდომილების</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ალბათობა</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აღწერა</w:t>
            </w:r>
            <w:r w:rsidRPr="006D3803">
              <w:rPr>
                <w:rFonts w:ascii="Calibri" w:eastAsia="Times New Roman" w:hAnsi="Calibri" w:cs="Calibri"/>
                <w:color w:val="000000"/>
                <w:sz w:val="16"/>
                <w:szCs w:val="16"/>
              </w:rPr>
              <w:t>)</w:t>
            </w:r>
          </w:p>
        </w:tc>
        <w:tc>
          <w:tcPr>
            <w:tcW w:w="482" w:type="pct"/>
            <w:tcBorders>
              <w:top w:val="nil"/>
              <w:left w:val="nil"/>
              <w:bottom w:val="single" w:sz="4" w:space="0" w:color="auto"/>
              <w:right w:val="single" w:sz="4" w:space="0" w:color="auto"/>
            </w:tcBorders>
            <w:shd w:val="clear" w:color="000000" w:fill="FFFFFF"/>
            <w:vAlign w:val="center"/>
            <w:hideMark/>
          </w:tcPr>
          <w:p w14:paraId="6C4A938C" w14:textId="77777777" w:rsidR="006D3803" w:rsidRPr="006D3803" w:rsidRDefault="006D3803" w:rsidP="006D3803">
            <w:pPr>
              <w:spacing w:after="0" w:line="240" w:lineRule="auto"/>
              <w:jc w:val="center"/>
              <w:rPr>
                <w:rFonts w:ascii="Calibri" w:eastAsia="Times New Roman" w:hAnsi="Calibri" w:cs="Calibri"/>
                <w:color w:val="000000"/>
                <w:sz w:val="16"/>
                <w:szCs w:val="16"/>
              </w:rPr>
            </w:pPr>
            <w:r w:rsidRPr="006D3803">
              <w:rPr>
                <w:rFonts w:ascii="Sylfaen" w:eastAsia="Times New Roman" w:hAnsi="Sylfaen" w:cs="Sylfaen"/>
                <w:color w:val="000000"/>
                <w:sz w:val="16"/>
                <w:szCs w:val="16"/>
              </w:rPr>
              <w:t>ინდიკატორის</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მიზნობრივი</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მაჩვენებელი</w:t>
            </w:r>
            <w:r w:rsidRPr="006D3803">
              <w:rPr>
                <w:rFonts w:ascii="Calibri" w:eastAsia="Times New Roman" w:hAnsi="Calibri" w:cs="Calibri"/>
                <w:color w:val="000000"/>
                <w:sz w:val="16"/>
                <w:szCs w:val="16"/>
              </w:rPr>
              <w:t xml:space="preserve"> 2022 </w:t>
            </w:r>
            <w:r w:rsidRPr="006D3803">
              <w:rPr>
                <w:rFonts w:ascii="Sylfaen" w:eastAsia="Times New Roman" w:hAnsi="Sylfaen" w:cs="Sylfaen"/>
                <w:color w:val="000000"/>
                <w:sz w:val="16"/>
                <w:szCs w:val="16"/>
              </w:rPr>
              <w:t>წელს</w:t>
            </w:r>
          </w:p>
        </w:tc>
        <w:tc>
          <w:tcPr>
            <w:tcW w:w="491" w:type="pct"/>
            <w:tcBorders>
              <w:top w:val="nil"/>
              <w:left w:val="nil"/>
              <w:bottom w:val="single" w:sz="4" w:space="0" w:color="auto"/>
              <w:right w:val="single" w:sz="4" w:space="0" w:color="auto"/>
            </w:tcBorders>
            <w:shd w:val="clear" w:color="000000" w:fill="FFFFFF"/>
            <w:vAlign w:val="center"/>
            <w:hideMark/>
          </w:tcPr>
          <w:p w14:paraId="040B4B23" w14:textId="77777777" w:rsidR="006D3803" w:rsidRPr="006D3803" w:rsidRDefault="006D3803" w:rsidP="006D3803">
            <w:pPr>
              <w:spacing w:after="0" w:line="240" w:lineRule="auto"/>
              <w:jc w:val="center"/>
              <w:rPr>
                <w:rFonts w:ascii="Calibri" w:eastAsia="Times New Roman" w:hAnsi="Calibri" w:cs="Calibri"/>
                <w:color w:val="000000"/>
                <w:sz w:val="16"/>
                <w:szCs w:val="16"/>
              </w:rPr>
            </w:pPr>
            <w:r w:rsidRPr="006D3803">
              <w:rPr>
                <w:rFonts w:ascii="Sylfaen" w:eastAsia="Times New Roman" w:hAnsi="Sylfaen" w:cs="Sylfaen"/>
                <w:color w:val="000000"/>
                <w:sz w:val="16"/>
                <w:szCs w:val="16"/>
              </w:rPr>
              <w:t>ინდიკატორის</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მიზნობრივი</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მაჩვენებელი</w:t>
            </w:r>
            <w:r w:rsidRPr="006D3803">
              <w:rPr>
                <w:rFonts w:ascii="Calibri" w:eastAsia="Times New Roman" w:hAnsi="Calibri" w:cs="Calibri"/>
                <w:color w:val="000000"/>
                <w:sz w:val="16"/>
                <w:szCs w:val="16"/>
              </w:rPr>
              <w:t xml:space="preserve"> 2023 </w:t>
            </w:r>
            <w:r w:rsidRPr="006D3803">
              <w:rPr>
                <w:rFonts w:ascii="Sylfaen" w:eastAsia="Times New Roman" w:hAnsi="Sylfaen" w:cs="Sylfaen"/>
                <w:color w:val="000000"/>
                <w:sz w:val="16"/>
                <w:szCs w:val="16"/>
              </w:rPr>
              <w:t>წელს</w:t>
            </w:r>
          </w:p>
        </w:tc>
        <w:tc>
          <w:tcPr>
            <w:tcW w:w="735" w:type="pct"/>
            <w:tcBorders>
              <w:top w:val="nil"/>
              <w:left w:val="nil"/>
              <w:bottom w:val="single" w:sz="4" w:space="0" w:color="auto"/>
              <w:right w:val="single" w:sz="4" w:space="0" w:color="auto"/>
            </w:tcBorders>
            <w:shd w:val="clear" w:color="000000" w:fill="FFFFFF"/>
            <w:vAlign w:val="center"/>
            <w:hideMark/>
          </w:tcPr>
          <w:p w14:paraId="404E3922" w14:textId="77777777" w:rsidR="006D3803" w:rsidRPr="006D3803" w:rsidRDefault="006D3803" w:rsidP="006D3803">
            <w:pPr>
              <w:spacing w:after="0" w:line="240" w:lineRule="auto"/>
              <w:jc w:val="center"/>
              <w:rPr>
                <w:rFonts w:ascii="Calibri" w:eastAsia="Times New Roman" w:hAnsi="Calibri" w:cs="Calibri"/>
                <w:color w:val="000000"/>
                <w:sz w:val="16"/>
                <w:szCs w:val="16"/>
              </w:rPr>
            </w:pPr>
            <w:r w:rsidRPr="006D3803">
              <w:rPr>
                <w:rFonts w:ascii="Sylfaen" w:eastAsia="Times New Roman" w:hAnsi="Sylfaen" w:cs="Sylfaen"/>
                <w:color w:val="000000"/>
                <w:sz w:val="16"/>
                <w:szCs w:val="16"/>
              </w:rPr>
              <w:t>ინდიკატორის</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მიზნობრივი</w:t>
            </w:r>
            <w:r w:rsidRPr="006D3803">
              <w:rPr>
                <w:rFonts w:ascii="Calibri" w:eastAsia="Times New Roman" w:hAnsi="Calibri" w:cs="Calibri"/>
                <w:color w:val="000000"/>
                <w:sz w:val="16"/>
                <w:szCs w:val="16"/>
              </w:rPr>
              <w:t xml:space="preserve"> </w:t>
            </w:r>
            <w:r w:rsidRPr="006D3803">
              <w:rPr>
                <w:rFonts w:ascii="Sylfaen" w:eastAsia="Times New Roman" w:hAnsi="Sylfaen" w:cs="Sylfaen"/>
                <w:color w:val="000000"/>
                <w:sz w:val="16"/>
                <w:szCs w:val="16"/>
              </w:rPr>
              <w:t>მაჩვენებელი</w:t>
            </w:r>
            <w:r w:rsidRPr="006D3803">
              <w:rPr>
                <w:rFonts w:ascii="Calibri" w:eastAsia="Times New Roman" w:hAnsi="Calibri" w:cs="Calibri"/>
                <w:color w:val="000000"/>
                <w:sz w:val="16"/>
                <w:szCs w:val="16"/>
              </w:rPr>
              <w:t xml:space="preserve"> 2024 </w:t>
            </w:r>
            <w:r w:rsidRPr="006D3803">
              <w:rPr>
                <w:rFonts w:ascii="Sylfaen" w:eastAsia="Times New Roman" w:hAnsi="Sylfaen" w:cs="Sylfaen"/>
                <w:color w:val="000000"/>
                <w:sz w:val="16"/>
                <w:szCs w:val="16"/>
              </w:rPr>
              <w:t>წელს</w:t>
            </w:r>
          </w:p>
        </w:tc>
      </w:tr>
      <w:tr w:rsidR="00F40FC5" w:rsidRPr="006D3803" w14:paraId="632BAE10" w14:textId="77777777" w:rsidTr="00F40FC5">
        <w:trPr>
          <w:trHeight w:val="510"/>
        </w:trPr>
        <w:tc>
          <w:tcPr>
            <w:tcW w:w="650" w:type="pct"/>
            <w:vMerge/>
            <w:tcBorders>
              <w:top w:val="nil"/>
              <w:left w:val="single" w:sz="4" w:space="0" w:color="auto"/>
              <w:bottom w:val="single" w:sz="4" w:space="0" w:color="auto"/>
              <w:right w:val="single" w:sz="4" w:space="0" w:color="auto"/>
            </w:tcBorders>
            <w:vAlign w:val="center"/>
            <w:hideMark/>
          </w:tcPr>
          <w:p w14:paraId="5F4131C1" w14:textId="77777777" w:rsidR="00F40FC5" w:rsidRPr="006D3803" w:rsidRDefault="00F40FC5" w:rsidP="00F40FC5">
            <w:pPr>
              <w:spacing w:after="0" w:line="240" w:lineRule="auto"/>
              <w:rPr>
                <w:rFonts w:ascii="Calibri" w:eastAsia="Times New Roman" w:hAnsi="Calibri" w:cs="Calibri"/>
                <w:color w:val="000000"/>
                <w:sz w:val="18"/>
                <w:szCs w:val="18"/>
              </w:rPr>
            </w:pPr>
          </w:p>
        </w:tc>
        <w:tc>
          <w:tcPr>
            <w:tcW w:w="222" w:type="pct"/>
            <w:tcBorders>
              <w:top w:val="nil"/>
              <w:left w:val="nil"/>
              <w:bottom w:val="single" w:sz="4" w:space="0" w:color="auto"/>
              <w:right w:val="single" w:sz="4" w:space="0" w:color="auto"/>
            </w:tcBorders>
            <w:shd w:val="clear" w:color="000000" w:fill="FFFFFF"/>
            <w:vAlign w:val="center"/>
            <w:hideMark/>
          </w:tcPr>
          <w:p w14:paraId="631EAF0C" w14:textId="77777777" w:rsidR="00F40FC5" w:rsidRPr="006D3803" w:rsidRDefault="00F40FC5" w:rsidP="00F40FC5">
            <w:pPr>
              <w:spacing w:after="0" w:line="240" w:lineRule="auto"/>
              <w:jc w:val="center"/>
              <w:rPr>
                <w:rFonts w:ascii="Calibri" w:eastAsia="Times New Roman" w:hAnsi="Calibri" w:cs="Calibri"/>
                <w:color w:val="000000"/>
                <w:sz w:val="18"/>
                <w:szCs w:val="18"/>
              </w:rPr>
            </w:pPr>
            <w:r w:rsidRPr="006D3803">
              <w:rPr>
                <w:rFonts w:ascii="Calibri" w:eastAsia="Times New Roman" w:hAnsi="Calibri" w:cs="Calibri"/>
                <w:color w:val="000000"/>
                <w:sz w:val="18"/>
                <w:szCs w:val="18"/>
              </w:rPr>
              <w:t>1</w:t>
            </w:r>
          </w:p>
        </w:tc>
        <w:tc>
          <w:tcPr>
            <w:tcW w:w="598" w:type="pct"/>
            <w:tcBorders>
              <w:top w:val="nil"/>
              <w:left w:val="nil"/>
              <w:bottom w:val="single" w:sz="4" w:space="0" w:color="auto"/>
              <w:right w:val="single" w:sz="4" w:space="0" w:color="auto"/>
            </w:tcBorders>
            <w:shd w:val="clear" w:color="000000" w:fill="FFFFFF"/>
            <w:vAlign w:val="center"/>
            <w:hideMark/>
          </w:tcPr>
          <w:p w14:paraId="2B2E5BD1" w14:textId="77777777" w:rsidR="00F40FC5" w:rsidRPr="006D3803" w:rsidRDefault="00F40FC5" w:rsidP="00F40FC5">
            <w:pPr>
              <w:spacing w:after="0" w:line="240" w:lineRule="auto"/>
              <w:jc w:val="center"/>
              <w:rPr>
                <w:rFonts w:ascii="Calibri" w:eastAsia="Times New Roman" w:hAnsi="Calibri" w:cs="Calibri"/>
                <w:color w:val="000000"/>
                <w:sz w:val="18"/>
                <w:szCs w:val="18"/>
              </w:rPr>
            </w:pPr>
            <w:r w:rsidRPr="006D3803">
              <w:rPr>
                <w:rFonts w:ascii="Sylfaen" w:eastAsia="Times New Roman" w:hAnsi="Sylfaen" w:cs="Sylfaen"/>
                <w:color w:val="000000"/>
                <w:sz w:val="18"/>
                <w:szCs w:val="18"/>
              </w:rPr>
              <w:t>რეგიონში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სტრატეგიის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დაგეგმვა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განვითარება</w:t>
            </w:r>
          </w:p>
        </w:tc>
        <w:tc>
          <w:tcPr>
            <w:tcW w:w="1015" w:type="pct"/>
            <w:tcBorders>
              <w:top w:val="nil"/>
              <w:left w:val="nil"/>
              <w:bottom w:val="single" w:sz="4" w:space="0" w:color="auto"/>
              <w:right w:val="single" w:sz="4" w:space="0" w:color="auto"/>
            </w:tcBorders>
            <w:shd w:val="clear" w:color="000000" w:fill="FFFFFF"/>
            <w:vAlign w:val="center"/>
            <w:hideMark/>
          </w:tcPr>
          <w:p w14:paraId="2C852F74" w14:textId="406499F0" w:rsidR="00F40FC5" w:rsidRPr="00F40FC5" w:rsidRDefault="00F40FC5" w:rsidP="00F40FC5">
            <w:pPr>
              <w:spacing w:after="0" w:line="240" w:lineRule="auto"/>
              <w:jc w:val="center"/>
              <w:rPr>
                <w:rFonts w:ascii="Sylfaen" w:eastAsia="Times New Roman" w:hAnsi="Sylfaen" w:cs="Calibri"/>
                <w:color w:val="000000"/>
                <w:sz w:val="16"/>
                <w:szCs w:val="16"/>
                <w:highlight w:val="red"/>
                <w:lang w:val="ka-GE"/>
              </w:rPr>
            </w:pPr>
            <w:r w:rsidRPr="00F40FC5">
              <w:rPr>
                <w:rFonts w:ascii="Sylfaen" w:eastAsia="Times New Roman" w:hAnsi="Sylfaen" w:cs="Calibri"/>
                <w:color w:val="000000"/>
                <w:sz w:val="16"/>
                <w:szCs w:val="16"/>
                <w:lang w:val="ka-GE"/>
              </w:rPr>
              <w:t>ტურისტების რაოდენობა</w:t>
            </w:r>
          </w:p>
        </w:tc>
        <w:tc>
          <w:tcPr>
            <w:tcW w:w="413" w:type="pct"/>
            <w:tcBorders>
              <w:top w:val="nil"/>
              <w:left w:val="nil"/>
              <w:bottom w:val="single" w:sz="4" w:space="0" w:color="auto"/>
              <w:right w:val="single" w:sz="4" w:space="0" w:color="auto"/>
            </w:tcBorders>
            <w:shd w:val="clear" w:color="000000" w:fill="FFFFFF"/>
            <w:vAlign w:val="center"/>
            <w:hideMark/>
          </w:tcPr>
          <w:p w14:paraId="0C7A3668" w14:textId="67389E7F" w:rsidR="00F40FC5" w:rsidRPr="00A03016" w:rsidRDefault="00F40FC5" w:rsidP="00F40FC5">
            <w:pPr>
              <w:spacing w:after="0" w:line="240" w:lineRule="auto"/>
              <w:jc w:val="center"/>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394" w:type="pct"/>
            <w:tcBorders>
              <w:top w:val="single" w:sz="4" w:space="0" w:color="auto"/>
              <w:left w:val="nil"/>
              <w:bottom w:val="single" w:sz="4" w:space="0" w:color="auto"/>
              <w:right w:val="single" w:sz="4" w:space="0" w:color="000000"/>
            </w:tcBorders>
            <w:shd w:val="clear" w:color="000000" w:fill="FFFFFF"/>
            <w:vAlign w:val="center"/>
            <w:hideMark/>
          </w:tcPr>
          <w:p w14:paraId="4785EF46" w14:textId="6F57A4AC" w:rsidR="00F40FC5" w:rsidRPr="00A03016" w:rsidRDefault="00F40FC5" w:rsidP="00F40FC5">
            <w:pPr>
              <w:spacing w:after="0" w:line="240" w:lineRule="auto"/>
              <w:jc w:val="center"/>
              <w:rPr>
                <w:rFonts w:ascii="Calibri" w:eastAsia="Times New Roman" w:hAnsi="Calibri" w:cs="Calibri"/>
                <w:color w:val="000000"/>
                <w:sz w:val="16"/>
                <w:szCs w:val="16"/>
                <w:highlight w:val="red"/>
              </w:rPr>
            </w:pPr>
            <w:r>
              <w:rPr>
                <w:rFonts w:ascii="Sylfaen" w:eastAsia="Times New Roman" w:hAnsi="Sylfaen" w:cs="Calibri"/>
                <w:sz w:val="16"/>
                <w:szCs w:val="16"/>
                <w:lang w:val="ka-GE"/>
              </w:rPr>
              <w:t>10%</w:t>
            </w:r>
          </w:p>
        </w:tc>
        <w:tc>
          <w:tcPr>
            <w:tcW w:w="482" w:type="pct"/>
            <w:tcBorders>
              <w:top w:val="nil"/>
              <w:left w:val="nil"/>
              <w:bottom w:val="single" w:sz="4" w:space="0" w:color="auto"/>
              <w:right w:val="single" w:sz="4" w:space="0" w:color="auto"/>
            </w:tcBorders>
            <w:shd w:val="clear" w:color="000000" w:fill="FFFFFF"/>
            <w:vAlign w:val="center"/>
            <w:hideMark/>
          </w:tcPr>
          <w:p w14:paraId="783932CF" w14:textId="361A73E3" w:rsidR="00F40FC5" w:rsidRPr="00A03016" w:rsidRDefault="00F40FC5" w:rsidP="00F40FC5">
            <w:pPr>
              <w:spacing w:after="0" w:line="240" w:lineRule="auto"/>
              <w:jc w:val="center"/>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91" w:type="pct"/>
            <w:tcBorders>
              <w:top w:val="nil"/>
              <w:left w:val="nil"/>
              <w:bottom w:val="single" w:sz="4" w:space="0" w:color="auto"/>
              <w:right w:val="single" w:sz="4" w:space="0" w:color="auto"/>
            </w:tcBorders>
            <w:shd w:val="clear" w:color="000000" w:fill="FFFFFF"/>
            <w:vAlign w:val="center"/>
            <w:hideMark/>
          </w:tcPr>
          <w:p w14:paraId="455F1BFF" w14:textId="3FB2C804" w:rsidR="00F40FC5" w:rsidRPr="00A03016" w:rsidRDefault="00F40FC5" w:rsidP="00F40FC5">
            <w:pPr>
              <w:spacing w:after="0" w:line="240" w:lineRule="auto"/>
              <w:jc w:val="center"/>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735" w:type="pct"/>
            <w:tcBorders>
              <w:top w:val="nil"/>
              <w:left w:val="nil"/>
              <w:bottom w:val="single" w:sz="4" w:space="0" w:color="auto"/>
              <w:right w:val="single" w:sz="4" w:space="0" w:color="auto"/>
            </w:tcBorders>
            <w:shd w:val="clear" w:color="000000" w:fill="FFFFFF"/>
            <w:vAlign w:val="center"/>
            <w:hideMark/>
          </w:tcPr>
          <w:p w14:paraId="6CC1D595" w14:textId="2642075C" w:rsidR="00F40FC5" w:rsidRPr="00A03016" w:rsidRDefault="00F40FC5" w:rsidP="00F40FC5">
            <w:pPr>
              <w:spacing w:after="0" w:line="240" w:lineRule="auto"/>
              <w:jc w:val="center"/>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F40FC5" w:rsidRPr="006D3803" w14:paraId="680C106C" w14:textId="77777777" w:rsidTr="008979E6">
        <w:trPr>
          <w:trHeight w:val="1603"/>
        </w:trPr>
        <w:tc>
          <w:tcPr>
            <w:tcW w:w="650" w:type="pct"/>
            <w:vMerge/>
            <w:tcBorders>
              <w:top w:val="nil"/>
              <w:left w:val="single" w:sz="4" w:space="0" w:color="auto"/>
              <w:bottom w:val="single" w:sz="4" w:space="0" w:color="auto"/>
              <w:right w:val="single" w:sz="4" w:space="0" w:color="auto"/>
            </w:tcBorders>
            <w:vAlign w:val="center"/>
            <w:hideMark/>
          </w:tcPr>
          <w:p w14:paraId="1DC17C3F" w14:textId="77777777" w:rsidR="00F40FC5" w:rsidRPr="006D3803" w:rsidRDefault="00F40FC5" w:rsidP="00F40FC5">
            <w:pPr>
              <w:spacing w:after="0" w:line="240" w:lineRule="auto"/>
              <w:rPr>
                <w:rFonts w:ascii="Calibri" w:eastAsia="Times New Roman" w:hAnsi="Calibri" w:cs="Calibri"/>
                <w:color w:val="000000"/>
                <w:sz w:val="18"/>
                <w:szCs w:val="18"/>
              </w:rPr>
            </w:pPr>
          </w:p>
        </w:tc>
        <w:tc>
          <w:tcPr>
            <w:tcW w:w="222" w:type="pct"/>
            <w:tcBorders>
              <w:top w:val="nil"/>
              <w:left w:val="nil"/>
              <w:bottom w:val="single" w:sz="4" w:space="0" w:color="auto"/>
              <w:right w:val="single" w:sz="4" w:space="0" w:color="auto"/>
            </w:tcBorders>
            <w:shd w:val="clear" w:color="000000" w:fill="FFFFFF"/>
            <w:vAlign w:val="center"/>
            <w:hideMark/>
          </w:tcPr>
          <w:p w14:paraId="22C84DF6" w14:textId="77777777" w:rsidR="00F40FC5" w:rsidRPr="006D3803" w:rsidRDefault="00F40FC5" w:rsidP="00F40FC5">
            <w:pPr>
              <w:spacing w:after="0" w:line="240" w:lineRule="auto"/>
              <w:jc w:val="center"/>
              <w:rPr>
                <w:rFonts w:ascii="Calibri" w:eastAsia="Times New Roman" w:hAnsi="Calibri" w:cs="Calibri"/>
                <w:color w:val="000000"/>
                <w:sz w:val="18"/>
                <w:szCs w:val="18"/>
              </w:rPr>
            </w:pPr>
            <w:r w:rsidRPr="006D3803">
              <w:rPr>
                <w:rFonts w:ascii="Calibri" w:eastAsia="Times New Roman" w:hAnsi="Calibri" w:cs="Calibri"/>
                <w:color w:val="000000"/>
                <w:sz w:val="18"/>
                <w:szCs w:val="18"/>
              </w:rPr>
              <w:t>2</w:t>
            </w:r>
          </w:p>
        </w:tc>
        <w:tc>
          <w:tcPr>
            <w:tcW w:w="598" w:type="pct"/>
            <w:tcBorders>
              <w:top w:val="nil"/>
              <w:left w:val="nil"/>
              <w:bottom w:val="single" w:sz="4" w:space="0" w:color="auto"/>
              <w:right w:val="single" w:sz="4" w:space="0" w:color="auto"/>
            </w:tcBorders>
            <w:shd w:val="clear" w:color="000000" w:fill="FFFFFF"/>
            <w:vAlign w:val="center"/>
            <w:hideMark/>
          </w:tcPr>
          <w:p w14:paraId="79639E5F" w14:textId="77777777" w:rsidR="00F40FC5" w:rsidRPr="006D3803" w:rsidRDefault="00F40FC5" w:rsidP="00F40FC5">
            <w:pPr>
              <w:spacing w:after="0" w:line="240" w:lineRule="auto"/>
              <w:jc w:val="center"/>
              <w:rPr>
                <w:rFonts w:ascii="Calibri" w:eastAsia="Times New Roman" w:hAnsi="Calibri" w:cs="Calibri"/>
                <w:color w:val="000000"/>
                <w:sz w:val="18"/>
                <w:szCs w:val="18"/>
              </w:rPr>
            </w:pPr>
            <w:proofErr w:type="gramStart"/>
            <w:r w:rsidRPr="006D3803">
              <w:rPr>
                <w:rFonts w:ascii="Sylfaen" w:eastAsia="Times New Roman" w:hAnsi="Sylfaen" w:cs="Sylfaen"/>
                <w:color w:val="000000"/>
                <w:sz w:val="18"/>
                <w:szCs w:val="18"/>
              </w:rPr>
              <w:t>ინფორმაცის</w:t>
            </w:r>
            <w:proofErr w:type="gramEnd"/>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გაუმჯობესებული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გაცვლა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ტურიზმის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სფეროში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ჩართული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აქტორების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კოორდინირებული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მოქმედება</w:t>
            </w:r>
            <w:r w:rsidRPr="006D3803">
              <w:rPr>
                <w:rFonts w:ascii="Calibri" w:eastAsia="Times New Roman" w:hAnsi="Calibri" w:cs="Calibri"/>
                <w:color w:val="000000"/>
                <w:sz w:val="18"/>
                <w:szCs w:val="18"/>
              </w:rPr>
              <w:t>.</w:t>
            </w:r>
          </w:p>
        </w:tc>
        <w:tc>
          <w:tcPr>
            <w:tcW w:w="1015" w:type="pct"/>
            <w:tcBorders>
              <w:top w:val="nil"/>
              <w:left w:val="nil"/>
              <w:bottom w:val="single" w:sz="4" w:space="0" w:color="auto"/>
              <w:right w:val="single" w:sz="4" w:space="0" w:color="auto"/>
            </w:tcBorders>
            <w:shd w:val="clear" w:color="000000" w:fill="FFFFFF"/>
            <w:vAlign w:val="center"/>
            <w:hideMark/>
          </w:tcPr>
          <w:p w14:paraId="7DBF91B4" w14:textId="02FA3B6A"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Pr>
                <w:rFonts w:ascii="Sylfaen" w:eastAsia="Times New Roman" w:hAnsi="Sylfaen" w:cs="Calibri"/>
                <w:color w:val="000000"/>
                <w:sz w:val="16"/>
                <w:szCs w:val="16"/>
                <w:lang w:val="ka-GE"/>
              </w:rPr>
              <w:t>ტუ</w:t>
            </w:r>
            <w:r w:rsidRPr="00F40FC5">
              <w:rPr>
                <w:rFonts w:ascii="Sylfaen" w:eastAsia="Times New Roman" w:hAnsi="Sylfaen" w:cs="Calibri"/>
                <w:color w:val="000000"/>
                <w:sz w:val="16"/>
                <w:szCs w:val="16"/>
                <w:lang w:val="ka-GE"/>
              </w:rPr>
              <w:t>რისტების რაოდენობა</w:t>
            </w:r>
          </w:p>
        </w:tc>
        <w:tc>
          <w:tcPr>
            <w:tcW w:w="413" w:type="pct"/>
            <w:tcBorders>
              <w:top w:val="nil"/>
              <w:left w:val="nil"/>
              <w:bottom w:val="single" w:sz="4" w:space="0" w:color="auto"/>
              <w:right w:val="single" w:sz="4" w:space="0" w:color="auto"/>
            </w:tcBorders>
            <w:shd w:val="clear" w:color="000000" w:fill="FFFFFF"/>
            <w:vAlign w:val="center"/>
            <w:hideMark/>
          </w:tcPr>
          <w:p w14:paraId="39459583" w14:textId="12A153C5" w:rsidR="00F40FC5" w:rsidRPr="00A03016" w:rsidRDefault="00F40FC5" w:rsidP="00F40FC5">
            <w:pPr>
              <w:spacing w:after="0" w:line="240" w:lineRule="auto"/>
              <w:jc w:val="center"/>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394" w:type="pct"/>
            <w:tcBorders>
              <w:top w:val="single" w:sz="4" w:space="0" w:color="auto"/>
              <w:left w:val="nil"/>
              <w:bottom w:val="single" w:sz="4" w:space="0" w:color="auto"/>
              <w:right w:val="single" w:sz="4" w:space="0" w:color="000000"/>
            </w:tcBorders>
            <w:shd w:val="clear" w:color="000000" w:fill="FFFFFF"/>
            <w:vAlign w:val="center"/>
            <w:hideMark/>
          </w:tcPr>
          <w:p w14:paraId="3D858474" w14:textId="6614346F" w:rsidR="00F40FC5" w:rsidRPr="00A03016" w:rsidRDefault="00F40FC5" w:rsidP="00F40FC5">
            <w:pPr>
              <w:spacing w:after="0" w:line="240" w:lineRule="auto"/>
              <w:jc w:val="center"/>
              <w:rPr>
                <w:rFonts w:ascii="Calibri" w:eastAsia="Times New Roman" w:hAnsi="Calibri" w:cs="Calibri"/>
                <w:color w:val="000000"/>
                <w:sz w:val="16"/>
                <w:szCs w:val="16"/>
                <w:highlight w:val="red"/>
              </w:rPr>
            </w:pPr>
            <w:r>
              <w:rPr>
                <w:rFonts w:ascii="Sylfaen" w:eastAsia="Times New Roman" w:hAnsi="Sylfaen" w:cs="Calibri"/>
                <w:sz w:val="16"/>
                <w:szCs w:val="16"/>
                <w:lang w:val="ka-GE"/>
              </w:rPr>
              <w:t>10%</w:t>
            </w:r>
          </w:p>
        </w:tc>
        <w:tc>
          <w:tcPr>
            <w:tcW w:w="482" w:type="pct"/>
            <w:tcBorders>
              <w:top w:val="nil"/>
              <w:left w:val="nil"/>
              <w:bottom w:val="single" w:sz="4" w:space="0" w:color="auto"/>
              <w:right w:val="single" w:sz="4" w:space="0" w:color="auto"/>
            </w:tcBorders>
            <w:shd w:val="clear" w:color="000000" w:fill="FFFFFF"/>
            <w:vAlign w:val="center"/>
            <w:hideMark/>
          </w:tcPr>
          <w:p w14:paraId="46372304" w14:textId="332F88E3"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91" w:type="pct"/>
            <w:tcBorders>
              <w:top w:val="nil"/>
              <w:left w:val="nil"/>
              <w:bottom w:val="single" w:sz="4" w:space="0" w:color="auto"/>
              <w:right w:val="single" w:sz="4" w:space="0" w:color="auto"/>
            </w:tcBorders>
            <w:shd w:val="clear" w:color="000000" w:fill="FFFFFF"/>
            <w:vAlign w:val="center"/>
            <w:hideMark/>
          </w:tcPr>
          <w:p w14:paraId="4C47383A" w14:textId="2BFE7BDA"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735" w:type="pct"/>
            <w:tcBorders>
              <w:top w:val="nil"/>
              <w:left w:val="nil"/>
              <w:bottom w:val="single" w:sz="4" w:space="0" w:color="auto"/>
              <w:right w:val="single" w:sz="4" w:space="0" w:color="auto"/>
            </w:tcBorders>
            <w:shd w:val="clear" w:color="000000" w:fill="FFFFFF"/>
            <w:vAlign w:val="center"/>
            <w:hideMark/>
          </w:tcPr>
          <w:p w14:paraId="6344F8DD" w14:textId="69865662"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r w:rsidR="00F40FC5" w:rsidRPr="006D3803" w14:paraId="0CB48BDC" w14:textId="77777777" w:rsidTr="008979E6">
        <w:trPr>
          <w:trHeight w:val="1755"/>
        </w:trPr>
        <w:tc>
          <w:tcPr>
            <w:tcW w:w="650" w:type="pct"/>
            <w:vMerge/>
            <w:tcBorders>
              <w:top w:val="nil"/>
              <w:left w:val="single" w:sz="4" w:space="0" w:color="auto"/>
              <w:bottom w:val="single" w:sz="4" w:space="0" w:color="auto"/>
              <w:right w:val="single" w:sz="4" w:space="0" w:color="auto"/>
            </w:tcBorders>
            <w:vAlign w:val="center"/>
            <w:hideMark/>
          </w:tcPr>
          <w:p w14:paraId="31DEECC8" w14:textId="77777777" w:rsidR="00F40FC5" w:rsidRPr="006D3803" w:rsidRDefault="00F40FC5" w:rsidP="00F40FC5">
            <w:pPr>
              <w:spacing w:after="0" w:line="240" w:lineRule="auto"/>
              <w:rPr>
                <w:rFonts w:ascii="Calibri" w:eastAsia="Times New Roman" w:hAnsi="Calibri" w:cs="Calibri"/>
                <w:color w:val="000000"/>
                <w:sz w:val="18"/>
                <w:szCs w:val="18"/>
              </w:rPr>
            </w:pPr>
          </w:p>
        </w:tc>
        <w:tc>
          <w:tcPr>
            <w:tcW w:w="222" w:type="pct"/>
            <w:tcBorders>
              <w:top w:val="nil"/>
              <w:left w:val="nil"/>
              <w:bottom w:val="single" w:sz="4" w:space="0" w:color="auto"/>
              <w:right w:val="single" w:sz="4" w:space="0" w:color="auto"/>
            </w:tcBorders>
            <w:shd w:val="clear" w:color="000000" w:fill="FFFFFF"/>
            <w:vAlign w:val="center"/>
            <w:hideMark/>
          </w:tcPr>
          <w:p w14:paraId="502E7D90" w14:textId="77777777" w:rsidR="00F40FC5" w:rsidRPr="006D3803" w:rsidRDefault="00F40FC5" w:rsidP="00F40FC5">
            <w:pPr>
              <w:spacing w:after="0" w:line="240" w:lineRule="auto"/>
              <w:jc w:val="center"/>
              <w:rPr>
                <w:rFonts w:ascii="Calibri" w:eastAsia="Times New Roman" w:hAnsi="Calibri" w:cs="Calibri"/>
                <w:color w:val="000000"/>
                <w:sz w:val="18"/>
                <w:szCs w:val="18"/>
              </w:rPr>
            </w:pPr>
            <w:r w:rsidRPr="006D3803">
              <w:rPr>
                <w:rFonts w:ascii="Calibri" w:eastAsia="Times New Roman" w:hAnsi="Calibri" w:cs="Calibri"/>
                <w:color w:val="000000"/>
                <w:sz w:val="18"/>
                <w:szCs w:val="18"/>
              </w:rPr>
              <w:t>3</w:t>
            </w:r>
          </w:p>
        </w:tc>
        <w:tc>
          <w:tcPr>
            <w:tcW w:w="598" w:type="pct"/>
            <w:tcBorders>
              <w:top w:val="nil"/>
              <w:left w:val="nil"/>
              <w:bottom w:val="single" w:sz="4" w:space="0" w:color="auto"/>
              <w:right w:val="single" w:sz="4" w:space="0" w:color="auto"/>
            </w:tcBorders>
            <w:shd w:val="clear" w:color="000000" w:fill="FFFFFF"/>
            <w:vAlign w:val="center"/>
            <w:hideMark/>
          </w:tcPr>
          <w:p w14:paraId="2293CD0A" w14:textId="77777777" w:rsidR="00F40FC5" w:rsidRPr="006D3803" w:rsidRDefault="00F40FC5" w:rsidP="00F40FC5">
            <w:pPr>
              <w:spacing w:after="0" w:line="240" w:lineRule="auto"/>
              <w:jc w:val="center"/>
              <w:rPr>
                <w:rFonts w:ascii="Calibri" w:eastAsia="Times New Roman" w:hAnsi="Calibri" w:cs="Calibri"/>
                <w:color w:val="000000"/>
                <w:sz w:val="18"/>
                <w:szCs w:val="18"/>
              </w:rPr>
            </w:pPr>
            <w:r w:rsidRPr="006D3803">
              <w:rPr>
                <w:rFonts w:ascii="Sylfaen" w:eastAsia="Times New Roman" w:hAnsi="Sylfaen" w:cs="Sylfaen"/>
                <w:color w:val="000000"/>
                <w:sz w:val="18"/>
                <w:szCs w:val="18"/>
              </w:rPr>
              <w:t>გაზრდილი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ცნობადობა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სამცხე</w:t>
            </w:r>
            <w:r w:rsidRPr="006D3803">
              <w:rPr>
                <w:rFonts w:ascii="Calibri" w:eastAsia="Times New Roman" w:hAnsi="Calibri" w:cs="Calibri"/>
                <w:color w:val="000000"/>
                <w:sz w:val="18"/>
                <w:szCs w:val="18"/>
              </w:rPr>
              <w:t>-</w:t>
            </w:r>
            <w:r w:rsidRPr="006D3803">
              <w:rPr>
                <w:rFonts w:ascii="Sylfaen" w:eastAsia="Times New Roman" w:hAnsi="Sylfaen" w:cs="Sylfaen"/>
                <w:color w:val="000000"/>
                <w:sz w:val="18"/>
                <w:szCs w:val="18"/>
              </w:rPr>
              <w:t>ჯავახეთის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როგორც</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წარმატებული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ტურისტული</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დესტინაციის</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შესახებ</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საერთაშორისო</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და</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ადგილობრივ</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ტურისტულ</w:t>
            </w:r>
            <w:r w:rsidRPr="006D3803">
              <w:rPr>
                <w:rFonts w:ascii="Calibri" w:eastAsia="Times New Roman" w:hAnsi="Calibri" w:cs="Calibri"/>
                <w:color w:val="000000"/>
                <w:sz w:val="18"/>
                <w:szCs w:val="18"/>
              </w:rPr>
              <w:t xml:space="preserve"> </w:t>
            </w:r>
            <w:r w:rsidRPr="006D3803">
              <w:rPr>
                <w:rFonts w:ascii="Sylfaen" w:eastAsia="Times New Roman" w:hAnsi="Sylfaen" w:cs="Sylfaen"/>
                <w:color w:val="000000"/>
                <w:sz w:val="18"/>
                <w:szCs w:val="18"/>
              </w:rPr>
              <w:t>ბაზრებზე</w:t>
            </w:r>
            <w:r w:rsidRPr="006D3803">
              <w:rPr>
                <w:rFonts w:ascii="Calibri" w:eastAsia="Times New Roman" w:hAnsi="Calibri" w:cs="Calibri"/>
                <w:color w:val="000000"/>
                <w:sz w:val="18"/>
                <w:szCs w:val="18"/>
              </w:rPr>
              <w:t xml:space="preserve"> </w:t>
            </w:r>
          </w:p>
        </w:tc>
        <w:tc>
          <w:tcPr>
            <w:tcW w:w="1015" w:type="pct"/>
            <w:tcBorders>
              <w:top w:val="nil"/>
              <w:left w:val="nil"/>
              <w:bottom w:val="single" w:sz="4" w:space="0" w:color="auto"/>
              <w:right w:val="single" w:sz="4" w:space="0" w:color="auto"/>
            </w:tcBorders>
            <w:shd w:val="clear" w:color="000000" w:fill="FFFFFF"/>
            <w:vAlign w:val="center"/>
            <w:hideMark/>
          </w:tcPr>
          <w:p w14:paraId="1B2DB64D" w14:textId="2C16B110"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sidRPr="00F40FC5">
              <w:rPr>
                <w:rFonts w:ascii="Sylfaen" w:eastAsia="Times New Roman" w:hAnsi="Sylfaen" w:cs="Calibri"/>
                <w:color w:val="000000"/>
                <w:sz w:val="16"/>
                <w:szCs w:val="16"/>
                <w:lang w:val="ka-GE"/>
              </w:rPr>
              <w:t>ტურისტების რაოდენობა</w:t>
            </w:r>
          </w:p>
        </w:tc>
        <w:tc>
          <w:tcPr>
            <w:tcW w:w="413" w:type="pct"/>
            <w:tcBorders>
              <w:top w:val="nil"/>
              <w:left w:val="nil"/>
              <w:bottom w:val="single" w:sz="4" w:space="0" w:color="auto"/>
              <w:right w:val="single" w:sz="4" w:space="0" w:color="auto"/>
            </w:tcBorders>
            <w:shd w:val="clear" w:color="000000" w:fill="FFFFFF"/>
            <w:vAlign w:val="center"/>
            <w:hideMark/>
          </w:tcPr>
          <w:p w14:paraId="43B76E41" w14:textId="7E2A980D" w:rsidR="00F40FC5" w:rsidRPr="00A03016" w:rsidRDefault="00F40FC5" w:rsidP="00F40FC5">
            <w:pPr>
              <w:spacing w:after="0" w:line="240" w:lineRule="auto"/>
              <w:jc w:val="center"/>
              <w:rPr>
                <w:rFonts w:ascii="Sylfaen" w:eastAsia="Times New Roman" w:hAnsi="Sylfaen" w:cs="Calibri"/>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394" w:type="pct"/>
            <w:tcBorders>
              <w:top w:val="single" w:sz="4" w:space="0" w:color="auto"/>
              <w:left w:val="nil"/>
              <w:bottom w:val="single" w:sz="4" w:space="0" w:color="auto"/>
              <w:right w:val="single" w:sz="4" w:space="0" w:color="000000"/>
            </w:tcBorders>
            <w:shd w:val="clear" w:color="000000" w:fill="FFFFFF"/>
            <w:vAlign w:val="center"/>
            <w:hideMark/>
          </w:tcPr>
          <w:p w14:paraId="6F0D9BFC" w14:textId="119DF2FD" w:rsidR="00F40FC5" w:rsidRPr="00A03016" w:rsidRDefault="00F40FC5" w:rsidP="00F40FC5">
            <w:pPr>
              <w:spacing w:after="0" w:line="240" w:lineRule="auto"/>
              <w:jc w:val="center"/>
              <w:rPr>
                <w:rFonts w:ascii="Calibri" w:eastAsia="Times New Roman" w:hAnsi="Calibri" w:cs="Calibri"/>
                <w:color w:val="000000"/>
                <w:sz w:val="16"/>
                <w:szCs w:val="16"/>
                <w:highlight w:val="red"/>
              </w:rPr>
            </w:pPr>
            <w:r>
              <w:rPr>
                <w:rFonts w:ascii="Sylfaen" w:eastAsia="Times New Roman" w:hAnsi="Sylfaen" w:cs="Calibri"/>
                <w:sz w:val="16"/>
                <w:szCs w:val="16"/>
                <w:lang w:val="ka-GE"/>
              </w:rPr>
              <w:t>10%</w:t>
            </w:r>
          </w:p>
        </w:tc>
        <w:tc>
          <w:tcPr>
            <w:tcW w:w="482" w:type="pct"/>
            <w:tcBorders>
              <w:top w:val="nil"/>
              <w:left w:val="nil"/>
              <w:bottom w:val="single" w:sz="4" w:space="0" w:color="auto"/>
              <w:right w:val="single" w:sz="4" w:space="0" w:color="auto"/>
            </w:tcBorders>
            <w:shd w:val="clear" w:color="000000" w:fill="FFFFFF"/>
            <w:vAlign w:val="center"/>
            <w:hideMark/>
          </w:tcPr>
          <w:p w14:paraId="782613B8" w14:textId="7E8DD1BA"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491" w:type="pct"/>
            <w:tcBorders>
              <w:top w:val="nil"/>
              <w:left w:val="nil"/>
              <w:bottom w:val="single" w:sz="4" w:space="0" w:color="auto"/>
              <w:right w:val="single" w:sz="4" w:space="0" w:color="auto"/>
            </w:tcBorders>
            <w:shd w:val="clear" w:color="000000" w:fill="FFFFFF"/>
            <w:vAlign w:val="center"/>
            <w:hideMark/>
          </w:tcPr>
          <w:p w14:paraId="67CF7FBD" w14:textId="0B2249E7"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c>
          <w:tcPr>
            <w:tcW w:w="735" w:type="pct"/>
            <w:tcBorders>
              <w:top w:val="nil"/>
              <w:left w:val="nil"/>
              <w:bottom w:val="single" w:sz="4" w:space="0" w:color="auto"/>
              <w:right w:val="single" w:sz="4" w:space="0" w:color="auto"/>
            </w:tcBorders>
            <w:shd w:val="clear" w:color="000000" w:fill="FFFFFF"/>
            <w:vAlign w:val="center"/>
            <w:hideMark/>
          </w:tcPr>
          <w:p w14:paraId="1E646648" w14:textId="06818E19" w:rsidR="00F40FC5" w:rsidRPr="00A03016" w:rsidRDefault="00F40FC5" w:rsidP="00F40FC5">
            <w:pPr>
              <w:spacing w:after="0" w:line="240" w:lineRule="auto"/>
              <w:jc w:val="center"/>
              <w:rPr>
                <w:rFonts w:ascii="Sylfaen" w:eastAsia="Times New Roman" w:hAnsi="Sylfaen" w:cs="Calibri"/>
                <w:color w:val="000000"/>
                <w:sz w:val="16"/>
                <w:szCs w:val="16"/>
                <w:highlight w:val="red"/>
              </w:rPr>
            </w:pPr>
            <w:r w:rsidRPr="000B2DDF">
              <w:rPr>
                <w:rFonts w:ascii="Sylfaen" w:eastAsia="Times New Roman" w:hAnsi="Sylfaen" w:cs="Calibri"/>
                <w:sz w:val="16"/>
                <w:szCs w:val="16"/>
              </w:rPr>
              <w:t>დაგეგმილია არანაკლებ საბაზისო მაჩვენებლის მოცულობის სამუშაოების შესრულება</w:t>
            </w:r>
          </w:p>
        </w:tc>
      </w:tr>
    </w:tbl>
    <w:p w14:paraId="17EF0352" w14:textId="77777777" w:rsidR="000E7AD3" w:rsidRDefault="000E7AD3" w:rsidP="000E7AD3">
      <w:pPr>
        <w:jc w:val="both"/>
        <w:rPr>
          <w:rFonts w:ascii="Sylfaen" w:hAnsi="Sylfaen"/>
          <w:lang w:val="ka-GE"/>
        </w:rPr>
      </w:pPr>
    </w:p>
    <w:p w14:paraId="2E9C0888" w14:textId="77777777" w:rsidR="002305BB" w:rsidRDefault="002305BB" w:rsidP="00F274DA">
      <w:pPr>
        <w:rPr>
          <w:rFonts w:ascii="Sylfaen" w:hAnsi="Sylfaen" w:cs="Calibri"/>
          <w:b/>
          <w:bCs/>
          <w:color w:val="000000"/>
          <w:sz w:val="20"/>
          <w:szCs w:val="20"/>
          <w:lang w:val="ka-GE"/>
        </w:rPr>
      </w:pPr>
    </w:p>
    <w:p w14:paraId="53B9A847" w14:textId="6AC37B2C" w:rsidR="00F274DA" w:rsidRDefault="002305BB" w:rsidP="00F274DA">
      <w:pPr>
        <w:rPr>
          <w:rFonts w:ascii="Sylfaen" w:hAnsi="Sylfaen" w:cs="Calibri"/>
          <w:b/>
          <w:bCs/>
          <w:color w:val="000000"/>
          <w:sz w:val="20"/>
          <w:szCs w:val="20"/>
          <w:lang w:val="ka-GE"/>
        </w:rPr>
      </w:pPr>
      <w:proofErr w:type="gramStart"/>
      <w:r w:rsidRPr="006D3803">
        <w:rPr>
          <w:rFonts w:ascii="Sylfaen" w:eastAsia="Times New Roman" w:hAnsi="Sylfaen" w:cs="Sylfaen"/>
          <w:b/>
          <w:bCs/>
          <w:color w:val="000000"/>
          <w:sz w:val="20"/>
          <w:szCs w:val="20"/>
        </w:rPr>
        <w:t>ა</w:t>
      </w:r>
      <w:r w:rsidRPr="006D3803">
        <w:rPr>
          <w:rFonts w:ascii="Calibri" w:eastAsia="Times New Roman" w:hAnsi="Calibri" w:cs="Calibri"/>
          <w:b/>
          <w:bCs/>
          <w:color w:val="000000"/>
          <w:sz w:val="20"/>
          <w:szCs w:val="20"/>
        </w:rPr>
        <w:t>(</w:t>
      </w:r>
      <w:proofErr w:type="gramEnd"/>
      <w:r w:rsidRPr="006D3803">
        <w:rPr>
          <w:rFonts w:ascii="Sylfaen" w:eastAsia="Times New Roman" w:hAnsi="Sylfaen" w:cs="Sylfaen"/>
          <w:b/>
          <w:bCs/>
          <w:color w:val="000000"/>
          <w:sz w:val="20"/>
          <w:szCs w:val="20"/>
        </w:rPr>
        <w:t>ა</w:t>
      </w:r>
      <w:r w:rsidRPr="006D3803">
        <w:rPr>
          <w:rFonts w:ascii="Calibri" w:eastAsia="Times New Roman" w:hAnsi="Calibri" w:cs="Calibri"/>
          <w:b/>
          <w:bCs/>
          <w:color w:val="000000"/>
          <w:sz w:val="20"/>
          <w:szCs w:val="20"/>
        </w:rPr>
        <w:t>)</w:t>
      </w:r>
      <w:r w:rsidRPr="006D3803">
        <w:rPr>
          <w:rFonts w:ascii="Sylfaen" w:eastAsia="Times New Roman" w:hAnsi="Sylfaen" w:cs="Sylfaen"/>
          <w:b/>
          <w:bCs/>
          <w:color w:val="000000"/>
          <w:sz w:val="20"/>
          <w:szCs w:val="20"/>
        </w:rPr>
        <w:t>იპ</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სამცხე</w:t>
      </w:r>
      <w:r w:rsidRPr="006D3803">
        <w:rPr>
          <w:rFonts w:ascii="Calibri" w:eastAsia="Times New Roman" w:hAnsi="Calibri" w:cs="Calibri"/>
          <w:b/>
          <w:bCs/>
          <w:color w:val="000000"/>
          <w:sz w:val="20"/>
          <w:szCs w:val="20"/>
        </w:rPr>
        <w:t>-</w:t>
      </w:r>
      <w:r w:rsidRPr="006D3803">
        <w:rPr>
          <w:rFonts w:ascii="Sylfaen" w:eastAsia="Times New Roman" w:hAnsi="Sylfaen" w:cs="Sylfaen"/>
          <w:b/>
          <w:bCs/>
          <w:color w:val="000000"/>
          <w:sz w:val="20"/>
          <w:szCs w:val="20"/>
        </w:rPr>
        <w:t>ჯავახეთის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დანიშნულების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ადგილის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მართვის</w:t>
      </w:r>
      <w:r w:rsidRPr="006D3803">
        <w:rPr>
          <w:rFonts w:ascii="Calibri" w:eastAsia="Times New Roman" w:hAnsi="Calibri" w:cs="Calibri"/>
          <w:b/>
          <w:bCs/>
          <w:color w:val="000000"/>
          <w:sz w:val="20"/>
          <w:szCs w:val="20"/>
        </w:rPr>
        <w:t xml:space="preserve"> </w:t>
      </w:r>
      <w:r w:rsidRPr="006D3803">
        <w:rPr>
          <w:rFonts w:ascii="Sylfaen" w:eastAsia="Times New Roman" w:hAnsi="Sylfaen" w:cs="Sylfaen"/>
          <w:b/>
          <w:bCs/>
          <w:color w:val="000000"/>
          <w:sz w:val="20"/>
          <w:szCs w:val="20"/>
        </w:rPr>
        <w:t>ორგანიზაცი</w:t>
      </w:r>
      <w:r>
        <w:rPr>
          <w:rFonts w:ascii="Sylfaen" w:eastAsia="Times New Roman" w:hAnsi="Sylfaen" w:cs="Sylfaen"/>
          <w:b/>
          <w:bCs/>
          <w:color w:val="000000"/>
          <w:sz w:val="20"/>
          <w:szCs w:val="20"/>
          <w:lang w:val="ka-GE"/>
        </w:rPr>
        <w:t>ის</w:t>
      </w:r>
      <w:r w:rsidRPr="006D3803">
        <w:rPr>
          <w:rFonts w:ascii="Calibri" w:eastAsia="Times New Roman" w:hAnsi="Calibri" w:cs="Calibri"/>
          <w:b/>
          <w:bCs/>
          <w:color w:val="000000"/>
          <w:sz w:val="20"/>
          <w:szCs w:val="20"/>
        </w:rPr>
        <w:t>"</w:t>
      </w:r>
      <w:r w:rsidR="00F274DA" w:rsidRPr="00E466D7">
        <w:rPr>
          <w:rFonts w:ascii="Sylfaen" w:hAnsi="Sylfaen" w:cs="Calibri"/>
          <w:b/>
          <w:bCs/>
          <w:color w:val="000000"/>
          <w:sz w:val="20"/>
          <w:szCs w:val="20"/>
          <w:lang w:val="ka-GE"/>
        </w:rPr>
        <w:t xml:space="preserve">პროგრამის </w:t>
      </w:r>
      <w:r w:rsidR="00F274DA">
        <w:rPr>
          <w:rFonts w:ascii="Sylfaen" w:hAnsi="Sylfaen" w:cs="Calibri"/>
          <w:b/>
          <w:bCs/>
          <w:color w:val="000000"/>
          <w:sz w:val="20"/>
          <w:szCs w:val="20"/>
          <w:lang w:val="ka-GE"/>
        </w:rPr>
        <w:t>2021 წლის ბიუჯეტის</w:t>
      </w:r>
      <w:r w:rsidR="00F274DA" w:rsidRPr="003C32EA">
        <w:rPr>
          <w:rFonts w:ascii="Sylfaen" w:hAnsi="Sylfaen" w:cs="Calibri"/>
          <w:b/>
          <w:bCs/>
          <w:color w:val="000000"/>
          <w:sz w:val="20"/>
          <w:szCs w:val="20"/>
          <w:lang w:val="ka-GE"/>
        </w:rPr>
        <w:t xml:space="preserve"> წინასწარი </w:t>
      </w:r>
      <w:r w:rsidR="00F274DA">
        <w:rPr>
          <w:rFonts w:ascii="Sylfaen" w:hAnsi="Sylfaen" w:cs="Calibri"/>
          <w:b/>
          <w:bCs/>
          <w:color w:val="000000"/>
          <w:sz w:val="20"/>
          <w:szCs w:val="20"/>
          <w:lang w:val="ka-GE"/>
        </w:rPr>
        <w:t>გათვლები (</w:t>
      </w:r>
      <w:r w:rsidR="00F274DA" w:rsidRPr="003C32EA">
        <w:rPr>
          <w:rFonts w:ascii="Sylfaen" w:hAnsi="Sylfaen" w:cs="Calibri"/>
          <w:b/>
          <w:bCs/>
          <w:color w:val="000000"/>
          <w:sz w:val="20"/>
          <w:szCs w:val="20"/>
          <w:lang w:val="ka-GE"/>
        </w:rPr>
        <w:t>ხარჯთაღრიცხვა</w:t>
      </w:r>
      <w:r w:rsidR="00F274DA">
        <w:rPr>
          <w:rFonts w:ascii="Sylfaen" w:hAnsi="Sylfaen" w:cs="Calibri"/>
          <w:b/>
          <w:bCs/>
          <w:color w:val="000000"/>
          <w:sz w:val="20"/>
          <w:szCs w:val="20"/>
          <w:lang w:val="ka-GE"/>
        </w:rPr>
        <w:t>)</w:t>
      </w:r>
    </w:p>
    <w:p w14:paraId="147981E3" w14:textId="77777777" w:rsidR="00F274DA" w:rsidRDefault="00F274DA" w:rsidP="00F274DA">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F274DA" w:rsidRPr="00CA592E" w14:paraId="4491BDA0"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8AFFE" w14:textId="77777777" w:rsidR="00F274DA" w:rsidRPr="00CA592E" w:rsidRDefault="00F274DA"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75046488" w14:textId="77777777" w:rsidR="00F274DA" w:rsidRPr="00CA592E" w:rsidRDefault="00F274DA"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011191" w:rsidRPr="00CA592E" w14:paraId="3FEE0120"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62485A8" w14:textId="425D1BBD" w:rsidR="00011191" w:rsidRPr="00CA592E" w:rsidRDefault="00011191" w:rsidP="00011191">
            <w:pPr>
              <w:rPr>
                <w:rFonts w:ascii="Sylfaen" w:hAnsi="Sylfaen" w:cs="Calibri"/>
                <w:color w:val="000000"/>
                <w:sz w:val="18"/>
                <w:szCs w:val="18"/>
              </w:rPr>
            </w:pPr>
            <w:r>
              <w:rPr>
                <w:rFonts w:ascii="Sylfaen" w:hAnsi="Sylfaen" w:cs="Calibri"/>
                <w:color w:val="000000"/>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62285266" w14:textId="01DEFCD7" w:rsidR="00011191" w:rsidRPr="00E05A40" w:rsidRDefault="00011191" w:rsidP="00011191">
            <w:pPr>
              <w:jc w:val="center"/>
              <w:rPr>
                <w:rFonts w:ascii="Sylfaen" w:hAnsi="Sylfaen" w:cs="Calibri"/>
                <w:color w:val="000000"/>
                <w:sz w:val="18"/>
                <w:szCs w:val="18"/>
                <w:lang w:val="ka-GE"/>
              </w:rPr>
            </w:pPr>
            <w:r>
              <w:rPr>
                <w:rFonts w:ascii="Sylfaen" w:hAnsi="Sylfaen" w:cs="Calibri"/>
                <w:color w:val="000000"/>
                <w:sz w:val="18"/>
                <w:szCs w:val="18"/>
                <w:lang w:val="ka-GE"/>
              </w:rPr>
              <w:t>14,6</w:t>
            </w:r>
          </w:p>
        </w:tc>
      </w:tr>
      <w:tr w:rsidR="00011191" w:rsidRPr="00CA592E" w14:paraId="6E215AD1"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8ADFBF2" w14:textId="12BA4E45" w:rsidR="00011191" w:rsidRPr="00C03395" w:rsidRDefault="00011191" w:rsidP="00011191">
            <w:pPr>
              <w:rPr>
                <w:rFonts w:ascii="Sylfaen" w:hAnsi="Sylfaen" w:cs="Calibri"/>
                <w:color w:val="000000"/>
                <w:sz w:val="18"/>
                <w:szCs w:val="18"/>
                <w:lang w:val="ka-GE"/>
              </w:rPr>
            </w:pPr>
            <w:r>
              <w:rPr>
                <w:rFonts w:ascii="Sylfaen" w:hAnsi="Sylfaen" w:cs="Calibri"/>
                <w:color w:val="000000"/>
                <w:sz w:val="18"/>
                <w:szCs w:val="18"/>
                <w:lang w:val="ka-GE"/>
              </w:rPr>
              <w:t>საქონელი და მომსახურება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35A74C28" w14:textId="28B6A4F5" w:rsidR="00011191" w:rsidRPr="00727596" w:rsidRDefault="00011191" w:rsidP="00011191">
            <w:pPr>
              <w:jc w:val="center"/>
              <w:rPr>
                <w:rFonts w:ascii="Sylfaen" w:hAnsi="Sylfaen" w:cs="Calibri"/>
                <w:color w:val="000000"/>
                <w:sz w:val="18"/>
                <w:szCs w:val="18"/>
                <w:lang w:val="ka-GE"/>
              </w:rPr>
            </w:pPr>
            <w:r>
              <w:rPr>
                <w:rFonts w:ascii="Sylfaen" w:hAnsi="Sylfaen" w:cs="Calibri"/>
                <w:color w:val="000000"/>
                <w:sz w:val="18"/>
                <w:szCs w:val="18"/>
                <w:lang w:val="ka-GE"/>
              </w:rPr>
              <w:t>0,4</w:t>
            </w:r>
          </w:p>
        </w:tc>
      </w:tr>
    </w:tbl>
    <w:p w14:paraId="606CE7FD" w14:textId="77777777" w:rsidR="00F274DA" w:rsidRDefault="00F274DA" w:rsidP="00F274DA">
      <w:pPr>
        <w:pStyle w:val="ListParagraph"/>
        <w:spacing w:after="0"/>
        <w:ind w:left="0" w:firstLine="360"/>
        <w:jc w:val="both"/>
        <w:rPr>
          <w:rFonts w:ascii="Sylfaen" w:hAnsi="Sylfaen"/>
          <w:sz w:val="24"/>
          <w:lang w:val="ka-GE"/>
        </w:rPr>
      </w:pPr>
    </w:p>
    <w:p w14:paraId="475F2413" w14:textId="68B196A6" w:rsidR="000E7AD3" w:rsidRDefault="000E7AD3" w:rsidP="000E7AD3">
      <w:pPr>
        <w:jc w:val="both"/>
        <w:rPr>
          <w:rFonts w:ascii="Sylfaen" w:hAnsi="Sylfaen"/>
        </w:rPr>
      </w:pPr>
    </w:p>
    <w:p w14:paraId="7FED5F7A" w14:textId="32545288" w:rsidR="0038369E" w:rsidRDefault="0038369E" w:rsidP="000E7AD3">
      <w:pPr>
        <w:jc w:val="both"/>
        <w:rPr>
          <w:rFonts w:ascii="Sylfaen" w:hAnsi="Sylfaen"/>
        </w:rPr>
      </w:pPr>
    </w:p>
    <w:p w14:paraId="67EEEADE" w14:textId="30C27F07" w:rsidR="0038369E" w:rsidRDefault="0038369E" w:rsidP="000E7AD3">
      <w:pPr>
        <w:jc w:val="both"/>
        <w:rPr>
          <w:rFonts w:ascii="Sylfaen" w:hAnsi="Sylfaen"/>
        </w:rPr>
      </w:pPr>
    </w:p>
    <w:p w14:paraId="6F7EA3CE" w14:textId="3BB40213" w:rsidR="000E7AD3" w:rsidRPr="00A03016" w:rsidRDefault="00A03016" w:rsidP="00A03016">
      <w:pPr>
        <w:pStyle w:val="Heading2"/>
        <w:numPr>
          <w:ilvl w:val="0"/>
          <w:numId w:val="0"/>
        </w:numPr>
        <w:ind w:left="644"/>
        <w:rPr>
          <w:rFonts w:ascii="Sylfaen" w:hAnsi="Sylfaen"/>
          <w:sz w:val="24"/>
          <w:szCs w:val="24"/>
          <w:lang w:val="ka-GE"/>
        </w:rPr>
      </w:pPr>
      <w:bookmarkStart w:id="11" w:name="_Toc531478065"/>
      <w:bookmarkStart w:id="12" w:name="_Toc52141513"/>
      <w:r>
        <w:rPr>
          <w:rFonts w:ascii="Sylfaen" w:hAnsi="Sylfaen"/>
          <w:sz w:val="24"/>
          <w:szCs w:val="24"/>
          <w:lang w:val="ka-GE"/>
        </w:rPr>
        <w:t>5</w:t>
      </w:r>
      <w:r w:rsidR="002D17EC">
        <w:rPr>
          <w:rFonts w:ascii="Sylfaen" w:hAnsi="Sylfaen"/>
          <w:sz w:val="24"/>
          <w:szCs w:val="24"/>
          <w:lang w:val="ka-GE"/>
        </w:rPr>
        <w:t>.</w:t>
      </w:r>
      <w:r>
        <w:rPr>
          <w:rFonts w:ascii="Sylfaen" w:hAnsi="Sylfaen"/>
          <w:sz w:val="24"/>
          <w:szCs w:val="24"/>
          <w:lang w:val="ka-GE"/>
        </w:rPr>
        <w:t xml:space="preserve"> </w:t>
      </w:r>
      <w:r w:rsidR="000E7AD3" w:rsidRPr="00A03016">
        <w:rPr>
          <w:rFonts w:ascii="Sylfaen" w:hAnsi="Sylfaen"/>
          <w:sz w:val="24"/>
          <w:szCs w:val="24"/>
          <w:lang w:val="ka-GE"/>
        </w:rPr>
        <w:t>მოსახლეობის ჯანმრთელობის დაცვა და სოციალური  უზრუნველყოფა</w:t>
      </w:r>
      <w:bookmarkEnd w:id="11"/>
      <w:bookmarkEnd w:id="12"/>
      <w:r w:rsidR="000E7AD3" w:rsidRPr="00A03016">
        <w:rPr>
          <w:rFonts w:ascii="Sylfaen" w:hAnsi="Sylfaen"/>
          <w:sz w:val="24"/>
          <w:szCs w:val="24"/>
          <w:lang w:val="ka-GE"/>
        </w:rPr>
        <w:t xml:space="preserve"> </w:t>
      </w:r>
    </w:p>
    <w:p w14:paraId="685F051A" w14:textId="77777777" w:rsidR="000E7AD3" w:rsidRDefault="000E7AD3" w:rsidP="000E7AD3">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w:t>
      </w:r>
      <w:r>
        <w:rPr>
          <w:rFonts w:ascii="Sylfaen" w:hAnsi="Sylfaen"/>
          <w:lang w:val="ka-GE"/>
        </w:rPr>
        <w:t xml:space="preserve">ას და </w:t>
      </w:r>
      <w:r w:rsidRPr="00982C7F">
        <w:rPr>
          <w:rFonts w:ascii="Sylfaen" w:hAnsi="Sylfaen"/>
          <w:lang w:val="ka-GE"/>
        </w:rPr>
        <w:t>სხვადასხვა  შეღავათები</w:t>
      </w:r>
      <w:r>
        <w:rPr>
          <w:rFonts w:ascii="Sylfaen" w:hAnsi="Sylfaen"/>
          <w:lang w:val="ka-GE"/>
        </w:rPr>
        <w:t>თ</w:t>
      </w:r>
      <w:r w:rsidRPr="00982C7F">
        <w:rPr>
          <w:rFonts w:ascii="Sylfaen" w:hAnsi="Sylfaen"/>
          <w:lang w:val="ka-GE"/>
        </w:rPr>
        <w:t xml:space="preserve">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w:t>
      </w:r>
      <w:r>
        <w:rPr>
          <w:rFonts w:ascii="Sylfaen" w:hAnsi="Sylfaen"/>
          <w:lang w:val="ka-GE"/>
        </w:rPr>
        <w:t>ებ</w:t>
      </w:r>
      <w:r w:rsidRPr="00982C7F">
        <w:rPr>
          <w:rFonts w:ascii="Sylfaen" w:hAnsi="Sylfaen"/>
          <w:lang w:val="ka-GE"/>
        </w:rPr>
        <w:t>ისაგან.</w:t>
      </w:r>
    </w:p>
    <w:tbl>
      <w:tblPr>
        <w:tblW w:w="2906" w:type="pct"/>
        <w:tblLook w:val="04A0" w:firstRow="1" w:lastRow="0" w:firstColumn="1" w:lastColumn="0" w:noHBand="0" w:noVBand="1"/>
      </w:tblPr>
      <w:tblGrid>
        <w:gridCol w:w="939"/>
        <w:gridCol w:w="6365"/>
        <w:gridCol w:w="1608"/>
      </w:tblGrid>
      <w:tr w:rsidR="008D14C7" w:rsidRPr="005F4A4E" w14:paraId="2A698F2F" w14:textId="77777777" w:rsidTr="008D14C7">
        <w:trPr>
          <w:trHeight w:val="810"/>
        </w:trPr>
        <w:tc>
          <w:tcPr>
            <w:tcW w:w="40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3C45723" w14:textId="77777777" w:rsidR="008D14C7" w:rsidRPr="005F4A4E" w:rsidRDefault="008D14C7" w:rsidP="005F4A4E">
            <w:pPr>
              <w:spacing w:after="0" w:line="240" w:lineRule="auto"/>
              <w:jc w:val="center"/>
              <w:rPr>
                <w:rFonts w:ascii="Sylfaen" w:eastAsia="Times New Roman" w:hAnsi="Sylfaen" w:cs="Calibri"/>
                <w:b/>
                <w:bCs/>
                <w:color w:val="000000"/>
                <w:sz w:val="18"/>
                <w:szCs w:val="18"/>
                <w:lang w:val="ru-RU" w:eastAsia="ru-RU"/>
              </w:rPr>
            </w:pPr>
            <w:bookmarkStart w:id="13" w:name="RANGE!A2:G8"/>
            <w:r w:rsidRPr="005F4A4E">
              <w:rPr>
                <w:rFonts w:ascii="Sylfaen" w:eastAsia="Times New Roman" w:hAnsi="Sylfaen" w:cs="Calibri"/>
                <w:b/>
                <w:bCs/>
                <w:color w:val="000000"/>
                <w:sz w:val="18"/>
                <w:szCs w:val="18"/>
                <w:lang w:val="ru-RU" w:eastAsia="ru-RU"/>
              </w:rPr>
              <w:t>პრიორიტეტის/პროგრამების/ქვეპროგრამის</w:t>
            </w:r>
            <w:r w:rsidRPr="005F4A4E">
              <w:rPr>
                <w:rFonts w:ascii="Sylfaen" w:eastAsia="Times New Roman" w:hAnsi="Sylfaen" w:cs="Calibri"/>
                <w:b/>
                <w:bCs/>
                <w:color w:val="000000"/>
                <w:sz w:val="18"/>
                <w:szCs w:val="18"/>
                <w:lang w:val="ru-RU" w:eastAsia="ru-RU"/>
              </w:rPr>
              <w:br/>
              <w:t>/ღონისძიებების დასახელება</w:t>
            </w:r>
            <w:bookmarkEnd w:id="13"/>
          </w:p>
        </w:tc>
        <w:tc>
          <w:tcPr>
            <w:tcW w:w="902" w:type="pct"/>
            <w:tcBorders>
              <w:top w:val="single" w:sz="4" w:space="0" w:color="auto"/>
              <w:left w:val="nil"/>
              <w:bottom w:val="single" w:sz="4" w:space="0" w:color="auto"/>
              <w:right w:val="single" w:sz="4" w:space="0" w:color="auto"/>
            </w:tcBorders>
            <w:shd w:val="clear" w:color="000000" w:fill="FFFFFF"/>
            <w:vAlign w:val="center"/>
            <w:hideMark/>
          </w:tcPr>
          <w:p w14:paraId="10C535FD" w14:textId="77777777" w:rsidR="008D14C7" w:rsidRPr="005F4A4E" w:rsidRDefault="008D14C7" w:rsidP="005F4A4E">
            <w:pPr>
              <w:spacing w:after="0" w:line="240" w:lineRule="auto"/>
              <w:jc w:val="center"/>
              <w:rPr>
                <w:rFonts w:ascii="Sylfaen" w:eastAsia="Times New Roman" w:hAnsi="Sylfaen" w:cs="Calibri"/>
                <w:b/>
                <w:bCs/>
                <w:color w:val="000000"/>
                <w:sz w:val="20"/>
                <w:szCs w:val="20"/>
                <w:lang w:val="ru-RU" w:eastAsia="ru-RU"/>
              </w:rPr>
            </w:pPr>
            <w:r w:rsidRPr="005F4A4E">
              <w:rPr>
                <w:rFonts w:ascii="Sylfaen" w:eastAsia="Times New Roman" w:hAnsi="Sylfaen" w:cs="Calibri"/>
                <w:b/>
                <w:bCs/>
                <w:color w:val="000000"/>
                <w:sz w:val="20"/>
                <w:szCs w:val="20"/>
                <w:lang w:val="ru-RU" w:eastAsia="ru-RU"/>
              </w:rPr>
              <w:t>2021 წლი</w:t>
            </w:r>
          </w:p>
        </w:tc>
      </w:tr>
      <w:tr w:rsidR="008D14C7" w:rsidRPr="005F4A4E" w14:paraId="3142B898" w14:textId="77777777" w:rsidTr="008D14C7">
        <w:trPr>
          <w:trHeight w:val="600"/>
        </w:trPr>
        <w:tc>
          <w:tcPr>
            <w:tcW w:w="527" w:type="pct"/>
            <w:tcBorders>
              <w:top w:val="nil"/>
              <w:left w:val="single" w:sz="4" w:space="0" w:color="auto"/>
              <w:bottom w:val="single" w:sz="4" w:space="0" w:color="auto"/>
              <w:right w:val="single" w:sz="4" w:space="0" w:color="auto"/>
            </w:tcBorders>
            <w:shd w:val="clear" w:color="000000" w:fill="FFFFFF"/>
            <w:vAlign w:val="center"/>
            <w:hideMark/>
          </w:tcPr>
          <w:p w14:paraId="2EA6D72A" w14:textId="77777777" w:rsidR="008D14C7" w:rsidRPr="005F4A4E" w:rsidRDefault="008D14C7" w:rsidP="005F4A4E">
            <w:pPr>
              <w:spacing w:after="0" w:line="240" w:lineRule="auto"/>
              <w:jc w:val="center"/>
              <w:rPr>
                <w:rFonts w:ascii="Sylfaen" w:eastAsia="Times New Roman" w:hAnsi="Sylfaen" w:cs="Calibri"/>
                <w:b/>
                <w:bCs/>
                <w:color w:val="000000"/>
                <w:sz w:val="20"/>
                <w:szCs w:val="20"/>
                <w:lang w:val="ru-RU" w:eastAsia="ru-RU"/>
              </w:rPr>
            </w:pPr>
            <w:r w:rsidRPr="005F4A4E">
              <w:rPr>
                <w:rFonts w:ascii="Arial CYR" w:eastAsia="Times New Roman" w:hAnsi="Arial CYR" w:cs="Arial CYR"/>
                <w:b/>
                <w:sz w:val="14"/>
                <w:szCs w:val="18"/>
                <w:lang w:val="ru-RU" w:eastAsia="ru-RU"/>
              </w:rPr>
              <w:t>06 00</w:t>
            </w:r>
          </w:p>
        </w:tc>
        <w:tc>
          <w:tcPr>
            <w:tcW w:w="3571" w:type="pct"/>
            <w:tcBorders>
              <w:top w:val="nil"/>
              <w:left w:val="nil"/>
              <w:bottom w:val="single" w:sz="4" w:space="0" w:color="auto"/>
              <w:right w:val="single" w:sz="4" w:space="0" w:color="auto"/>
            </w:tcBorders>
            <w:shd w:val="clear" w:color="000000" w:fill="FFFFFF"/>
            <w:vAlign w:val="center"/>
            <w:hideMark/>
          </w:tcPr>
          <w:p w14:paraId="51993EF9" w14:textId="77777777" w:rsidR="008D14C7" w:rsidRPr="005F4A4E" w:rsidRDefault="008D14C7" w:rsidP="005F4A4E">
            <w:pPr>
              <w:spacing w:after="0" w:line="240" w:lineRule="auto"/>
              <w:rPr>
                <w:rFonts w:ascii="Sylfaen" w:eastAsia="Times New Roman" w:hAnsi="Sylfaen" w:cs="Calibri"/>
                <w:b/>
                <w:bCs/>
                <w:color w:val="000000"/>
                <w:sz w:val="20"/>
                <w:szCs w:val="20"/>
                <w:lang w:val="ru-RU" w:eastAsia="ru-RU"/>
              </w:rPr>
            </w:pPr>
            <w:r w:rsidRPr="005F4A4E">
              <w:rPr>
                <w:rFonts w:ascii="Sylfaen" w:eastAsia="Times New Roman" w:hAnsi="Sylfaen" w:cs="Arial CYR"/>
                <w:b/>
                <w:bCs/>
                <w:color w:val="000000"/>
                <w:sz w:val="18"/>
                <w:szCs w:val="18"/>
                <w:lang w:val="ru-RU" w:eastAsia="ru-RU"/>
              </w:rPr>
              <w:t>ჯანმრთელობის დაცვა და სოციალური უზრუნველყოფა</w:t>
            </w:r>
          </w:p>
        </w:tc>
        <w:tc>
          <w:tcPr>
            <w:tcW w:w="902" w:type="pct"/>
            <w:tcBorders>
              <w:top w:val="nil"/>
              <w:left w:val="nil"/>
              <w:bottom w:val="single" w:sz="4" w:space="0" w:color="auto"/>
              <w:right w:val="single" w:sz="4" w:space="0" w:color="auto"/>
            </w:tcBorders>
            <w:shd w:val="clear" w:color="000000" w:fill="FFFFFF"/>
            <w:noWrap/>
            <w:vAlign w:val="center"/>
            <w:hideMark/>
          </w:tcPr>
          <w:p w14:paraId="65012124" w14:textId="3FAC7094" w:rsidR="008D14C7" w:rsidRPr="00150BC0" w:rsidRDefault="008D14C7" w:rsidP="00150BC0">
            <w:pPr>
              <w:spacing w:after="0" w:line="240" w:lineRule="auto"/>
              <w:jc w:val="center"/>
              <w:rPr>
                <w:rFonts w:ascii="Sylfaen" w:eastAsia="Times New Roman" w:hAnsi="Sylfaen" w:cs="Calibri"/>
                <w:b/>
                <w:bCs/>
                <w:color w:val="000000"/>
                <w:sz w:val="20"/>
                <w:szCs w:val="20"/>
                <w:lang w:val="ka-GE" w:eastAsia="ru-RU"/>
              </w:rPr>
            </w:pPr>
            <w:r w:rsidRPr="005F4A4E">
              <w:rPr>
                <w:rFonts w:ascii="Arial CYR" w:eastAsia="Times New Roman" w:hAnsi="Arial CYR" w:cs="Calibri"/>
                <w:b/>
                <w:bCs/>
                <w:sz w:val="16"/>
                <w:szCs w:val="16"/>
                <w:lang w:val="ru-RU" w:eastAsia="ru-RU"/>
              </w:rPr>
              <w:t>1 </w:t>
            </w:r>
            <w:r w:rsidR="00150BC0">
              <w:rPr>
                <w:rFonts w:ascii="Sylfaen" w:eastAsia="Times New Roman" w:hAnsi="Sylfaen" w:cs="Calibri"/>
                <w:b/>
                <w:bCs/>
                <w:sz w:val="16"/>
                <w:szCs w:val="16"/>
                <w:lang w:val="ka-GE" w:eastAsia="ru-RU"/>
              </w:rPr>
              <w:t>384</w:t>
            </w:r>
            <w:r w:rsidRPr="005F4A4E">
              <w:rPr>
                <w:rFonts w:ascii="Arial CYR" w:eastAsia="Times New Roman" w:hAnsi="Arial CYR" w:cs="Calibri"/>
                <w:b/>
                <w:bCs/>
                <w:sz w:val="16"/>
                <w:szCs w:val="16"/>
                <w:lang w:val="ru-RU" w:eastAsia="ru-RU"/>
              </w:rPr>
              <w:t>.</w:t>
            </w:r>
            <w:r w:rsidR="00150BC0">
              <w:rPr>
                <w:rFonts w:ascii="Sylfaen" w:eastAsia="Times New Roman" w:hAnsi="Sylfaen" w:cs="Calibri"/>
                <w:b/>
                <w:bCs/>
                <w:sz w:val="16"/>
                <w:szCs w:val="16"/>
                <w:lang w:val="ka-GE" w:eastAsia="ru-RU"/>
              </w:rPr>
              <w:t>5</w:t>
            </w:r>
          </w:p>
        </w:tc>
      </w:tr>
      <w:tr w:rsidR="008D14C7" w:rsidRPr="005F4A4E" w14:paraId="67347675" w14:textId="77777777" w:rsidTr="008D14C7">
        <w:trPr>
          <w:trHeight w:val="600"/>
        </w:trPr>
        <w:tc>
          <w:tcPr>
            <w:tcW w:w="527" w:type="pct"/>
            <w:tcBorders>
              <w:top w:val="nil"/>
              <w:left w:val="single" w:sz="4" w:space="0" w:color="auto"/>
              <w:bottom w:val="single" w:sz="4" w:space="0" w:color="auto"/>
              <w:right w:val="single" w:sz="4" w:space="0" w:color="auto"/>
            </w:tcBorders>
            <w:shd w:val="clear" w:color="000000" w:fill="FFFFFF"/>
            <w:vAlign w:val="center"/>
            <w:hideMark/>
          </w:tcPr>
          <w:p w14:paraId="67B06713" w14:textId="77777777" w:rsidR="008D14C7" w:rsidRPr="005F4A4E" w:rsidRDefault="008D14C7" w:rsidP="005F4A4E">
            <w:pPr>
              <w:spacing w:after="0" w:line="240" w:lineRule="auto"/>
              <w:jc w:val="center"/>
              <w:rPr>
                <w:rFonts w:ascii="Sylfaen" w:eastAsia="Times New Roman" w:hAnsi="Sylfaen" w:cs="Calibri"/>
                <w:b/>
                <w:bCs/>
                <w:color w:val="000000"/>
                <w:sz w:val="20"/>
                <w:szCs w:val="20"/>
                <w:lang w:val="ru-RU" w:eastAsia="ru-RU"/>
              </w:rPr>
            </w:pPr>
            <w:r w:rsidRPr="005F4A4E">
              <w:rPr>
                <w:rFonts w:ascii="Arial CYR" w:eastAsia="Times New Roman" w:hAnsi="Arial CYR" w:cs="Arial CYR"/>
                <w:b/>
                <w:sz w:val="14"/>
                <w:szCs w:val="18"/>
                <w:lang w:val="ru-RU" w:eastAsia="ru-RU"/>
              </w:rPr>
              <w:t>06 01</w:t>
            </w:r>
          </w:p>
        </w:tc>
        <w:tc>
          <w:tcPr>
            <w:tcW w:w="3571" w:type="pct"/>
            <w:tcBorders>
              <w:top w:val="nil"/>
              <w:left w:val="nil"/>
              <w:bottom w:val="single" w:sz="4" w:space="0" w:color="auto"/>
              <w:right w:val="single" w:sz="4" w:space="0" w:color="auto"/>
            </w:tcBorders>
            <w:shd w:val="clear" w:color="000000" w:fill="FFFFFF"/>
            <w:vAlign w:val="center"/>
            <w:hideMark/>
          </w:tcPr>
          <w:p w14:paraId="756F2528" w14:textId="77777777" w:rsidR="008D14C7" w:rsidRPr="005F4A4E" w:rsidRDefault="008D14C7" w:rsidP="005F4A4E">
            <w:pPr>
              <w:spacing w:after="0" w:line="240" w:lineRule="auto"/>
              <w:rPr>
                <w:rFonts w:ascii="Sylfaen" w:eastAsia="Times New Roman" w:hAnsi="Sylfaen" w:cs="Calibri"/>
                <w:b/>
                <w:bCs/>
                <w:color w:val="000000"/>
                <w:sz w:val="20"/>
                <w:szCs w:val="20"/>
                <w:lang w:val="ru-RU" w:eastAsia="ru-RU"/>
              </w:rPr>
            </w:pPr>
            <w:r w:rsidRPr="005F4A4E">
              <w:rPr>
                <w:rFonts w:ascii="Sylfaen" w:eastAsia="Times New Roman" w:hAnsi="Sylfaen" w:cs="Arial CYR"/>
                <w:b/>
                <w:color w:val="000000"/>
                <w:sz w:val="18"/>
                <w:szCs w:val="18"/>
                <w:lang w:val="ru-RU" w:eastAsia="ru-RU"/>
              </w:rPr>
              <w:t xml:space="preserve"> ჯან</w:t>
            </w:r>
            <w:r w:rsidRPr="005F4A4E">
              <w:rPr>
                <w:rFonts w:ascii="Sylfaen" w:eastAsia="Times New Roman" w:hAnsi="Sylfaen" w:cs="Arial CYR"/>
                <w:b/>
                <w:color w:val="000000"/>
                <w:sz w:val="18"/>
                <w:szCs w:val="18"/>
                <w:lang w:val="ka-GE" w:eastAsia="ru-RU"/>
              </w:rPr>
              <w:t xml:space="preserve">მრთელობის </w:t>
            </w:r>
            <w:r w:rsidRPr="005F4A4E">
              <w:rPr>
                <w:rFonts w:ascii="Sylfaen" w:eastAsia="Times New Roman" w:hAnsi="Sylfaen" w:cs="Arial CYR"/>
                <w:b/>
                <w:color w:val="000000"/>
                <w:sz w:val="18"/>
                <w:szCs w:val="18"/>
                <w:lang w:val="ru-RU" w:eastAsia="ru-RU"/>
              </w:rPr>
              <w:t>დაცვ</w:t>
            </w:r>
            <w:r w:rsidRPr="005F4A4E">
              <w:rPr>
                <w:rFonts w:ascii="Sylfaen" w:eastAsia="Times New Roman" w:hAnsi="Sylfaen" w:cs="Arial CYR"/>
                <w:b/>
                <w:color w:val="000000"/>
                <w:sz w:val="18"/>
                <w:szCs w:val="18"/>
                <w:lang w:val="ka-GE" w:eastAsia="ru-RU"/>
              </w:rPr>
              <w:t>ა</w:t>
            </w:r>
          </w:p>
        </w:tc>
        <w:tc>
          <w:tcPr>
            <w:tcW w:w="902" w:type="pct"/>
            <w:tcBorders>
              <w:top w:val="nil"/>
              <w:left w:val="nil"/>
              <w:bottom w:val="single" w:sz="4" w:space="0" w:color="auto"/>
              <w:right w:val="single" w:sz="4" w:space="0" w:color="auto"/>
            </w:tcBorders>
            <w:shd w:val="clear" w:color="000000" w:fill="FFFFFF"/>
            <w:noWrap/>
            <w:vAlign w:val="center"/>
            <w:hideMark/>
          </w:tcPr>
          <w:p w14:paraId="1F05204E" w14:textId="51485F99" w:rsidR="008D14C7" w:rsidRPr="005F4A4E" w:rsidRDefault="008D14C7" w:rsidP="00150BC0">
            <w:pPr>
              <w:spacing w:after="0" w:line="240" w:lineRule="auto"/>
              <w:jc w:val="center"/>
              <w:rPr>
                <w:rFonts w:ascii="Sylfaen" w:eastAsia="Times New Roman" w:hAnsi="Sylfaen" w:cs="Calibri"/>
                <w:b/>
                <w:bCs/>
                <w:color w:val="000000"/>
                <w:sz w:val="20"/>
                <w:szCs w:val="20"/>
                <w:lang w:val="ru-RU" w:eastAsia="ru-RU"/>
              </w:rPr>
            </w:pPr>
            <w:r w:rsidRPr="005F4A4E">
              <w:rPr>
                <w:rFonts w:ascii="Arial CYR" w:eastAsia="Times New Roman" w:hAnsi="Arial CYR" w:cs="Calibri"/>
                <w:sz w:val="16"/>
                <w:szCs w:val="16"/>
                <w:lang w:val="ru-RU" w:eastAsia="ru-RU"/>
              </w:rPr>
              <w:t>1</w:t>
            </w:r>
            <w:r w:rsidR="00150BC0">
              <w:rPr>
                <w:rFonts w:ascii="Sylfaen" w:eastAsia="Times New Roman" w:hAnsi="Sylfaen" w:cs="Calibri"/>
                <w:sz w:val="16"/>
                <w:szCs w:val="16"/>
                <w:lang w:val="ka-GE" w:eastAsia="ru-RU"/>
              </w:rPr>
              <w:t>9</w:t>
            </w:r>
            <w:r w:rsidRPr="005F4A4E">
              <w:rPr>
                <w:rFonts w:ascii="Arial CYR" w:eastAsia="Times New Roman" w:hAnsi="Arial CYR" w:cs="Calibri"/>
                <w:sz w:val="16"/>
                <w:szCs w:val="16"/>
                <w:lang w:val="ru-RU" w:eastAsia="ru-RU"/>
              </w:rPr>
              <w:t>9.0</w:t>
            </w:r>
          </w:p>
        </w:tc>
      </w:tr>
      <w:tr w:rsidR="008D14C7" w:rsidRPr="005F4A4E" w14:paraId="3C129ACA" w14:textId="77777777" w:rsidTr="008D14C7">
        <w:trPr>
          <w:trHeight w:val="600"/>
        </w:trPr>
        <w:tc>
          <w:tcPr>
            <w:tcW w:w="527" w:type="pct"/>
            <w:tcBorders>
              <w:top w:val="nil"/>
              <w:left w:val="single" w:sz="4" w:space="0" w:color="auto"/>
              <w:bottom w:val="single" w:sz="4" w:space="0" w:color="auto"/>
              <w:right w:val="single" w:sz="4" w:space="0" w:color="auto"/>
            </w:tcBorders>
            <w:shd w:val="clear" w:color="000000" w:fill="FFFFFF"/>
            <w:vAlign w:val="center"/>
            <w:hideMark/>
          </w:tcPr>
          <w:p w14:paraId="62B16249" w14:textId="77777777" w:rsidR="008D14C7" w:rsidRPr="005F4A4E" w:rsidRDefault="008D14C7" w:rsidP="005F4A4E">
            <w:pPr>
              <w:spacing w:after="0" w:line="240" w:lineRule="auto"/>
              <w:jc w:val="center"/>
              <w:rPr>
                <w:rFonts w:ascii="Sylfaen" w:eastAsia="Times New Roman" w:hAnsi="Sylfaen" w:cs="Calibri"/>
                <w:b/>
                <w:bCs/>
                <w:color w:val="000000"/>
                <w:sz w:val="20"/>
                <w:szCs w:val="20"/>
                <w:lang w:val="ru-RU" w:eastAsia="ru-RU"/>
              </w:rPr>
            </w:pPr>
            <w:r w:rsidRPr="005F4A4E">
              <w:rPr>
                <w:rFonts w:ascii="Arial CYR" w:eastAsia="Times New Roman" w:hAnsi="Arial CYR" w:cs="Arial CYR"/>
                <w:sz w:val="14"/>
                <w:szCs w:val="18"/>
                <w:lang w:val="ru-RU" w:eastAsia="ru-RU"/>
              </w:rPr>
              <w:t>06 01 01</w:t>
            </w:r>
          </w:p>
        </w:tc>
        <w:tc>
          <w:tcPr>
            <w:tcW w:w="3571" w:type="pct"/>
            <w:tcBorders>
              <w:top w:val="nil"/>
              <w:left w:val="nil"/>
              <w:bottom w:val="single" w:sz="4" w:space="0" w:color="auto"/>
              <w:right w:val="single" w:sz="4" w:space="0" w:color="auto"/>
            </w:tcBorders>
            <w:shd w:val="clear" w:color="000000" w:fill="FFFFFF"/>
            <w:vAlign w:val="center"/>
            <w:hideMark/>
          </w:tcPr>
          <w:p w14:paraId="4A14670E" w14:textId="77777777" w:rsidR="008D14C7" w:rsidRPr="005F4A4E" w:rsidRDefault="008D14C7" w:rsidP="005F4A4E">
            <w:pPr>
              <w:spacing w:after="0" w:line="240" w:lineRule="auto"/>
              <w:rPr>
                <w:rFonts w:ascii="Sylfaen" w:eastAsia="Times New Roman" w:hAnsi="Sylfaen" w:cs="Calibri"/>
                <w:b/>
                <w:bCs/>
                <w:color w:val="000000"/>
                <w:sz w:val="20"/>
                <w:szCs w:val="20"/>
                <w:lang w:val="ru-RU" w:eastAsia="ru-RU"/>
              </w:rPr>
            </w:pPr>
            <w:r w:rsidRPr="005F4A4E">
              <w:rPr>
                <w:rFonts w:ascii="Sylfaen" w:eastAsia="Times New Roman" w:hAnsi="Sylfaen" w:cs="Arial CYR"/>
                <w:color w:val="000000"/>
                <w:sz w:val="18"/>
                <w:szCs w:val="18"/>
                <w:lang w:val="ka-GE" w:eastAsia="ru-RU"/>
              </w:rPr>
              <w:t>ა(ა)იპ ახალციხის მუნიციპალიტეტის საზოგადოებრივი ჯანდაცვის ცენტრი</w:t>
            </w:r>
          </w:p>
        </w:tc>
        <w:tc>
          <w:tcPr>
            <w:tcW w:w="902" w:type="pct"/>
            <w:tcBorders>
              <w:top w:val="nil"/>
              <w:left w:val="nil"/>
              <w:bottom w:val="single" w:sz="4" w:space="0" w:color="auto"/>
              <w:right w:val="single" w:sz="4" w:space="0" w:color="auto"/>
            </w:tcBorders>
            <w:shd w:val="clear" w:color="000000" w:fill="FFFFFF"/>
            <w:noWrap/>
            <w:vAlign w:val="center"/>
            <w:hideMark/>
          </w:tcPr>
          <w:p w14:paraId="3C7A292C" w14:textId="2512685A" w:rsidR="008D14C7" w:rsidRPr="005F4A4E" w:rsidRDefault="008D14C7" w:rsidP="00150BC0">
            <w:pPr>
              <w:spacing w:after="0" w:line="240" w:lineRule="auto"/>
              <w:jc w:val="center"/>
              <w:rPr>
                <w:rFonts w:ascii="Sylfaen" w:eastAsia="Times New Roman" w:hAnsi="Sylfaen" w:cs="Calibri"/>
                <w:b/>
                <w:bCs/>
                <w:color w:val="000000"/>
                <w:sz w:val="20"/>
                <w:szCs w:val="20"/>
                <w:lang w:val="ru-RU" w:eastAsia="ru-RU"/>
              </w:rPr>
            </w:pPr>
            <w:r w:rsidRPr="005F4A4E">
              <w:rPr>
                <w:rFonts w:ascii="Arial CYR" w:eastAsia="Times New Roman" w:hAnsi="Arial CYR" w:cs="Calibri"/>
                <w:sz w:val="16"/>
                <w:szCs w:val="16"/>
                <w:lang w:val="ru-RU" w:eastAsia="ru-RU"/>
              </w:rPr>
              <w:t>1</w:t>
            </w:r>
            <w:r w:rsidR="00150BC0">
              <w:rPr>
                <w:rFonts w:ascii="Sylfaen" w:eastAsia="Times New Roman" w:hAnsi="Sylfaen" w:cs="Calibri"/>
                <w:sz w:val="16"/>
                <w:szCs w:val="16"/>
                <w:lang w:val="ka-GE" w:eastAsia="ru-RU"/>
              </w:rPr>
              <w:t>9</w:t>
            </w:r>
            <w:r w:rsidRPr="005F4A4E">
              <w:rPr>
                <w:rFonts w:ascii="Arial CYR" w:eastAsia="Times New Roman" w:hAnsi="Arial CYR" w:cs="Calibri"/>
                <w:sz w:val="16"/>
                <w:szCs w:val="16"/>
                <w:lang w:val="ru-RU" w:eastAsia="ru-RU"/>
              </w:rPr>
              <w:t>9.0</w:t>
            </w:r>
          </w:p>
        </w:tc>
      </w:tr>
      <w:tr w:rsidR="008D14C7" w:rsidRPr="005F4A4E" w14:paraId="5DD9E9A6"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hideMark/>
          </w:tcPr>
          <w:p w14:paraId="30C91E30" w14:textId="77777777" w:rsidR="008D14C7" w:rsidRPr="005F4A4E" w:rsidRDefault="008D14C7" w:rsidP="005F4A4E">
            <w:pPr>
              <w:spacing w:after="0" w:line="240" w:lineRule="auto"/>
              <w:jc w:val="center"/>
              <w:rPr>
                <w:rFonts w:ascii="Sylfaen" w:eastAsia="Times New Roman" w:hAnsi="Sylfaen" w:cs="Calibri"/>
                <w:color w:val="000000"/>
                <w:sz w:val="20"/>
                <w:szCs w:val="20"/>
                <w:lang w:val="ru-RU" w:eastAsia="ru-RU"/>
              </w:rPr>
            </w:pPr>
            <w:r w:rsidRPr="005F4A4E">
              <w:rPr>
                <w:rFonts w:ascii="Arial CYR" w:eastAsia="Times New Roman" w:hAnsi="Arial CYR" w:cs="Arial CYR"/>
                <w:b/>
                <w:sz w:val="14"/>
                <w:szCs w:val="18"/>
                <w:lang w:val="ru-RU" w:eastAsia="ru-RU"/>
              </w:rPr>
              <w:t>06 02</w:t>
            </w:r>
          </w:p>
        </w:tc>
        <w:tc>
          <w:tcPr>
            <w:tcW w:w="3571" w:type="pct"/>
            <w:tcBorders>
              <w:top w:val="nil"/>
              <w:left w:val="nil"/>
              <w:bottom w:val="single" w:sz="4" w:space="0" w:color="auto"/>
              <w:right w:val="single" w:sz="4" w:space="0" w:color="auto"/>
            </w:tcBorders>
            <w:shd w:val="clear" w:color="000000" w:fill="FFFFFF"/>
            <w:vAlign w:val="center"/>
            <w:hideMark/>
          </w:tcPr>
          <w:p w14:paraId="2E97D302" w14:textId="77777777" w:rsidR="008D14C7" w:rsidRPr="005F4A4E" w:rsidRDefault="008D14C7" w:rsidP="005F4A4E">
            <w:pPr>
              <w:spacing w:after="0" w:line="240" w:lineRule="auto"/>
              <w:rPr>
                <w:rFonts w:ascii="Sylfaen" w:eastAsia="Times New Roman" w:hAnsi="Sylfaen" w:cs="Calibri"/>
                <w:color w:val="000000"/>
                <w:sz w:val="20"/>
                <w:szCs w:val="20"/>
                <w:lang w:val="ru-RU" w:eastAsia="ru-RU"/>
              </w:rPr>
            </w:pPr>
            <w:r w:rsidRPr="005F4A4E">
              <w:rPr>
                <w:rFonts w:ascii="Sylfaen" w:eastAsia="Times New Roman" w:hAnsi="Sylfaen" w:cs="Arial CYR"/>
                <w:b/>
                <w:color w:val="000000"/>
                <w:sz w:val="18"/>
                <w:szCs w:val="18"/>
                <w:lang w:val="ka-GE" w:eastAsia="ru-RU"/>
              </w:rPr>
              <w:t>სოციალური დაცვა</w:t>
            </w:r>
          </w:p>
        </w:tc>
        <w:tc>
          <w:tcPr>
            <w:tcW w:w="902" w:type="pct"/>
            <w:tcBorders>
              <w:top w:val="nil"/>
              <w:left w:val="nil"/>
              <w:bottom w:val="single" w:sz="4" w:space="0" w:color="auto"/>
              <w:right w:val="single" w:sz="4" w:space="0" w:color="auto"/>
            </w:tcBorders>
            <w:shd w:val="clear" w:color="000000" w:fill="FFFFFF"/>
            <w:noWrap/>
            <w:vAlign w:val="center"/>
            <w:hideMark/>
          </w:tcPr>
          <w:p w14:paraId="781C4CCA" w14:textId="5E48D813" w:rsidR="008D14C7" w:rsidRPr="00150BC0" w:rsidRDefault="008D14C7" w:rsidP="00150BC0">
            <w:pPr>
              <w:spacing w:after="0" w:line="240" w:lineRule="auto"/>
              <w:jc w:val="center"/>
              <w:rPr>
                <w:rFonts w:ascii="Sylfaen" w:eastAsia="Times New Roman" w:hAnsi="Sylfaen" w:cs="Calibri"/>
                <w:color w:val="000000"/>
                <w:sz w:val="20"/>
                <w:szCs w:val="20"/>
                <w:lang w:val="ka-GE" w:eastAsia="ru-RU"/>
              </w:rPr>
            </w:pPr>
            <w:r w:rsidRPr="005F4A4E">
              <w:rPr>
                <w:rFonts w:ascii="Arial CYR" w:eastAsia="Times New Roman" w:hAnsi="Arial CYR" w:cs="Calibri"/>
                <w:sz w:val="16"/>
                <w:szCs w:val="16"/>
                <w:lang w:val="ru-RU" w:eastAsia="ru-RU"/>
              </w:rPr>
              <w:t>1 </w:t>
            </w:r>
            <w:r>
              <w:rPr>
                <w:rFonts w:ascii="Arial CYR" w:eastAsia="Times New Roman" w:hAnsi="Arial CYR" w:cs="Calibri"/>
                <w:sz w:val="16"/>
                <w:szCs w:val="16"/>
                <w:lang w:eastAsia="ru-RU"/>
              </w:rPr>
              <w:t>1</w:t>
            </w:r>
            <w:r w:rsidR="00150BC0">
              <w:rPr>
                <w:rFonts w:ascii="Sylfaen" w:eastAsia="Times New Roman" w:hAnsi="Sylfaen" w:cs="Calibri"/>
                <w:sz w:val="16"/>
                <w:szCs w:val="16"/>
                <w:lang w:val="ka-GE" w:eastAsia="ru-RU"/>
              </w:rPr>
              <w:t>85</w:t>
            </w:r>
            <w:r w:rsidRPr="005F4A4E">
              <w:rPr>
                <w:rFonts w:ascii="Arial CYR" w:eastAsia="Times New Roman" w:hAnsi="Arial CYR" w:cs="Calibri"/>
                <w:sz w:val="16"/>
                <w:szCs w:val="16"/>
                <w:lang w:val="ru-RU" w:eastAsia="ru-RU"/>
              </w:rPr>
              <w:t>.</w:t>
            </w:r>
            <w:r w:rsidR="00150BC0">
              <w:rPr>
                <w:rFonts w:ascii="Sylfaen" w:eastAsia="Times New Roman" w:hAnsi="Sylfaen" w:cs="Calibri"/>
                <w:sz w:val="16"/>
                <w:szCs w:val="16"/>
                <w:lang w:val="ka-GE" w:eastAsia="ru-RU"/>
              </w:rPr>
              <w:t>5</w:t>
            </w:r>
          </w:p>
        </w:tc>
      </w:tr>
      <w:tr w:rsidR="008D14C7" w:rsidRPr="005F4A4E" w14:paraId="32029C74"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hideMark/>
          </w:tcPr>
          <w:p w14:paraId="0BE56631" w14:textId="77777777" w:rsidR="008D14C7" w:rsidRPr="005F4A4E" w:rsidRDefault="008D14C7" w:rsidP="005F4A4E">
            <w:pPr>
              <w:spacing w:after="0" w:line="240" w:lineRule="auto"/>
              <w:jc w:val="center"/>
              <w:rPr>
                <w:rFonts w:ascii="Sylfaen" w:eastAsia="Times New Roman" w:hAnsi="Sylfaen" w:cs="Calibri"/>
                <w:color w:val="000000"/>
                <w:sz w:val="20"/>
                <w:szCs w:val="20"/>
                <w:lang w:val="ru-RU" w:eastAsia="ru-RU"/>
              </w:rPr>
            </w:pPr>
            <w:r w:rsidRPr="005F4A4E">
              <w:rPr>
                <w:rFonts w:ascii="Arial CYR" w:eastAsia="Times New Roman" w:hAnsi="Arial CYR" w:cs="Arial CYR"/>
                <w:sz w:val="14"/>
                <w:szCs w:val="18"/>
                <w:lang w:val="ru-RU" w:eastAsia="ru-RU"/>
              </w:rPr>
              <w:t>06 02 01</w:t>
            </w:r>
          </w:p>
        </w:tc>
        <w:tc>
          <w:tcPr>
            <w:tcW w:w="3571" w:type="pct"/>
            <w:tcBorders>
              <w:top w:val="nil"/>
              <w:left w:val="nil"/>
              <w:bottom w:val="single" w:sz="4" w:space="0" w:color="auto"/>
              <w:right w:val="single" w:sz="4" w:space="0" w:color="auto"/>
            </w:tcBorders>
            <w:shd w:val="clear" w:color="000000" w:fill="FFFFFF"/>
            <w:vAlign w:val="center"/>
            <w:hideMark/>
          </w:tcPr>
          <w:p w14:paraId="7A8E13F4" w14:textId="77777777" w:rsidR="008D14C7" w:rsidRPr="005F4A4E" w:rsidRDefault="008D14C7" w:rsidP="005F4A4E">
            <w:pPr>
              <w:spacing w:after="0" w:line="240" w:lineRule="auto"/>
              <w:rPr>
                <w:rFonts w:ascii="Sylfaen" w:eastAsia="Times New Roman" w:hAnsi="Sylfaen" w:cs="Calibri"/>
                <w:color w:val="000000"/>
                <w:sz w:val="20"/>
                <w:szCs w:val="20"/>
                <w:lang w:val="ru-RU" w:eastAsia="ru-RU"/>
              </w:rPr>
            </w:pPr>
            <w:r w:rsidRPr="005F4A4E">
              <w:rPr>
                <w:rFonts w:ascii="Sylfaen" w:eastAsia="Times New Roman" w:hAnsi="Sylfaen" w:cs="Arial CYR"/>
                <w:color w:val="000000"/>
                <w:sz w:val="18"/>
                <w:szCs w:val="18"/>
                <w:lang w:val="ka-GE" w:eastAsia="ru-RU"/>
              </w:rPr>
              <w:t>სამშობლოს დაცვისას დაღუპულთა და ომის შემდგომ გარდაცვლილ მეომართა, იძულებით გადაადგილებულ პირთა სარიტუალო მომსახურება</w:t>
            </w:r>
          </w:p>
        </w:tc>
        <w:tc>
          <w:tcPr>
            <w:tcW w:w="902" w:type="pct"/>
            <w:tcBorders>
              <w:top w:val="nil"/>
              <w:left w:val="nil"/>
              <w:bottom w:val="single" w:sz="4" w:space="0" w:color="auto"/>
              <w:right w:val="single" w:sz="4" w:space="0" w:color="auto"/>
            </w:tcBorders>
            <w:shd w:val="clear" w:color="000000" w:fill="FFFFFF"/>
            <w:noWrap/>
            <w:vAlign w:val="center"/>
            <w:hideMark/>
          </w:tcPr>
          <w:p w14:paraId="21817276" w14:textId="77777777" w:rsidR="008D14C7" w:rsidRPr="005F4A4E" w:rsidRDefault="008D14C7" w:rsidP="005F4A4E">
            <w:pPr>
              <w:spacing w:after="0" w:line="240" w:lineRule="auto"/>
              <w:jc w:val="center"/>
              <w:rPr>
                <w:rFonts w:ascii="Sylfaen" w:eastAsia="Times New Roman" w:hAnsi="Sylfaen" w:cs="Calibri"/>
                <w:color w:val="000000"/>
                <w:sz w:val="20"/>
                <w:szCs w:val="20"/>
                <w:lang w:val="ru-RU" w:eastAsia="ru-RU"/>
              </w:rPr>
            </w:pPr>
            <w:r w:rsidRPr="005F4A4E">
              <w:rPr>
                <w:rFonts w:ascii="Arial CYR" w:eastAsia="Times New Roman" w:hAnsi="Arial CYR" w:cs="Calibri"/>
                <w:sz w:val="16"/>
                <w:szCs w:val="16"/>
                <w:lang w:val="ru-RU" w:eastAsia="ru-RU"/>
              </w:rPr>
              <w:t>3.0</w:t>
            </w:r>
          </w:p>
        </w:tc>
      </w:tr>
      <w:tr w:rsidR="008D14C7" w:rsidRPr="005F4A4E" w14:paraId="29921DC3"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tcPr>
          <w:p w14:paraId="2938E07D" w14:textId="77777777" w:rsidR="008D14C7" w:rsidRPr="005F4A4E" w:rsidRDefault="008D14C7" w:rsidP="005F4A4E">
            <w:pPr>
              <w:spacing w:after="0" w:line="240" w:lineRule="auto"/>
              <w:jc w:val="center"/>
              <w:rPr>
                <w:rFonts w:ascii="Sylfaen" w:eastAsia="Times New Roman" w:hAnsi="Sylfaen" w:cs="Calibri"/>
                <w:color w:val="000000"/>
                <w:sz w:val="20"/>
                <w:szCs w:val="20"/>
                <w:lang w:val="ru-RU" w:eastAsia="ru-RU"/>
              </w:rPr>
            </w:pPr>
            <w:r w:rsidRPr="005F4A4E">
              <w:rPr>
                <w:rFonts w:ascii="Arial CYR" w:eastAsia="Times New Roman" w:hAnsi="Arial CYR" w:cs="Arial CYR"/>
                <w:sz w:val="14"/>
                <w:szCs w:val="18"/>
                <w:lang w:val="ru-RU" w:eastAsia="ru-RU"/>
              </w:rPr>
              <w:t>06 02 02</w:t>
            </w:r>
          </w:p>
        </w:tc>
        <w:tc>
          <w:tcPr>
            <w:tcW w:w="3571" w:type="pct"/>
            <w:tcBorders>
              <w:top w:val="nil"/>
              <w:left w:val="nil"/>
              <w:bottom w:val="single" w:sz="4" w:space="0" w:color="auto"/>
              <w:right w:val="single" w:sz="4" w:space="0" w:color="auto"/>
            </w:tcBorders>
            <w:shd w:val="clear" w:color="000000" w:fill="FFFFFF"/>
            <w:vAlign w:val="center"/>
          </w:tcPr>
          <w:p w14:paraId="0608E6CB" w14:textId="77777777" w:rsidR="008D14C7" w:rsidRPr="005F4A4E" w:rsidRDefault="008D14C7" w:rsidP="005F4A4E">
            <w:pPr>
              <w:spacing w:after="0" w:line="240" w:lineRule="auto"/>
              <w:rPr>
                <w:rFonts w:ascii="Sylfaen" w:eastAsia="Times New Roman" w:hAnsi="Sylfaen" w:cs="Calibri"/>
                <w:color w:val="000000"/>
                <w:sz w:val="20"/>
                <w:szCs w:val="20"/>
                <w:lang w:val="ru-RU" w:eastAsia="ru-RU"/>
              </w:rPr>
            </w:pPr>
            <w:r w:rsidRPr="005F4A4E">
              <w:rPr>
                <w:rFonts w:ascii="Sylfaen" w:eastAsia="Times New Roman" w:hAnsi="Sylfaen" w:cs="Arial CYR"/>
                <w:color w:val="000000"/>
                <w:sz w:val="18"/>
                <w:szCs w:val="18"/>
                <w:lang w:val="ka-GE" w:eastAsia="ru-RU"/>
              </w:rPr>
              <w:t>შეზღუდული შესაძლებლობების მქონე პირთა სოციალური დახმარება</w:t>
            </w:r>
          </w:p>
        </w:tc>
        <w:tc>
          <w:tcPr>
            <w:tcW w:w="902" w:type="pct"/>
            <w:tcBorders>
              <w:top w:val="nil"/>
              <w:left w:val="nil"/>
              <w:bottom w:val="single" w:sz="4" w:space="0" w:color="auto"/>
              <w:right w:val="single" w:sz="4" w:space="0" w:color="auto"/>
            </w:tcBorders>
            <w:shd w:val="clear" w:color="000000" w:fill="FFFFFF"/>
            <w:noWrap/>
            <w:vAlign w:val="center"/>
          </w:tcPr>
          <w:p w14:paraId="4797873A" w14:textId="4DACE391" w:rsidR="008D14C7" w:rsidRPr="00150BC0" w:rsidRDefault="008D14C7" w:rsidP="00150BC0">
            <w:pPr>
              <w:spacing w:after="0" w:line="240" w:lineRule="auto"/>
              <w:jc w:val="center"/>
              <w:rPr>
                <w:rFonts w:ascii="Sylfaen" w:eastAsia="Times New Roman" w:hAnsi="Sylfaen" w:cs="Calibri"/>
                <w:color w:val="000000"/>
                <w:sz w:val="20"/>
                <w:szCs w:val="20"/>
                <w:lang w:val="ka-GE" w:eastAsia="ru-RU"/>
              </w:rPr>
            </w:pPr>
            <w:r w:rsidRPr="005F4A4E">
              <w:rPr>
                <w:rFonts w:ascii="Arial CYR" w:eastAsia="Times New Roman" w:hAnsi="Arial CYR" w:cs="Calibri"/>
                <w:sz w:val="16"/>
                <w:szCs w:val="16"/>
                <w:lang w:val="ru-RU" w:eastAsia="ru-RU"/>
              </w:rPr>
              <w:t>1</w:t>
            </w:r>
            <w:r w:rsidR="00150BC0">
              <w:rPr>
                <w:rFonts w:ascii="Sylfaen" w:eastAsia="Times New Roman" w:hAnsi="Sylfaen" w:cs="Calibri"/>
                <w:sz w:val="16"/>
                <w:szCs w:val="16"/>
                <w:lang w:val="ka-GE" w:eastAsia="ru-RU"/>
              </w:rPr>
              <w:t>5</w:t>
            </w:r>
            <w:r>
              <w:rPr>
                <w:rFonts w:ascii="Arial CYR" w:eastAsia="Times New Roman" w:hAnsi="Arial CYR" w:cs="Calibri"/>
                <w:sz w:val="16"/>
                <w:szCs w:val="16"/>
                <w:lang w:eastAsia="ru-RU"/>
              </w:rPr>
              <w:t>5</w:t>
            </w:r>
            <w:r w:rsidRPr="005F4A4E">
              <w:rPr>
                <w:rFonts w:ascii="Arial CYR" w:eastAsia="Times New Roman" w:hAnsi="Arial CYR" w:cs="Calibri"/>
                <w:sz w:val="16"/>
                <w:szCs w:val="16"/>
                <w:lang w:val="ru-RU" w:eastAsia="ru-RU"/>
              </w:rPr>
              <w:t>.</w:t>
            </w:r>
            <w:r w:rsidR="00150BC0">
              <w:rPr>
                <w:rFonts w:ascii="Sylfaen" w:eastAsia="Times New Roman" w:hAnsi="Sylfaen" w:cs="Calibri"/>
                <w:sz w:val="16"/>
                <w:szCs w:val="16"/>
                <w:lang w:val="ka-GE" w:eastAsia="ru-RU"/>
              </w:rPr>
              <w:t>5</w:t>
            </w:r>
          </w:p>
        </w:tc>
      </w:tr>
      <w:tr w:rsidR="008D14C7" w:rsidRPr="005F4A4E" w14:paraId="46D1A05E"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tcPr>
          <w:p w14:paraId="658C8D5E" w14:textId="77777777" w:rsidR="008D14C7" w:rsidRPr="005F4A4E" w:rsidRDefault="008D14C7" w:rsidP="005F4A4E">
            <w:pPr>
              <w:spacing w:after="0" w:line="240" w:lineRule="auto"/>
              <w:jc w:val="center"/>
              <w:rPr>
                <w:rFonts w:ascii="Sylfaen" w:eastAsia="Times New Roman" w:hAnsi="Sylfaen" w:cs="Calibri"/>
                <w:color w:val="000000"/>
                <w:sz w:val="20"/>
                <w:szCs w:val="20"/>
                <w:lang w:val="ru-RU" w:eastAsia="ru-RU"/>
              </w:rPr>
            </w:pPr>
            <w:r w:rsidRPr="005F4A4E">
              <w:rPr>
                <w:rFonts w:ascii="Arial CYR" w:eastAsia="Times New Roman" w:hAnsi="Arial CYR" w:cs="Arial CYR"/>
                <w:sz w:val="14"/>
                <w:szCs w:val="18"/>
                <w:lang w:val="ru-RU" w:eastAsia="ru-RU"/>
              </w:rPr>
              <w:t>06 02 03</w:t>
            </w:r>
          </w:p>
        </w:tc>
        <w:tc>
          <w:tcPr>
            <w:tcW w:w="3571" w:type="pct"/>
            <w:tcBorders>
              <w:top w:val="nil"/>
              <w:left w:val="nil"/>
              <w:bottom w:val="single" w:sz="4" w:space="0" w:color="auto"/>
              <w:right w:val="single" w:sz="4" w:space="0" w:color="auto"/>
            </w:tcBorders>
            <w:shd w:val="clear" w:color="000000" w:fill="FFFFFF"/>
            <w:vAlign w:val="center"/>
          </w:tcPr>
          <w:p w14:paraId="5C182C95" w14:textId="77777777" w:rsidR="008D14C7" w:rsidRPr="005F4A4E" w:rsidRDefault="008D14C7" w:rsidP="005F4A4E">
            <w:pPr>
              <w:spacing w:after="0" w:line="240" w:lineRule="auto"/>
              <w:rPr>
                <w:rFonts w:ascii="Sylfaen" w:eastAsia="Times New Roman" w:hAnsi="Sylfaen" w:cs="Calibri"/>
                <w:color w:val="000000"/>
                <w:sz w:val="20"/>
                <w:szCs w:val="20"/>
                <w:lang w:val="ru-RU" w:eastAsia="ru-RU"/>
              </w:rPr>
            </w:pPr>
            <w:r w:rsidRPr="005F4A4E">
              <w:rPr>
                <w:rFonts w:ascii="Sylfaen" w:eastAsia="Times New Roman" w:hAnsi="Sylfaen" w:cs="Arial CYR"/>
                <w:color w:val="000000"/>
                <w:sz w:val="18"/>
                <w:szCs w:val="18"/>
                <w:lang w:val="ru-RU" w:eastAsia="ru-RU"/>
              </w:rPr>
              <w:t xml:space="preserve">II </w:t>
            </w:r>
            <w:r w:rsidRPr="005F4A4E">
              <w:rPr>
                <w:rFonts w:ascii="Sylfaen" w:eastAsia="Times New Roman" w:hAnsi="Sylfaen" w:cs="Arial CYR"/>
                <w:color w:val="000000"/>
                <w:sz w:val="18"/>
                <w:szCs w:val="18"/>
                <w:lang w:val="ka-GE" w:eastAsia="ru-RU"/>
              </w:rPr>
              <w:t>მსოფლიო ომის ვეტერანების, ომის მონაწილე ინვალიდებისა და ომში დაღუპულთა ოჯახების ერთჯერადი დახმარება</w:t>
            </w:r>
          </w:p>
        </w:tc>
        <w:tc>
          <w:tcPr>
            <w:tcW w:w="902" w:type="pct"/>
            <w:tcBorders>
              <w:top w:val="nil"/>
              <w:left w:val="nil"/>
              <w:bottom w:val="single" w:sz="4" w:space="0" w:color="auto"/>
              <w:right w:val="single" w:sz="4" w:space="0" w:color="auto"/>
            </w:tcBorders>
            <w:shd w:val="clear" w:color="000000" w:fill="FFFFFF"/>
            <w:noWrap/>
            <w:vAlign w:val="center"/>
          </w:tcPr>
          <w:p w14:paraId="2E065F46" w14:textId="77777777" w:rsidR="008D14C7" w:rsidRPr="005F4A4E" w:rsidRDefault="008D14C7" w:rsidP="005F4A4E">
            <w:pPr>
              <w:spacing w:after="0" w:line="240" w:lineRule="auto"/>
              <w:jc w:val="center"/>
              <w:rPr>
                <w:rFonts w:ascii="Sylfaen" w:eastAsia="Times New Roman" w:hAnsi="Sylfaen" w:cs="Calibri"/>
                <w:color w:val="000000"/>
                <w:sz w:val="20"/>
                <w:szCs w:val="20"/>
                <w:lang w:val="ru-RU" w:eastAsia="ru-RU"/>
              </w:rPr>
            </w:pPr>
            <w:r w:rsidRPr="005F4A4E">
              <w:rPr>
                <w:rFonts w:ascii="Arial CYR" w:eastAsia="Times New Roman" w:hAnsi="Arial CYR" w:cs="Calibri"/>
                <w:bCs/>
                <w:sz w:val="16"/>
                <w:szCs w:val="16"/>
                <w:lang w:val="ru-RU" w:eastAsia="ru-RU"/>
              </w:rPr>
              <w:t>18.0</w:t>
            </w:r>
          </w:p>
        </w:tc>
      </w:tr>
      <w:tr w:rsidR="008D14C7" w:rsidRPr="005F4A4E" w14:paraId="359D0EC2"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tcPr>
          <w:p w14:paraId="73020977" w14:textId="77777777" w:rsidR="008D14C7" w:rsidRPr="005F4A4E" w:rsidRDefault="008D14C7" w:rsidP="005F4A4E">
            <w:pPr>
              <w:spacing w:after="0" w:line="240" w:lineRule="auto"/>
              <w:jc w:val="center"/>
              <w:rPr>
                <w:rFonts w:ascii="Sylfaen" w:eastAsia="Times New Roman" w:hAnsi="Sylfaen" w:cs="Calibri"/>
                <w:color w:val="000000"/>
                <w:sz w:val="20"/>
                <w:szCs w:val="20"/>
                <w:lang w:val="ru-RU" w:eastAsia="ru-RU"/>
              </w:rPr>
            </w:pPr>
            <w:r w:rsidRPr="005F4A4E">
              <w:rPr>
                <w:rFonts w:ascii="Arial CYR" w:eastAsia="Times New Roman" w:hAnsi="Arial CYR" w:cs="Arial CYR"/>
                <w:sz w:val="14"/>
                <w:szCs w:val="18"/>
                <w:lang w:val="ru-RU" w:eastAsia="ru-RU"/>
              </w:rPr>
              <w:t>06 02 04</w:t>
            </w:r>
          </w:p>
        </w:tc>
        <w:tc>
          <w:tcPr>
            <w:tcW w:w="3571" w:type="pct"/>
            <w:tcBorders>
              <w:top w:val="nil"/>
              <w:left w:val="nil"/>
              <w:bottom w:val="single" w:sz="4" w:space="0" w:color="auto"/>
              <w:right w:val="single" w:sz="4" w:space="0" w:color="auto"/>
            </w:tcBorders>
            <w:shd w:val="clear" w:color="000000" w:fill="FFFFFF"/>
            <w:vAlign w:val="center"/>
          </w:tcPr>
          <w:p w14:paraId="303219D6" w14:textId="77777777" w:rsidR="008D14C7" w:rsidRPr="005F4A4E" w:rsidRDefault="008D14C7" w:rsidP="005F4A4E">
            <w:pPr>
              <w:spacing w:after="0" w:line="240" w:lineRule="auto"/>
              <w:rPr>
                <w:rFonts w:ascii="Sylfaen" w:eastAsia="Times New Roman" w:hAnsi="Sylfaen" w:cs="Calibri"/>
                <w:color w:val="000000"/>
                <w:sz w:val="20"/>
                <w:szCs w:val="20"/>
                <w:lang w:val="ru-RU" w:eastAsia="ru-RU"/>
              </w:rPr>
            </w:pPr>
            <w:r w:rsidRPr="005F4A4E">
              <w:rPr>
                <w:rFonts w:ascii="Sylfaen" w:eastAsia="Times New Roman" w:hAnsi="Sylfaen" w:cs="Arial CYR"/>
                <w:color w:val="000000"/>
                <w:sz w:val="18"/>
                <w:szCs w:val="18"/>
                <w:lang w:val="ka-GE" w:eastAsia="ru-RU"/>
              </w:rPr>
              <w:t>ა(ა)იპ ახალციხის მუნიციპალიტეტის სათნოების სახლი</w:t>
            </w:r>
          </w:p>
        </w:tc>
        <w:tc>
          <w:tcPr>
            <w:tcW w:w="902" w:type="pct"/>
            <w:tcBorders>
              <w:top w:val="nil"/>
              <w:left w:val="nil"/>
              <w:bottom w:val="single" w:sz="4" w:space="0" w:color="auto"/>
              <w:right w:val="single" w:sz="4" w:space="0" w:color="auto"/>
            </w:tcBorders>
            <w:shd w:val="clear" w:color="000000" w:fill="FFFFFF"/>
            <w:noWrap/>
            <w:vAlign w:val="center"/>
          </w:tcPr>
          <w:p w14:paraId="1C4FD1C6" w14:textId="6F82E3C2" w:rsidR="008D14C7" w:rsidRPr="005F4A4E" w:rsidRDefault="008D14C7" w:rsidP="00F86CED">
            <w:pPr>
              <w:spacing w:after="0" w:line="240" w:lineRule="auto"/>
              <w:jc w:val="center"/>
              <w:rPr>
                <w:rFonts w:ascii="Sylfaen" w:eastAsia="Times New Roman" w:hAnsi="Sylfaen" w:cs="Calibri"/>
                <w:color w:val="000000"/>
                <w:sz w:val="20"/>
                <w:szCs w:val="20"/>
                <w:lang w:val="ru-RU" w:eastAsia="ru-RU"/>
              </w:rPr>
            </w:pPr>
            <w:r w:rsidRPr="005F4A4E">
              <w:rPr>
                <w:rFonts w:ascii="Arial CYR" w:eastAsia="Times New Roman" w:hAnsi="Arial CYR" w:cs="Calibri"/>
                <w:sz w:val="16"/>
                <w:szCs w:val="16"/>
                <w:lang w:val="ru-RU" w:eastAsia="ru-RU"/>
              </w:rPr>
              <w:t>1</w:t>
            </w:r>
            <w:r w:rsidR="00F86CED">
              <w:rPr>
                <w:rFonts w:ascii="Sylfaen" w:eastAsia="Times New Roman" w:hAnsi="Sylfaen" w:cs="Calibri"/>
                <w:sz w:val="16"/>
                <w:szCs w:val="16"/>
                <w:lang w:val="ka-GE" w:eastAsia="ru-RU"/>
              </w:rPr>
              <w:t>6</w:t>
            </w:r>
            <w:r w:rsidRPr="005F4A4E">
              <w:rPr>
                <w:rFonts w:ascii="Sylfaen" w:eastAsia="Times New Roman" w:hAnsi="Sylfaen" w:cs="Calibri"/>
                <w:sz w:val="16"/>
                <w:szCs w:val="16"/>
                <w:lang w:val="ka-GE" w:eastAsia="ru-RU"/>
              </w:rPr>
              <w:t>5</w:t>
            </w:r>
            <w:r w:rsidRPr="005F4A4E">
              <w:rPr>
                <w:rFonts w:ascii="Arial CYR" w:eastAsia="Times New Roman" w:hAnsi="Arial CYR" w:cs="Calibri"/>
                <w:sz w:val="16"/>
                <w:szCs w:val="16"/>
                <w:lang w:val="ru-RU" w:eastAsia="ru-RU"/>
              </w:rPr>
              <w:t>.0</w:t>
            </w:r>
          </w:p>
        </w:tc>
      </w:tr>
      <w:tr w:rsidR="008D14C7" w:rsidRPr="005F4A4E" w14:paraId="0048CF83"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tcPr>
          <w:p w14:paraId="654BF247" w14:textId="77777777" w:rsidR="008D14C7" w:rsidRPr="005F4A4E" w:rsidRDefault="008D14C7" w:rsidP="005F4A4E">
            <w:pPr>
              <w:spacing w:after="0" w:line="240" w:lineRule="auto"/>
              <w:jc w:val="center"/>
              <w:rPr>
                <w:rFonts w:ascii="Sylfaen" w:eastAsia="Times New Roman" w:hAnsi="Sylfaen" w:cs="Calibri"/>
                <w:color w:val="000000"/>
                <w:sz w:val="20"/>
                <w:szCs w:val="20"/>
                <w:lang w:val="ru-RU" w:eastAsia="ru-RU"/>
              </w:rPr>
            </w:pPr>
            <w:r w:rsidRPr="005F4A4E">
              <w:rPr>
                <w:rFonts w:ascii="Arial CYR" w:eastAsia="Times New Roman" w:hAnsi="Arial CYR" w:cs="Arial CYR"/>
                <w:sz w:val="14"/>
                <w:szCs w:val="18"/>
                <w:lang w:val="ru-RU" w:eastAsia="ru-RU"/>
              </w:rPr>
              <w:t>06 02 05</w:t>
            </w:r>
          </w:p>
        </w:tc>
        <w:tc>
          <w:tcPr>
            <w:tcW w:w="3571" w:type="pct"/>
            <w:tcBorders>
              <w:top w:val="nil"/>
              <w:left w:val="nil"/>
              <w:bottom w:val="single" w:sz="4" w:space="0" w:color="auto"/>
              <w:right w:val="single" w:sz="4" w:space="0" w:color="auto"/>
            </w:tcBorders>
            <w:shd w:val="clear" w:color="000000" w:fill="FFFFFF"/>
            <w:vAlign w:val="center"/>
          </w:tcPr>
          <w:p w14:paraId="2D9A8AC6" w14:textId="77777777" w:rsidR="008D14C7" w:rsidRPr="005F4A4E" w:rsidRDefault="008D14C7" w:rsidP="005F4A4E">
            <w:pPr>
              <w:spacing w:after="0" w:line="240" w:lineRule="auto"/>
              <w:rPr>
                <w:rFonts w:ascii="Sylfaen" w:eastAsia="Times New Roman" w:hAnsi="Sylfaen" w:cs="Calibri"/>
                <w:color w:val="000000"/>
                <w:sz w:val="20"/>
                <w:szCs w:val="20"/>
                <w:lang w:val="ru-RU" w:eastAsia="ru-RU"/>
              </w:rPr>
            </w:pPr>
            <w:r w:rsidRPr="005F4A4E">
              <w:rPr>
                <w:rFonts w:ascii="Sylfaen" w:eastAsia="Times New Roman" w:hAnsi="Sylfaen" w:cs="Arial CYR"/>
                <w:color w:val="000000"/>
                <w:sz w:val="18"/>
                <w:szCs w:val="18"/>
                <w:lang w:val="ka-GE" w:eastAsia="ru-RU"/>
              </w:rPr>
              <w:t>ხანძრით დაზარალებული ოჯახების ერთჯერადი დახმარება</w:t>
            </w:r>
          </w:p>
        </w:tc>
        <w:tc>
          <w:tcPr>
            <w:tcW w:w="902" w:type="pct"/>
            <w:tcBorders>
              <w:top w:val="nil"/>
              <w:left w:val="nil"/>
              <w:bottom w:val="single" w:sz="4" w:space="0" w:color="auto"/>
              <w:right w:val="single" w:sz="4" w:space="0" w:color="auto"/>
            </w:tcBorders>
            <w:shd w:val="clear" w:color="000000" w:fill="FFFFFF"/>
            <w:noWrap/>
            <w:vAlign w:val="center"/>
          </w:tcPr>
          <w:p w14:paraId="257083CB" w14:textId="6943081A" w:rsidR="008D14C7" w:rsidRPr="005F4A4E" w:rsidRDefault="008D14C7" w:rsidP="00AD1452">
            <w:pPr>
              <w:spacing w:after="0" w:line="240" w:lineRule="auto"/>
              <w:jc w:val="center"/>
              <w:rPr>
                <w:rFonts w:ascii="Sylfaen" w:eastAsia="Times New Roman" w:hAnsi="Sylfaen" w:cs="Calibri"/>
                <w:color w:val="000000"/>
                <w:sz w:val="20"/>
                <w:szCs w:val="20"/>
                <w:lang w:val="ru-RU" w:eastAsia="ru-RU"/>
              </w:rPr>
            </w:pPr>
            <w:r w:rsidRPr="005F4A4E">
              <w:rPr>
                <w:rFonts w:ascii="Arial CYR" w:eastAsia="Times New Roman" w:hAnsi="Arial CYR" w:cs="Calibri"/>
                <w:sz w:val="16"/>
                <w:szCs w:val="16"/>
                <w:lang w:val="ru-RU" w:eastAsia="ru-RU"/>
              </w:rPr>
              <w:t>1</w:t>
            </w:r>
            <w:r>
              <w:rPr>
                <w:rFonts w:ascii="Arial CYR" w:eastAsia="Times New Roman" w:hAnsi="Arial CYR" w:cs="Calibri"/>
                <w:sz w:val="16"/>
                <w:szCs w:val="16"/>
                <w:lang w:eastAsia="ru-RU"/>
              </w:rPr>
              <w:t>8</w:t>
            </w:r>
            <w:r w:rsidRPr="005F4A4E">
              <w:rPr>
                <w:rFonts w:ascii="Arial CYR" w:eastAsia="Times New Roman" w:hAnsi="Arial CYR" w:cs="Calibri"/>
                <w:sz w:val="16"/>
                <w:szCs w:val="16"/>
                <w:lang w:val="ru-RU" w:eastAsia="ru-RU"/>
              </w:rPr>
              <w:t>.0</w:t>
            </w:r>
          </w:p>
        </w:tc>
      </w:tr>
      <w:tr w:rsidR="008D14C7" w:rsidRPr="005F4A4E" w14:paraId="63BE2EBA"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tcPr>
          <w:p w14:paraId="044D78A2" w14:textId="77777777" w:rsidR="008D14C7" w:rsidRPr="005F4A4E" w:rsidRDefault="008D14C7" w:rsidP="005F4A4E">
            <w:pPr>
              <w:spacing w:after="0" w:line="240" w:lineRule="auto"/>
              <w:jc w:val="center"/>
              <w:rPr>
                <w:rFonts w:ascii="Sylfaen" w:eastAsia="Times New Roman" w:hAnsi="Sylfaen" w:cs="Calibri"/>
                <w:color w:val="000000"/>
                <w:sz w:val="20"/>
                <w:szCs w:val="20"/>
                <w:lang w:val="ru-RU" w:eastAsia="ru-RU"/>
              </w:rPr>
            </w:pPr>
            <w:r w:rsidRPr="005F4A4E">
              <w:rPr>
                <w:rFonts w:ascii="Arial CYR" w:eastAsia="Times New Roman" w:hAnsi="Arial CYR" w:cs="Arial CYR"/>
                <w:sz w:val="14"/>
                <w:szCs w:val="18"/>
                <w:lang w:val="ru-RU" w:eastAsia="ru-RU"/>
              </w:rPr>
              <w:lastRenderedPageBreak/>
              <w:t>06 02 06</w:t>
            </w:r>
          </w:p>
        </w:tc>
        <w:tc>
          <w:tcPr>
            <w:tcW w:w="3571" w:type="pct"/>
            <w:tcBorders>
              <w:top w:val="nil"/>
              <w:left w:val="nil"/>
              <w:bottom w:val="single" w:sz="4" w:space="0" w:color="auto"/>
              <w:right w:val="single" w:sz="4" w:space="0" w:color="auto"/>
            </w:tcBorders>
            <w:shd w:val="clear" w:color="000000" w:fill="FFFFFF"/>
            <w:vAlign w:val="center"/>
          </w:tcPr>
          <w:p w14:paraId="2B19A07E" w14:textId="77777777" w:rsidR="008D14C7" w:rsidRPr="005F4A4E" w:rsidRDefault="008D14C7" w:rsidP="005F4A4E">
            <w:pPr>
              <w:spacing w:after="0" w:line="240" w:lineRule="auto"/>
              <w:rPr>
                <w:rFonts w:ascii="Sylfaen" w:eastAsia="Times New Roman" w:hAnsi="Sylfaen" w:cs="Calibri"/>
                <w:color w:val="000000"/>
                <w:sz w:val="20"/>
                <w:szCs w:val="20"/>
                <w:lang w:val="ru-RU" w:eastAsia="ru-RU"/>
              </w:rPr>
            </w:pPr>
            <w:r w:rsidRPr="005F4A4E">
              <w:rPr>
                <w:rFonts w:ascii="Sylfaen" w:eastAsia="Times New Roman" w:hAnsi="Sylfaen" w:cs="Arial CYR"/>
                <w:color w:val="000000"/>
                <w:sz w:val="18"/>
                <w:szCs w:val="18"/>
                <w:lang w:val="ka-GE" w:eastAsia="ru-RU"/>
              </w:rPr>
              <w:t>იძულებით გადაადგილებულ პირთა, დევნილთა და უკიდურესად გაჭირვებულთა სოციალური დახმარება</w:t>
            </w:r>
          </w:p>
        </w:tc>
        <w:tc>
          <w:tcPr>
            <w:tcW w:w="902" w:type="pct"/>
            <w:tcBorders>
              <w:top w:val="nil"/>
              <w:left w:val="nil"/>
              <w:bottom w:val="single" w:sz="4" w:space="0" w:color="auto"/>
              <w:right w:val="single" w:sz="4" w:space="0" w:color="auto"/>
            </w:tcBorders>
            <w:shd w:val="clear" w:color="000000" w:fill="FFFFFF"/>
            <w:noWrap/>
            <w:vAlign w:val="center"/>
          </w:tcPr>
          <w:p w14:paraId="4ABFFF5A" w14:textId="34B99DC6" w:rsidR="008D14C7" w:rsidRPr="005F4A4E" w:rsidRDefault="008D14C7" w:rsidP="00F86CED">
            <w:pPr>
              <w:spacing w:after="0" w:line="240" w:lineRule="auto"/>
              <w:jc w:val="center"/>
              <w:rPr>
                <w:rFonts w:ascii="Sylfaen" w:eastAsia="Times New Roman" w:hAnsi="Sylfaen" w:cs="Calibri"/>
                <w:color w:val="000000"/>
                <w:sz w:val="20"/>
                <w:szCs w:val="20"/>
                <w:lang w:val="ru-RU" w:eastAsia="ru-RU"/>
              </w:rPr>
            </w:pPr>
            <w:r w:rsidRPr="005F4A4E">
              <w:rPr>
                <w:rFonts w:ascii="Sylfaen" w:eastAsia="Times New Roman" w:hAnsi="Sylfaen" w:cs="Calibri"/>
                <w:sz w:val="18"/>
                <w:szCs w:val="18"/>
                <w:lang w:val="ru-RU" w:eastAsia="ru-RU"/>
              </w:rPr>
              <w:t>1</w:t>
            </w:r>
            <w:r w:rsidR="00F86CED">
              <w:rPr>
                <w:rFonts w:ascii="Sylfaen" w:eastAsia="Times New Roman" w:hAnsi="Sylfaen" w:cs="Calibri"/>
                <w:sz w:val="18"/>
                <w:szCs w:val="18"/>
                <w:lang w:val="ka-GE" w:eastAsia="ru-RU"/>
              </w:rPr>
              <w:t>49</w:t>
            </w:r>
            <w:r w:rsidRPr="005F4A4E">
              <w:rPr>
                <w:rFonts w:ascii="Sylfaen" w:eastAsia="Times New Roman" w:hAnsi="Sylfaen" w:cs="Calibri"/>
                <w:sz w:val="18"/>
                <w:szCs w:val="18"/>
                <w:lang w:val="ru-RU" w:eastAsia="ru-RU"/>
              </w:rPr>
              <w:t>.0</w:t>
            </w:r>
          </w:p>
        </w:tc>
      </w:tr>
      <w:tr w:rsidR="008D14C7" w:rsidRPr="005F4A4E" w14:paraId="689E0953"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tcPr>
          <w:p w14:paraId="1213721C" w14:textId="77777777" w:rsidR="008D14C7" w:rsidRPr="005F4A4E" w:rsidRDefault="008D14C7" w:rsidP="005F4A4E">
            <w:pPr>
              <w:spacing w:after="0" w:line="240" w:lineRule="auto"/>
              <w:jc w:val="center"/>
              <w:rPr>
                <w:rFonts w:ascii="Sylfaen" w:eastAsia="Times New Roman" w:hAnsi="Sylfaen" w:cs="Calibri"/>
                <w:color w:val="000000"/>
                <w:sz w:val="20"/>
                <w:szCs w:val="20"/>
                <w:lang w:val="ru-RU" w:eastAsia="ru-RU"/>
              </w:rPr>
            </w:pPr>
            <w:r w:rsidRPr="005F4A4E">
              <w:rPr>
                <w:rFonts w:ascii="Sylfaen" w:eastAsia="Times New Roman" w:hAnsi="Sylfaen" w:cs="Arial CYR"/>
                <w:sz w:val="16"/>
                <w:szCs w:val="16"/>
                <w:lang w:val="ka-GE" w:eastAsia="ru-RU"/>
              </w:rPr>
              <w:t>06 02</w:t>
            </w:r>
            <w:r w:rsidRPr="005F4A4E">
              <w:rPr>
                <w:rFonts w:ascii="Arial CYR" w:eastAsia="Times New Roman" w:hAnsi="Arial CYR" w:cs="Arial CYR"/>
                <w:sz w:val="16"/>
                <w:szCs w:val="16"/>
                <w:lang w:val="ru-RU" w:eastAsia="ru-RU"/>
              </w:rPr>
              <w:t xml:space="preserve"> </w:t>
            </w:r>
            <w:r w:rsidRPr="005F4A4E">
              <w:rPr>
                <w:rFonts w:ascii="Arial CYR" w:eastAsia="Times New Roman" w:hAnsi="Arial CYR" w:cs="Arial CYR"/>
                <w:sz w:val="14"/>
                <w:szCs w:val="18"/>
                <w:lang w:val="ru-RU" w:eastAsia="ru-RU"/>
              </w:rPr>
              <w:t>07</w:t>
            </w:r>
          </w:p>
        </w:tc>
        <w:tc>
          <w:tcPr>
            <w:tcW w:w="3571" w:type="pct"/>
            <w:tcBorders>
              <w:top w:val="nil"/>
              <w:left w:val="nil"/>
              <w:bottom w:val="single" w:sz="4" w:space="0" w:color="auto"/>
              <w:right w:val="single" w:sz="4" w:space="0" w:color="auto"/>
            </w:tcBorders>
            <w:shd w:val="clear" w:color="000000" w:fill="FFFFFF"/>
            <w:vAlign w:val="center"/>
          </w:tcPr>
          <w:p w14:paraId="0F0D5C2A" w14:textId="77777777" w:rsidR="008D14C7" w:rsidRPr="005F4A4E" w:rsidRDefault="008D14C7" w:rsidP="005F4A4E">
            <w:pPr>
              <w:spacing w:after="0" w:line="240" w:lineRule="auto"/>
              <w:rPr>
                <w:rFonts w:ascii="Sylfaen" w:eastAsia="Times New Roman" w:hAnsi="Sylfaen" w:cs="Calibri"/>
                <w:color w:val="000000"/>
                <w:sz w:val="20"/>
                <w:szCs w:val="20"/>
                <w:lang w:val="ru-RU" w:eastAsia="ru-RU"/>
              </w:rPr>
            </w:pPr>
            <w:r w:rsidRPr="005F4A4E">
              <w:rPr>
                <w:rFonts w:ascii="Sylfaen" w:eastAsia="Times New Roman" w:hAnsi="Sylfaen" w:cs="Arial CYR"/>
                <w:color w:val="000000"/>
                <w:sz w:val="18"/>
                <w:szCs w:val="18"/>
                <w:lang w:val="ka-GE" w:eastAsia="ru-RU"/>
              </w:rPr>
              <w:t>99 წელს გადაცილებულ უხუცესთა და დედ-მამით ობოლ ბავშვთა ერთჯერადი დახმარება</w:t>
            </w:r>
          </w:p>
        </w:tc>
        <w:tc>
          <w:tcPr>
            <w:tcW w:w="902" w:type="pct"/>
            <w:tcBorders>
              <w:top w:val="nil"/>
              <w:left w:val="nil"/>
              <w:bottom w:val="single" w:sz="4" w:space="0" w:color="auto"/>
              <w:right w:val="single" w:sz="4" w:space="0" w:color="auto"/>
            </w:tcBorders>
            <w:shd w:val="clear" w:color="000000" w:fill="FFFFFF"/>
            <w:noWrap/>
            <w:vAlign w:val="center"/>
          </w:tcPr>
          <w:p w14:paraId="15DEB7F4" w14:textId="10C0C66B" w:rsidR="008D14C7" w:rsidRPr="005F4A4E" w:rsidRDefault="008D14C7" w:rsidP="00AD1452">
            <w:pPr>
              <w:spacing w:after="0" w:line="240" w:lineRule="auto"/>
              <w:jc w:val="center"/>
              <w:rPr>
                <w:rFonts w:ascii="Sylfaen" w:eastAsia="Times New Roman" w:hAnsi="Sylfaen" w:cs="Calibri"/>
                <w:color w:val="000000"/>
                <w:sz w:val="20"/>
                <w:szCs w:val="20"/>
                <w:lang w:val="ru-RU" w:eastAsia="ru-RU"/>
              </w:rPr>
            </w:pPr>
            <w:r w:rsidRPr="005F4A4E">
              <w:rPr>
                <w:rFonts w:ascii="Sylfaen" w:eastAsia="Times New Roman" w:hAnsi="Sylfaen" w:cs="Calibri"/>
                <w:sz w:val="18"/>
                <w:szCs w:val="18"/>
                <w:lang w:val="ru-RU" w:eastAsia="ru-RU"/>
              </w:rPr>
              <w:t>1</w:t>
            </w:r>
            <w:r>
              <w:rPr>
                <w:rFonts w:ascii="Sylfaen" w:eastAsia="Times New Roman" w:hAnsi="Sylfaen" w:cs="Calibri"/>
                <w:sz w:val="18"/>
                <w:szCs w:val="18"/>
                <w:lang w:eastAsia="ru-RU"/>
              </w:rPr>
              <w:t>3</w:t>
            </w:r>
            <w:r w:rsidRPr="005F4A4E">
              <w:rPr>
                <w:rFonts w:ascii="Sylfaen" w:eastAsia="Times New Roman" w:hAnsi="Sylfaen" w:cs="Calibri"/>
                <w:sz w:val="18"/>
                <w:szCs w:val="18"/>
                <w:lang w:val="ru-RU" w:eastAsia="ru-RU"/>
              </w:rPr>
              <w:t>.0</w:t>
            </w:r>
          </w:p>
        </w:tc>
      </w:tr>
      <w:tr w:rsidR="008D14C7" w:rsidRPr="005F4A4E" w14:paraId="446F6010"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tcPr>
          <w:p w14:paraId="11D89E0E" w14:textId="77777777" w:rsidR="008D14C7" w:rsidRPr="005F4A4E" w:rsidRDefault="008D14C7" w:rsidP="005F4A4E">
            <w:pPr>
              <w:spacing w:after="0" w:line="240" w:lineRule="auto"/>
              <w:jc w:val="center"/>
              <w:rPr>
                <w:rFonts w:ascii="Sylfaen" w:eastAsia="Times New Roman" w:hAnsi="Sylfaen" w:cs="Calibri"/>
                <w:color w:val="000000"/>
                <w:sz w:val="20"/>
                <w:szCs w:val="20"/>
                <w:lang w:val="ru-RU" w:eastAsia="ru-RU"/>
              </w:rPr>
            </w:pPr>
            <w:r w:rsidRPr="005F4A4E">
              <w:rPr>
                <w:rFonts w:ascii="Sylfaen" w:eastAsia="Times New Roman" w:hAnsi="Sylfaen" w:cs="Arial CYR"/>
                <w:sz w:val="16"/>
                <w:szCs w:val="16"/>
                <w:lang w:val="ka-GE" w:eastAsia="ru-RU"/>
              </w:rPr>
              <w:t>06 02</w:t>
            </w:r>
            <w:r w:rsidRPr="005F4A4E">
              <w:rPr>
                <w:rFonts w:ascii="Arial CYR" w:eastAsia="Times New Roman" w:hAnsi="Arial CYR" w:cs="Arial CYR"/>
                <w:sz w:val="14"/>
                <w:szCs w:val="18"/>
                <w:lang w:val="ru-RU" w:eastAsia="ru-RU"/>
              </w:rPr>
              <w:t xml:space="preserve"> 08</w:t>
            </w:r>
          </w:p>
        </w:tc>
        <w:tc>
          <w:tcPr>
            <w:tcW w:w="3571" w:type="pct"/>
            <w:tcBorders>
              <w:top w:val="nil"/>
              <w:left w:val="nil"/>
              <w:bottom w:val="single" w:sz="4" w:space="0" w:color="auto"/>
              <w:right w:val="single" w:sz="4" w:space="0" w:color="auto"/>
            </w:tcBorders>
            <w:shd w:val="clear" w:color="000000" w:fill="FFFFFF"/>
            <w:vAlign w:val="center"/>
          </w:tcPr>
          <w:p w14:paraId="3E343DF4" w14:textId="77777777" w:rsidR="008D14C7" w:rsidRPr="005F4A4E" w:rsidRDefault="008D14C7" w:rsidP="005F4A4E">
            <w:pPr>
              <w:spacing w:after="0" w:line="240" w:lineRule="auto"/>
              <w:rPr>
                <w:rFonts w:ascii="Sylfaen" w:eastAsia="Times New Roman" w:hAnsi="Sylfaen" w:cs="Calibri"/>
                <w:color w:val="000000"/>
                <w:sz w:val="20"/>
                <w:szCs w:val="20"/>
                <w:lang w:val="ru-RU" w:eastAsia="ru-RU"/>
              </w:rPr>
            </w:pPr>
            <w:r w:rsidRPr="005F4A4E">
              <w:rPr>
                <w:rFonts w:ascii="Sylfaen" w:eastAsia="Times New Roman" w:hAnsi="Sylfaen" w:cs="Arial CYR"/>
                <w:color w:val="000000"/>
                <w:sz w:val="18"/>
                <w:szCs w:val="18"/>
                <w:lang w:val="ka-GE" w:eastAsia="ru-RU"/>
              </w:rPr>
              <w:t>ქალაქ ახალციხეში მგზავრთა დაგაყვანის შეღავათის პროგრამა</w:t>
            </w:r>
          </w:p>
        </w:tc>
        <w:tc>
          <w:tcPr>
            <w:tcW w:w="902" w:type="pct"/>
            <w:tcBorders>
              <w:top w:val="nil"/>
              <w:left w:val="nil"/>
              <w:bottom w:val="single" w:sz="4" w:space="0" w:color="auto"/>
              <w:right w:val="single" w:sz="4" w:space="0" w:color="auto"/>
            </w:tcBorders>
            <w:shd w:val="clear" w:color="000000" w:fill="FFFFFF"/>
            <w:noWrap/>
            <w:vAlign w:val="center"/>
          </w:tcPr>
          <w:p w14:paraId="39636F51" w14:textId="77777777" w:rsidR="008D14C7" w:rsidRPr="005F4A4E" w:rsidRDefault="008D14C7" w:rsidP="005F4A4E">
            <w:pPr>
              <w:spacing w:after="0" w:line="240" w:lineRule="auto"/>
              <w:jc w:val="center"/>
              <w:rPr>
                <w:rFonts w:ascii="Sylfaen" w:eastAsia="Times New Roman" w:hAnsi="Sylfaen" w:cs="Calibri"/>
                <w:color w:val="000000"/>
                <w:sz w:val="20"/>
                <w:szCs w:val="20"/>
                <w:lang w:val="ru-RU" w:eastAsia="ru-RU"/>
              </w:rPr>
            </w:pPr>
            <w:r w:rsidRPr="005F4A4E">
              <w:rPr>
                <w:rFonts w:ascii="Sylfaen" w:eastAsia="Times New Roman" w:hAnsi="Sylfaen" w:cs="Calibri"/>
                <w:sz w:val="18"/>
                <w:szCs w:val="18"/>
                <w:lang w:val="ru-RU" w:eastAsia="ru-RU"/>
              </w:rPr>
              <w:t>22.0</w:t>
            </w:r>
          </w:p>
        </w:tc>
      </w:tr>
      <w:tr w:rsidR="008D14C7" w:rsidRPr="005F4A4E" w14:paraId="4DDE2799"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tcPr>
          <w:p w14:paraId="7FC526C4" w14:textId="77777777" w:rsidR="008D14C7" w:rsidRPr="005F4A4E" w:rsidRDefault="008D14C7" w:rsidP="005F4A4E">
            <w:pPr>
              <w:spacing w:after="0" w:line="240" w:lineRule="auto"/>
              <w:jc w:val="center"/>
              <w:rPr>
                <w:rFonts w:ascii="Sylfaen" w:eastAsia="Times New Roman" w:hAnsi="Sylfaen" w:cs="Calibri"/>
                <w:color w:val="000000"/>
                <w:sz w:val="20"/>
                <w:szCs w:val="20"/>
                <w:lang w:val="ru-RU" w:eastAsia="ru-RU"/>
              </w:rPr>
            </w:pPr>
            <w:r w:rsidRPr="005F4A4E">
              <w:rPr>
                <w:rFonts w:ascii="Sylfaen" w:eastAsia="Times New Roman" w:hAnsi="Sylfaen" w:cs="Arial CYR"/>
                <w:sz w:val="16"/>
                <w:szCs w:val="16"/>
                <w:lang w:val="ka-GE" w:eastAsia="ru-RU"/>
              </w:rPr>
              <w:t>06 02</w:t>
            </w:r>
            <w:r w:rsidRPr="005F4A4E">
              <w:rPr>
                <w:rFonts w:ascii="Arial CYR" w:eastAsia="Times New Roman" w:hAnsi="Arial CYR" w:cs="Arial CYR"/>
                <w:sz w:val="14"/>
                <w:szCs w:val="18"/>
                <w:lang w:val="ru-RU" w:eastAsia="ru-RU"/>
              </w:rPr>
              <w:t xml:space="preserve"> 09</w:t>
            </w:r>
          </w:p>
        </w:tc>
        <w:tc>
          <w:tcPr>
            <w:tcW w:w="3571" w:type="pct"/>
            <w:tcBorders>
              <w:top w:val="nil"/>
              <w:left w:val="nil"/>
              <w:bottom w:val="single" w:sz="4" w:space="0" w:color="auto"/>
              <w:right w:val="single" w:sz="4" w:space="0" w:color="auto"/>
            </w:tcBorders>
            <w:shd w:val="clear" w:color="000000" w:fill="FFFFFF"/>
            <w:vAlign w:val="center"/>
          </w:tcPr>
          <w:p w14:paraId="496D2F0E" w14:textId="77777777" w:rsidR="008D14C7" w:rsidRPr="005F4A4E" w:rsidRDefault="008D14C7" w:rsidP="005F4A4E">
            <w:pPr>
              <w:spacing w:after="0" w:line="240" w:lineRule="auto"/>
              <w:rPr>
                <w:rFonts w:ascii="Sylfaen" w:eastAsia="Times New Roman" w:hAnsi="Sylfaen" w:cs="Calibri"/>
                <w:color w:val="000000"/>
                <w:sz w:val="20"/>
                <w:szCs w:val="20"/>
                <w:lang w:val="ru-RU" w:eastAsia="ru-RU"/>
              </w:rPr>
            </w:pPr>
            <w:r w:rsidRPr="005F4A4E">
              <w:rPr>
                <w:rFonts w:ascii="Sylfaen" w:eastAsia="Times New Roman" w:hAnsi="Sylfaen" w:cs="Arial CYR"/>
                <w:color w:val="000000"/>
                <w:sz w:val="18"/>
                <w:szCs w:val="18"/>
                <w:lang w:val="ka-GE" w:eastAsia="ru-RU"/>
              </w:rPr>
              <w:t>მუნიციპალიტეტის ტერიტორიაზე რეგისტრირებული ოჯახების ერთჯერადი დახმარება ყოველ ახალშობილზე</w:t>
            </w:r>
          </w:p>
        </w:tc>
        <w:tc>
          <w:tcPr>
            <w:tcW w:w="902" w:type="pct"/>
            <w:tcBorders>
              <w:top w:val="nil"/>
              <w:left w:val="nil"/>
              <w:bottom w:val="single" w:sz="4" w:space="0" w:color="auto"/>
              <w:right w:val="single" w:sz="4" w:space="0" w:color="auto"/>
            </w:tcBorders>
            <w:shd w:val="clear" w:color="000000" w:fill="FFFFFF"/>
            <w:noWrap/>
            <w:vAlign w:val="center"/>
          </w:tcPr>
          <w:p w14:paraId="79BAF4FE" w14:textId="05169398" w:rsidR="008D14C7" w:rsidRPr="005F4A4E" w:rsidRDefault="008D14C7" w:rsidP="00F86CED">
            <w:pPr>
              <w:spacing w:after="0" w:line="240" w:lineRule="auto"/>
              <w:jc w:val="center"/>
              <w:rPr>
                <w:rFonts w:ascii="Sylfaen" w:eastAsia="Times New Roman" w:hAnsi="Sylfaen" w:cs="Calibri"/>
                <w:color w:val="000000"/>
                <w:sz w:val="20"/>
                <w:szCs w:val="20"/>
                <w:lang w:val="ru-RU" w:eastAsia="ru-RU"/>
              </w:rPr>
            </w:pPr>
            <w:r w:rsidRPr="005F4A4E">
              <w:rPr>
                <w:rFonts w:ascii="Sylfaen" w:eastAsia="Times New Roman" w:hAnsi="Sylfaen" w:cs="Calibri"/>
                <w:sz w:val="18"/>
                <w:szCs w:val="18"/>
                <w:lang w:val="ru-RU" w:eastAsia="ru-RU"/>
              </w:rPr>
              <w:t>7</w:t>
            </w:r>
            <w:r w:rsidR="00F86CED">
              <w:rPr>
                <w:rFonts w:ascii="Sylfaen" w:eastAsia="Times New Roman" w:hAnsi="Sylfaen" w:cs="Calibri"/>
                <w:sz w:val="18"/>
                <w:szCs w:val="18"/>
                <w:lang w:val="ka-GE" w:eastAsia="ru-RU"/>
              </w:rPr>
              <w:t>3</w:t>
            </w:r>
            <w:r w:rsidRPr="005F4A4E">
              <w:rPr>
                <w:rFonts w:ascii="Sylfaen" w:eastAsia="Times New Roman" w:hAnsi="Sylfaen" w:cs="Calibri"/>
                <w:sz w:val="18"/>
                <w:szCs w:val="18"/>
                <w:lang w:val="ru-RU" w:eastAsia="ru-RU"/>
              </w:rPr>
              <w:t>.0</w:t>
            </w:r>
          </w:p>
        </w:tc>
      </w:tr>
      <w:tr w:rsidR="008D14C7" w:rsidRPr="005F4A4E" w14:paraId="6DC23C77"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tcPr>
          <w:p w14:paraId="5EA1EB9A" w14:textId="77777777" w:rsidR="008D14C7" w:rsidRPr="005F4A4E" w:rsidRDefault="008D14C7" w:rsidP="005F4A4E">
            <w:pPr>
              <w:spacing w:after="0" w:line="240" w:lineRule="auto"/>
              <w:jc w:val="center"/>
              <w:rPr>
                <w:rFonts w:ascii="Sylfaen" w:eastAsia="Times New Roman" w:hAnsi="Sylfaen" w:cs="Calibri"/>
                <w:color w:val="000000"/>
                <w:sz w:val="20"/>
                <w:szCs w:val="20"/>
                <w:lang w:val="ru-RU" w:eastAsia="ru-RU"/>
              </w:rPr>
            </w:pPr>
            <w:r w:rsidRPr="005F4A4E">
              <w:rPr>
                <w:rFonts w:ascii="Sylfaen" w:eastAsia="Times New Roman" w:hAnsi="Sylfaen" w:cs="Arial CYR"/>
                <w:sz w:val="16"/>
                <w:szCs w:val="16"/>
                <w:lang w:val="ka-GE" w:eastAsia="ru-RU"/>
              </w:rPr>
              <w:t>06 02</w:t>
            </w:r>
            <w:r w:rsidRPr="005F4A4E">
              <w:rPr>
                <w:rFonts w:ascii="Arial CYR" w:eastAsia="Times New Roman" w:hAnsi="Arial CYR" w:cs="Arial CYR"/>
                <w:sz w:val="14"/>
                <w:szCs w:val="18"/>
                <w:lang w:val="ru-RU" w:eastAsia="ru-RU"/>
              </w:rPr>
              <w:t xml:space="preserve"> 10</w:t>
            </w:r>
          </w:p>
        </w:tc>
        <w:tc>
          <w:tcPr>
            <w:tcW w:w="3571" w:type="pct"/>
            <w:tcBorders>
              <w:top w:val="nil"/>
              <w:left w:val="nil"/>
              <w:bottom w:val="single" w:sz="4" w:space="0" w:color="auto"/>
              <w:right w:val="single" w:sz="4" w:space="0" w:color="auto"/>
            </w:tcBorders>
            <w:shd w:val="clear" w:color="000000" w:fill="FFFFFF"/>
            <w:vAlign w:val="center"/>
          </w:tcPr>
          <w:p w14:paraId="04D856AE" w14:textId="77777777" w:rsidR="008D14C7" w:rsidRPr="005F4A4E" w:rsidRDefault="008D14C7" w:rsidP="005F4A4E">
            <w:pPr>
              <w:spacing w:after="0" w:line="240" w:lineRule="auto"/>
              <w:rPr>
                <w:rFonts w:ascii="Sylfaen" w:eastAsia="Times New Roman" w:hAnsi="Sylfaen" w:cs="Calibri"/>
                <w:color w:val="000000"/>
                <w:sz w:val="20"/>
                <w:szCs w:val="20"/>
                <w:lang w:val="ru-RU" w:eastAsia="ru-RU"/>
              </w:rPr>
            </w:pPr>
            <w:r w:rsidRPr="005F4A4E">
              <w:rPr>
                <w:rFonts w:ascii="Sylfaen" w:eastAsia="Times New Roman" w:hAnsi="Sylfaen" w:cs="Arial CYR"/>
                <w:color w:val="000000"/>
                <w:sz w:val="18"/>
                <w:szCs w:val="18"/>
                <w:lang w:val="ka-GE" w:eastAsia="ru-RU"/>
              </w:rPr>
              <w:t>ახალციხის მუნიციპალიტეტის სოფელ აწყურში განვითარებული მეწყერის შედეგად დაზარალებული ოჯახების თანადაფინანსება</w:t>
            </w:r>
          </w:p>
        </w:tc>
        <w:tc>
          <w:tcPr>
            <w:tcW w:w="902" w:type="pct"/>
            <w:tcBorders>
              <w:top w:val="nil"/>
              <w:left w:val="nil"/>
              <w:bottom w:val="single" w:sz="4" w:space="0" w:color="auto"/>
              <w:right w:val="single" w:sz="4" w:space="0" w:color="auto"/>
            </w:tcBorders>
            <w:shd w:val="clear" w:color="000000" w:fill="FFFFFF"/>
            <w:noWrap/>
            <w:vAlign w:val="center"/>
          </w:tcPr>
          <w:p w14:paraId="679ED541" w14:textId="77777777" w:rsidR="008D14C7" w:rsidRPr="005F4A4E" w:rsidRDefault="008D14C7" w:rsidP="005F4A4E">
            <w:pPr>
              <w:spacing w:after="0" w:line="240" w:lineRule="auto"/>
              <w:jc w:val="center"/>
              <w:rPr>
                <w:rFonts w:ascii="Sylfaen" w:eastAsia="Times New Roman" w:hAnsi="Sylfaen" w:cs="Calibri"/>
                <w:color w:val="000000"/>
                <w:sz w:val="20"/>
                <w:szCs w:val="20"/>
                <w:lang w:val="ru-RU" w:eastAsia="ru-RU"/>
              </w:rPr>
            </w:pPr>
            <w:r w:rsidRPr="005F4A4E">
              <w:rPr>
                <w:rFonts w:ascii="Sylfaen" w:eastAsia="Times New Roman" w:hAnsi="Sylfaen" w:cs="Calibri"/>
                <w:sz w:val="18"/>
                <w:szCs w:val="18"/>
                <w:lang w:val="ru-RU" w:eastAsia="ru-RU"/>
              </w:rPr>
              <w:t>14.0</w:t>
            </w:r>
          </w:p>
        </w:tc>
      </w:tr>
      <w:tr w:rsidR="008D14C7" w:rsidRPr="005F4A4E" w14:paraId="471912CF"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tcPr>
          <w:p w14:paraId="4F96821D" w14:textId="77777777" w:rsidR="008D14C7" w:rsidRPr="005F4A4E" w:rsidRDefault="008D14C7" w:rsidP="005F4A4E">
            <w:pPr>
              <w:spacing w:after="0" w:line="240" w:lineRule="auto"/>
              <w:jc w:val="center"/>
              <w:rPr>
                <w:rFonts w:ascii="Sylfaen" w:eastAsia="Times New Roman" w:hAnsi="Sylfaen" w:cs="Calibri"/>
                <w:color w:val="000000"/>
                <w:sz w:val="20"/>
                <w:szCs w:val="20"/>
                <w:lang w:val="ru-RU" w:eastAsia="ru-RU"/>
              </w:rPr>
            </w:pPr>
            <w:r w:rsidRPr="005F4A4E">
              <w:rPr>
                <w:rFonts w:ascii="Arial CYR" w:eastAsia="Times New Roman" w:hAnsi="Arial CYR" w:cs="Arial CYR"/>
                <w:sz w:val="14"/>
                <w:szCs w:val="18"/>
                <w:lang w:val="ru-RU" w:eastAsia="ru-RU"/>
              </w:rPr>
              <w:t>06 02 11</w:t>
            </w:r>
          </w:p>
        </w:tc>
        <w:tc>
          <w:tcPr>
            <w:tcW w:w="3571" w:type="pct"/>
            <w:tcBorders>
              <w:top w:val="nil"/>
              <w:left w:val="nil"/>
              <w:bottom w:val="single" w:sz="4" w:space="0" w:color="auto"/>
              <w:right w:val="single" w:sz="4" w:space="0" w:color="auto"/>
            </w:tcBorders>
            <w:shd w:val="clear" w:color="000000" w:fill="FFFFFF"/>
            <w:vAlign w:val="center"/>
          </w:tcPr>
          <w:p w14:paraId="5C0A6721" w14:textId="77777777" w:rsidR="008D14C7" w:rsidRPr="005F4A4E" w:rsidRDefault="008D14C7" w:rsidP="005F4A4E">
            <w:pPr>
              <w:spacing w:after="0" w:line="240" w:lineRule="auto"/>
              <w:rPr>
                <w:rFonts w:ascii="Sylfaen" w:eastAsia="Times New Roman" w:hAnsi="Sylfaen" w:cs="Calibri"/>
                <w:color w:val="000000"/>
                <w:sz w:val="20"/>
                <w:szCs w:val="20"/>
                <w:lang w:val="ru-RU" w:eastAsia="ru-RU"/>
              </w:rPr>
            </w:pPr>
            <w:r w:rsidRPr="005F4A4E">
              <w:rPr>
                <w:rFonts w:ascii="Sylfaen" w:eastAsia="Times New Roman" w:hAnsi="Sylfaen" w:cs="Arial CYR"/>
                <w:color w:val="000000"/>
                <w:sz w:val="18"/>
                <w:szCs w:val="18"/>
                <w:lang w:val="ka-GE" w:eastAsia="ru-RU"/>
              </w:rPr>
              <w:t>მოსახლეობის სამედიცინო მომსახურების დაფინანსება</w:t>
            </w:r>
          </w:p>
        </w:tc>
        <w:tc>
          <w:tcPr>
            <w:tcW w:w="902" w:type="pct"/>
            <w:tcBorders>
              <w:top w:val="nil"/>
              <w:left w:val="nil"/>
              <w:bottom w:val="single" w:sz="4" w:space="0" w:color="auto"/>
              <w:right w:val="single" w:sz="4" w:space="0" w:color="auto"/>
            </w:tcBorders>
            <w:shd w:val="clear" w:color="000000" w:fill="FFFFFF"/>
            <w:noWrap/>
            <w:vAlign w:val="center"/>
          </w:tcPr>
          <w:p w14:paraId="60658FE7" w14:textId="2EE471A4" w:rsidR="008D14C7" w:rsidRPr="005F4A4E" w:rsidRDefault="008D14C7" w:rsidP="00F86CED">
            <w:pPr>
              <w:spacing w:after="0" w:line="240" w:lineRule="auto"/>
              <w:jc w:val="center"/>
              <w:rPr>
                <w:rFonts w:ascii="Sylfaen" w:eastAsia="Times New Roman" w:hAnsi="Sylfaen" w:cs="Calibri"/>
                <w:color w:val="000000"/>
                <w:sz w:val="20"/>
                <w:szCs w:val="20"/>
                <w:lang w:val="ru-RU" w:eastAsia="ru-RU"/>
              </w:rPr>
            </w:pPr>
            <w:r w:rsidRPr="005F4A4E">
              <w:rPr>
                <w:rFonts w:ascii="Sylfaen" w:eastAsia="Times New Roman" w:hAnsi="Sylfaen" w:cs="Calibri"/>
                <w:sz w:val="18"/>
                <w:szCs w:val="18"/>
                <w:lang w:val="ru-RU" w:eastAsia="ru-RU"/>
              </w:rPr>
              <w:t>5</w:t>
            </w:r>
            <w:r w:rsidR="00F86CED">
              <w:rPr>
                <w:rFonts w:ascii="Sylfaen" w:eastAsia="Times New Roman" w:hAnsi="Sylfaen" w:cs="Calibri"/>
                <w:sz w:val="18"/>
                <w:szCs w:val="18"/>
                <w:lang w:val="ka-GE" w:eastAsia="ru-RU"/>
              </w:rPr>
              <w:t>12</w:t>
            </w:r>
            <w:r w:rsidRPr="005F4A4E">
              <w:rPr>
                <w:rFonts w:ascii="Sylfaen" w:eastAsia="Times New Roman" w:hAnsi="Sylfaen" w:cs="Calibri"/>
                <w:sz w:val="18"/>
                <w:szCs w:val="18"/>
                <w:lang w:val="ru-RU" w:eastAsia="ru-RU"/>
              </w:rPr>
              <w:t>.0</w:t>
            </w:r>
          </w:p>
        </w:tc>
      </w:tr>
      <w:tr w:rsidR="008D14C7" w:rsidRPr="005F4A4E" w14:paraId="31132D89" w14:textId="77777777" w:rsidTr="008D14C7">
        <w:trPr>
          <w:trHeight w:val="465"/>
        </w:trPr>
        <w:tc>
          <w:tcPr>
            <w:tcW w:w="527" w:type="pct"/>
            <w:tcBorders>
              <w:top w:val="nil"/>
              <w:left w:val="single" w:sz="4" w:space="0" w:color="auto"/>
              <w:bottom w:val="single" w:sz="4" w:space="0" w:color="auto"/>
              <w:right w:val="single" w:sz="4" w:space="0" w:color="auto"/>
            </w:tcBorders>
            <w:shd w:val="clear" w:color="000000" w:fill="FFFFFF"/>
            <w:vAlign w:val="center"/>
            <w:hideMark/>
          </w:tcPr>
          <w:p w14:paraId="27F368BE" w14:textId="77777777" w:rsidR="008D14C7" w:rsidRPr="005F4A4E" w:rsidRDefault="008D14C7" w:rsidP="005F4A4E">
            <w:pPr>
              <w:spacing w:after="0" w:line="240" w:lineRule="auto"/>
              <w:jc w:val="center"/>
              <w:rPr>
                <w:rFonts w:ascii="Sylfaen" w:eastAsia="Times New Roman" w:hAnsi="Sylfaen" w:cs="Calibri"/>
                <w:color w:val="000000"/>
                <w:sz w:val="20"/>
                <w:szCs w:val="20"/>
                <w:lang w:val="ru-RU" w:eastAsia="ru-RU"/>
              </w:rPr>
            </w:pPr>
            <w:r w:rsidRPr="005F4A4E">
              <w:rPr>
                <w:rFonts w:ascii="Sylfaen" w:eastAsia="Times New Roman" w:hAnsi="Sylfaen" w:cs="Arial CYR"/>
                <w:sz w:val="14"/>
                <w:szCs w:val="18"/>
                <w:lang w:val="ka-GE" w:eastAsia="ru-RU"/>
              </w:rPr>
              <w:t>06 02 12</w:t>
            </w:r>
          </w:p>
        </w:tc>
        <w:tc>
          <w:tcPr>
            <w:tcW w:w="3571" w:type="pct"/>
            <w:tcBorders>
              <w:top w:val="nil"/>
              <w:left w:val="nil"/>
              <w:bottom w:val="single" w:sz="4" w:space="0" w:color="auto"/>
              <w:right w:val="single" w:sz="4" w:space="0" w:color="auto"/>
            </w:tcBorders>
            <w:shd w:val="clear" w:color="000000" w:fill="FFFFFF"/>
            <w:vAlign w:val="center"/>
            <w:hideMark/>
          </w:tcPr>
          <w:p w14:paraId="4005F6D3" w14:textId="77777777" w:rsidR="008D14C7" w:rsidRPr="005F4A4E" w:rsidRDefault="008D14C7" w:rsidP="005F4A4E">
            <w:pPr>
              <w:spacing w:after="0" w:line="240" w:lineRule="auto"/>
              <w:rPr>
                <w:rFonts w:ascii="Sylfaen" w:eastAsia="Times New Roman" w:hAnsi="Sylfaen" w:cs="Calibri"/>
                <w:color w:val="000000"/>
                <w:sz w:val="20"/>
                <w:szCs w:val="20"/>
                <w:lang w:val="ru-RU" w:eastAsia="ru-RU"/>
              </w:rPr>
            </w:pPr>
            <w:r w:rsidRPr="005F4A4E">
              <w:rPr>
                <w:rFonts w:ascii="Sylfaen" w:eastAsia="Times New Roman" w:hAnsi="Sylfaen" w:cs="Arial CYR"/>
                <w:color w:val="000000"/>
                <w:sz w:val="18"/>
                <w:szCs w:val="18"/>
                <w:lang w:val="ka-GE" w:eastAsia="ru-RU"/>
              </w:rPr>
              <w:t>ახალციხის მუნიციპალიტეტის სახელოვნებო სკოლებში სოციალური შეღავათების მქონე პირთა შვილებისათვის სოციალური დახმარება</w:t>
            </w:r>
          </w:p>
        </w:tc>
        <w:tc>
          <w:tcPr>
            <w:tcW w:w="902" w:type="pct"/>
            <w:tcBorders>
              <w:top w:val="nil"/>
              <w:left w:val="nil"/>
              <w:bottom w:val="single" w:sz="4" w:space="0" w:color="auto"/>
              <w:right w:val="single" w:sz="4" w:space="0" w:color="auto"/>
            </w:tcBorders>
            <w:shd w:val="clear" w:color="000000" w:fill="FFFFFF"/>
            <w:noWrap/>
            <w:vAlign w:val="center"/>
            <w:hideMark/>
          </w:tcPr>
          <w:p w14:paraId="460AD7FC" w14:textId="77777777" w:rsidR="008D14C7" w:rsidRPr="005F4A4E" w:rsidRDefault="008D14C7" w:rsidP="005F4A4E">
            <w:pPr>
              <w:spacing w:after="0" w:line="240" w:lineRule="auto"/>
              <w:jc w:val="center"/>
              <w:rPr>
                <w:rFonts w:ascii="Sylfaen" w:eastAsia="Times New Roman" w:hAnsi="Sylfaen" w:cs="Calibri"/>
                <w:color w:val="000000"/>
                <w:sz w:val="20"/>
                <w:szCs w:val="20"/>
                <w:lang w:val="ru-RU" w:eastAsia="ru-RU"/>
              </w:rPr>
            </w:pPr>
            <w:r w:rsidRPr="005F4A4E">
              <w:rPr>
                <w:rFonts w:ascii="Sylfaen" w:eastAsia="Times New Roman" w:hAnsi="Sylfaen" w:cs="Calibri"/>
                <w:sz w:val="18"/>
                <w:szCs w:val="18"/>
                <w:lang w:val="ru-RU" w:eastAsia="ru-RU"/>
              </w:rPr>
              <w:t>43.0</w:t>
            </w:r>
          </w:p>
        </w:tc>
      </w:tr>
    </w:tbl>
    <w:p w14:paraId="2053AC9C" w14:textId="77777777" w:rsidR="000E7AD3" w:rsidRDefault="000E7AD3" w:rsidP="000E7AD3">
      <w:pPr>
        <w:ind w:firstLine="600"/>
        <w:jc w:val="both"/>
        <w:rPr>
          <w:rFonts w:ascii="Sylfaen" w:hAnsi="Sylfaen"/>
          <w:lang w:val="ka-GE"/>
        </w:rPr>
      </w:pPr>
    </w:p>
    <w:p w14:paraId="73953118" w14:textId="77777777" w:rsidR="000E7AD3" w:rsidRPr="00BE4398" w:rsidRDefault="000E7AD3" w:rsidP="000E7AD3">
      <w:pPr>
        <w:pStyle w:val="ListParagraph"/>
        <w:ind w:left="0"/>
        <w:jc w:val="both"/>
        <w:rPr>
          <w:rFonts w:ascii="Sylfaen" w:hAnsi="Sylfaen"/>
          <w:sz w:val="24"/>
        </w:rPr>
      </w:pPr>
    </w:p>
    <w:tbl>
      <w:tblPr>
        <w:tblW w:w="14530" w:type="dxa"/>
        <w:tblInd w:w="633" w:type="dxa"/>
        <w:tblLayout w:type="fixed"/>
        <w:tblLook w:val="04A0" w:firstRow="1" w:lastRow="0" w:firstColumn="1" w:lastColumn="0" w:noHBand="0" w:noVBand="1"/>
      </w:tblPr>
      <w:tblGrid>
        <w:gridCol w:w="794"/>
        <w:gridCol w:w="1520"/>
        <w:gridCol w:w="152"/>
        <w:gridCol w:w="636"/>
        <w:gridCol w:w="87"/>
        <w:gridCol w:w="2390"/>
        <w:gridCol w:w="618"/>
        <w:gridCol w:w="1772"/>
        <w:gridCol w:w="433"/>
        <w:gridCol w:w="20"/>
        <w:gridCol w:w="438"/>
        <w:gridCol w:w="1011"/>
        <w:gridCol w:w="202"/>
        <w:gridCol w:w="1109"/>
        <w:gridCol w:w="497"/>
        <w:gridCol w:w="911"/>
        <w:gridCol w:w="403"/>
        <w:gridCol w:w="1537"/>
      </w:tblGrid>
      <w:tr w:rsidR="00D5654A" w:rsidRPr="00584B95" w14:paraId="3659A05E" w14:textId="77777777" w:rsidTr="005F4A4E">
        <w:trPr>
          <w:gridAfter w:val="6"/>
          <w:wAfter w:w="4659" w:type="dxa"/>
          <w:trHeight w:val="750"/>
        </w:trPr>
        <w:tc>
          <w:tcPr>
            <w:tcW w:w="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2F05F4" w14:textId="77777777" w:rsidR="00D5654A" w:rsidRPr="00584B95" w:rsidRDefault="00D5654A" w:rsidP="00584B95">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კოდი</w:t>
            </w:r>
          </w:p>
        </w:tc>
        <w:tc>
          <w:tcPr>
            <w:tcW w:w="167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04144B" w14:textId="77777777" w:rsidR="00D5654A" w:rsidRPr="00584B95" w:rsidRDefault="00D5654A" w:rsidP="00584B95">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 xml:space="preserve">პროგრამის დასახელება </w:t>
            </w:r>
          </w:p>
        </w:tc>
        <w:tc>
          <w:tcPr>
            <w:tcW w:w="5956"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8B52FE" w14:textId="77777777" w:rsidR="00D5654A" w:rsidRPr="00584B95" w:rsidRDefault="00D5654A" w:rsidP="00584B95">
            <w:pPr>
              <w:spacing w:after="0" w:line="240" w:lineRule="auto"/>
              <w:jc w:val="center"/>
              <w:rPr>
                <w:rFonts w:ascii="Sylfaen" w:eastAsia="Times New Roman" w:hAnsi="Sylfaen" w:cs="Calibri"/>
                <w:color w:val="000000"/>
              </w:rPr>
            </w:pPr>
            <w:r w:rsidRPr="00584B95">
              <w:rPr>
                <w:rFonts w:ascii="Sylfaen" w:eastAsia="Times New Roman" w:hAnsi="Sylfaen" w:cs="Calibri"/>
                <w:color w:val="000000"/>
              </w:rPr>
              <w:t>ჯანდაცვის მუნიციპალური პროგრამა</w:t>
            </w:r>
          </w:p>
        </w:tc>
        <w:tc>
          <w:tcPr>
            <w:tcW w:w="1449" w:type="dxa"/>
            <w:gridSpan w:val="2"/>
            <w:tcBorders>
              <w:top w:val="single" w:sz="4" w:space="0" w:color="auto"/>
              <w:left w:val="nil"/>
              <w:bottom w:val="single" w:sz="4" w:space="0" w:color="auto"/>
              <w:right w:val="single" w:sz="4" w:space="0" w:color="auto"/>
            </w:tcBorders>
            <w:shd w:val="clear" w:color="000000" w:fill="FFFFFF"/>
            <w:vAlign w:val="center"/>
            <w:hideMark/>
          </w:tcPr>
          <w:p w14:paraId="6AFBBAA1" w14:textId="77777777" w:rsidR="00D5654A" w:rsidRPr="00584B95" w:rsidRDefault="00D5654A" w:rsidP="00584B95">
            <w:pPr>
              <w:spacing w:after="0" w:line="240" w:lineRule="auto"/>
              <w:jc w:val="center"/>
              <w:rPr>
                <w:rFonts w:ascii="Sylfaen" w:eastAsia="Times New Roman" w:hAnsi="Sylfaen" w:cs="Calibri"/>
                <w:b/>
                <w:bCs/>
                <w:color w:val="000000"/>
                <w:sz w:val="16"/>
                <w:szCs w:val="16"/>
              </w:rPr>
            </w:pPr>
            <w:r w:rsidRPr="00584B95">
              <w:rPr>
                <w:rFonts w:ascii="Sylfaen" w:eastAsia="Times New Roman" w:hAnsi="Sylfaen" w:cs="Calibri"/>
                <w:b/>
                <w:bCs/>
                <w:color w:val="000000"/>
                <w:sz w:val="16"/>
                <w:szCs w:val="16"/>
              </w:rPr>
              <w:t>2021 წლის დაფინანსება</w:t>
            </w:r>
            <w:r w:rsidRPr="00584B95">
              <w:rPr>
                <w:rFonts w:ascii="Sylfaen" w:eastAsia="Times New Roman" w:hAnsi="Sylfaen" w:cs="Calibri"/>
                <w:b/>
                <w:bCs/>
                <w:color w:val="000000"/>
                <w:sz w:val="16"/>
                <w:szCs w:val="16"/>
              </w:rPr>
              <w:br/>
              <w:t xml:space="preserve"> ათას ლარში</w:t>
            </w:r>
          </w:p>
        </w:tc>
      </w:tr>
      <w:tr w:rsidR="00D5654A" w:rsidRPr="00584B95" w14:paraId="5DF6B5F1" w14:textId="77777777" w:rsidTr="005F4A4E">
        <w:trPr>
          <w:gridAfter w:val="6"/>
          <w:wAfter w:w="4659" w:type="dxa"/>
          <w:trHeight w:val="179"/>
        </w:trPr>
        <w:tc>
          <w:tcPr>
            <w:tcW w:w="794" w:type="dxa"/>
            <w:tcBorders>
              <w:top w:val="nil"/>
              <w:left w:val="single" w:sz="4" w:space="0" w:color="auto"/>
              <w:bottom w:val="single" w:sz="4" w:space="0" w:color="auto"/>
              <w:right w:val="single" w:sz="4" w:space="0" w:color="auto"/>
            </w:tcBorders>
            <w:shd w:val="clear" w:color="000000" w:fill="FFFFFF"/>
            <w:vAlign w:val="center"/>
            <w:hideMark/>
          </w:tcPr>
          <w:p w14:paraId="276A0CEB" w14:textId="18F0635F" w:rsidR="00D5654A" w:rsidRPr="00584B95" w:rsidRDefault="00D5654A" w:rsidP="00A251BB">
            <w:pPr>
              <w:spacing w:after="0" w:line="240" w:lineRule="auto"/>
              <w:jc w:val="center"/>
              <w:rPr>
                <w:rFonts w:ascii="Sylfaen" w:eastAsia="Times New Roman" w:hAnsi="Sylfaen" w:cs="Calibri"/>
                <w:color w:val="000000"/>
                <w:sz w:val="16"/>
                <w:szCs w:val="16"/>
                <w:lang w:val="ka-GE"/>
              </w:rPr>
            </w:pPr>
            <w:r w:rsidRPr="00584B95">
              <w:rPr>
                <w:rFonts w:ascii="Sylfaen" w:eastAsia="Times New Roman" w:hAnsi="Sylfaen" w:cs="Calibri"/>
                <w:color w:val="000000"/>
                <w:sz w:val="16"/>
                <w:szCs w:val="16"/>
              </w:rPr>
              <w:t>06</w:t>
            </w:r>
            <w:r>
              <w:rPr>
                <w:rFonts w:ascii="Sylfaen" w:eastAsia="Times New Roman" w:hAnsi="Sylfaen" w:cs="Calibri"/>
                <w:color w:val="000000"/>
                <w:sz w:val="16"/>
                <w:szCs w:val="16"/>
                <w:lang w:val="ka-GE"/>
              </w:rPr>
              <w:t xml:space="preserve"> </w:t>
            </w:r>
            <w:r w:rsidRPr="00584B95">
              <w:rPr>
                <w:rFonts w:ascii="Sylfaen" w:eastAsia="Times New Roman" w:hAnsi="Sylfaen" w:cs="Calibri"/>
                <w:color w:val="000000"/>
                <w:sz w:val="16"/>
                <w:szCs w:val="16"/>
              </w:rPr>
              <w:t>01</w:t>
            </w:r>
          </w:p>
        </w:tc>
        <w:tc>
          <w:tcPr>
            <w:tcW w:w="1672" w:type="dxa"/>
            <w:gridSpan w:val="2"/>
            <w:vMerge/>
            <w:tcBorders>
              <w:top w:val="single" w:sz="4" w:space="0" w:color="auto"/>
              <w:left w:val="single" w:sz="4" w:space="0" w:color="auto"/>
              <w:bottom w:val="single" w:sz="4" w:space="0" w:color="auto"/>
              <w:right w:val="single" w:sz="4" w:space="0" w:color="auto"/>
            </w:tcBorders>
            <w:vAlign w:val="center"/>
            <w:hideMark/>
          </w:tcPr>
          <w:p w14:paraId="2A7E5F5A" w14:textId="77777777" w:rsidR="00D5654A" w:rsidRPr="00584B95" w:rsidRDefault="00D5654A" w:rsidP="00584B95">
            <w:pPr>
              <w:spacing w:after="0" w:line="240" w:lineRule="auto"/>
              <w:rPr>
                <w:rFonts w:ascii="Sylfaen" w:eastAsia="Times New Roman" w:hAnsi="Sylfaen" w:cs="Calibri"/>
                <w:b/>
                <w:bCs/>
                <w:color w:val="000000"/>
                <w:sz w:val="18"/>
                <w:szCs w:val="18"/>
              </w:rPr>
            </w:pPr>
          </w:p>
        </w:tc>
        <w:tc>
          <w:tcPr>
            <w:tcW w:w="5956" w:type="dxa"/>
            <w:gridSpan w:val="7"/>
            <w:vMerge/>
            <w:tcBorders>
              <w:top w:val="single" w:sz="4" w:space="0" w:color="auto"/>
              <w:left w:val="single" w:sz="4" w:space="0" w:color="auto"/>
              <w:bottom w:val="single" w:sz="4" w:space="0" w:color="auto"/>
              <w:right w:val="single" w:sz="4" w:space="0" w:color="auto"/>
            </w:tcBorders>
            <w:vAlign w:val="center"/>
            <w:hideMark/>
          </w:tcPr>
          <w:p w14:paraId="4D1CBA37" w14:textId="77777777" w:rsidR="00D5654A" w:rsidRPr="00584B95" w:rsidRDefault="00D5654A" w:rsidP="00584B95">
            <w:pPr>
              <w:spacing w:after="0" w:line="240" w:lineRule="auto"/>
              <w:rPr>
                <w:rFonts w:ascii="Sylfaen" w:eastAsia="Times New Roman" w:hAnsi="Sylfaen" w:cs="Calibri"/>
                <w:color w:val="000000"/>
              </w:rPr>
            </w:pPr>
          </w:p>
        </w:tc>
        <w:tc>
          <w:tcPr>
            <w:tcW w:w="1449" w:type="dxa"/>
            <w:gridSpan w:val="2"/>
            <w:tcBorders>
              <w:top w:val="nil"/>
              <w:left w:val="nil"/>
              <w:bottom w:val="single" w:sz="4" w:space="0" w:color="auto"/>
              <w:right w:val="single" w:sz="4" w:space="0" w:color="auto"/>
            </w:tcBorders>
            <w:shd w:val="clear" w:color="000000" w:fill="FFFFFF"/>
            <w:vAlign w:val="center"/>
            <w:hideMark/>
          </w:tcPr>
          <w:p w14:paraId="6220A47F" w14:textId="6DBC7854" w:rsidR="00D5654A" w:rsidRPr="00584B95" w:rsidRDefault="00D5654A" w:rsidP="00F86CED">
            <w:pPr>
              <w:spacing w:after="0" w:line="240" w:lineRule="auto"/>
              <w:rPr>
                <w:rFonts w:ascii="Sylfaen" w:eastAsia="Times New Roman" w:hAnsi="Sylfaen" w:cs="Calibri"/>
                <w:sz w:val="18"/>
                <w:szCs w:val="18"/>
              </w:rPr>
            </w:pPr>
            <w:r w:rsidRPr="00584B95">
              <w:rPr>
                <w:rFonts w:ascii="Sylfaen" w:eastAsia="Times New Roman" w:hAnsi="Sylfaen" w:cs="Calibri"/>
                <w:sz w:val="18"/>
                <w:szCs w:val="18"/>
              </w:rPr>
              <w:t xml:space="preserve">               1</w:t>
            </w:r>
            <w:r w:rsidR="00F86CED">
              <w:rPr>
                <w:rFonts w:ascii="Sylfaen" w:eastAsia="Times New Roman" w:hAnsi="Sylfaen" w:cs="Calibri"/>
                <w:sz w:val="18"/>
                <w:szCs w:val="18"/>
                <w:lang w:val="ka-GE"/>
              </w:rPr>
              <w:t>9</w:t>
            </w:r>
            <w:r>
              <w:rPr>
                <w:rFonts w:ascii="Sylfaen" w:eastAsia="Times New Roman" w:hAnsi="Sylfaen" w:cs="Calibri"/>
                <w:sz w:val="18"/>
                <w:szCs w:val="18"/>
                <w:lang w:val="ka-GE"/>
              </w:rPr>
              <w:t>9</w:t>
            </w:r>
            <w:r w:rsidRPr="00584B95">
              <w:rPr>
                <w:rFonts w:ascii="Sylfaen" w:eastAsia="Times New Roman" w:hAnsi="Sylfaen" w:cs="Calibri"/>
                <w:sz w:val="18"/>
                <w:szCs w:val="18"/>
              </w:rPr>
              <w:t>,</w:t>
            </w:r>
            <w:r>
              <w:rPr>
                <w:rFonts w:ascii="Sylfaen" w:eastAsia="Times New Roman" w:hAnsi="Sylfaen" w:cs="Calibri"/>
                <w:sz w:val="18"/>
                <w:szCs w:val="18"/>
                <w:lang w:val="ka-GE"/>
              </w:rPr>
              <w:t>0</w:t>
            </w:r>
            <w:r w:rsidRPr="00584B95">
              <w:rPr>
                <w:rFonts w:ascii="Sylfaen" w:eastAsia="Times New Roman" w:hAnsi="Sylfaen" w:cs="Calibri"/>
                <w:sz w:val="18"/>
                <w:szCs w:val="18"/>
              </w:rPr>
              <w:t xml:space="preserve">      </w:t>
            </w:r>
          </w:p>
        </w:tc>
      </w:tr>
      <w:tr w:rsidR="00584B95" w:rsidRPr="00584B95" w14:paraId="34ACF418" w14:textId="77777777" w:rsidTr="005F4A4E">
        <w:trPr>
          <w:trHeight w:val="515"/>
        </w:trPr>
        <w:tc>
          <w:tcPr>
            <w:tcW w:w="246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CAED60F" w14:textId="77777777" w:rsidR="00584B95" w:rsidRPr="00584B95" w:rsidRDefault="00584B95" w:rsidP="00584B95">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პროგრამის განმახორციელებელი სამსახური</w:t>
            </w:r>
          </w:p>
        </w:tc>
        <w:tc>
          <w:tcPr>
            <w:tcW w:w="12064" w:type="dxa"/>
            <w:gridSpan w:val="15"/>
            <w:tcBorders>
              <w:top w:val="single" w:sz="4" w:space="0" w:color="auto"/>
              <w:left w:val="nil"/>
              <w:bottom w:val="single" w:sz="4" w:space="0" w:color="auto"/>
              <w:right w:val="single" w:sz="4" w:space="0" w:color="auto"/>
            </w:tcBorders>
            <w:shd w:val="clear" w:color="000000" w:fill="FFFFFF"/>
            <w:vAlign w:val="center"/>
            <w:hideMark/>
          </w:tcPr>
          <w:p w14:paraId="3A56F2CA" w14:textId="4E03A5A0" w:rsidR="00584B95" w:rsidRPr="00584B95" w:rsidRDefault="00584B95" w:rsidP="00584B95">
            <w:pPr>
              <w:spacing w:after="0" w:line="240" w:lineRule="auto"/>
              <w:rPr>
                <w:rFonts w:ascii="Sylfaen" w:eastAsia="Times New Roman" w:hAnsi="Sylfaen" w:cs="Calibri"/>
                <w:color w:val="000000"/>
                <w:sz w:val="20"/>
                <w:szCs w:val="20"/>
              </w:rPr>
            </w:pPr>
            <w:r w:rsidRPr="00584B95">
              <w:rPr>
                <w:rFonts w:ascii="Sylfaen" w:eastAsia="Times New Roman" w:hAnsi="Sylfaen" w:cs="Calibri"/>
                <w:color w:val="000000"/>
                <w:sz w:val="20"/>
                <w:szCs w:val="20"/>
              </w:rPr>
              <w:t>ა(ა)იპ ახალციხის მუნიციპალიტეტის საზოგადოებრივი ჯანდაცვის ცენტრი</w:t>
            </w:r>
            <w:r w:rsidR="006E247C">
              <w:rPr>
                <w:rFonts w:ascii="Sylfaen" w:eastAsia="Times New Roman" w:hAnsi="Sylfaen" w:cs="Calibri"/>
                <w:color w:val="000000"/>
                <w:sz w:val="20"/>
                <w:szCs w:val="20"/>
                <w:lang w:val="ka-GE"/>
              </w:rPr>
              <w:t xml:space="preserve">; </w:t>
            </w:r>
            <w:r w:rsidR="006E247C" w:rsidRPr="006E247C">
              <w:rPr>
                <w:rFonts w:ascii="Sylfaen" w:eastAsia="Times New Roman" w:hAnsi="Sylfaen" w:cs="Calibri"/>
                <w:color w:val="000000"/>
                <w:sz w:val="20"/>
                <w:szCs w:val="20"/>
              </w:rPr>
              <w:t>ახალციხის მუნიციპალიტეტის სივრცითი მოწყობის და ინფრასტრუქტურის სამსახური</w:t>
            </w:r>
          </w:p>
        </w:tc>
      </w:tr>
      <w:tr w:rsidR="00584B95" w:rsidRPr="00584B95" w14:paraId="30AD9889" w14:textId="77777777" w:rsidTr="005F4A4E">
        <w:trPr>
          <w:trHeight w:val="349"/>
        </w:trPr>
        <w:tc>
          <w:tcPr>
            <w:tcW w:w="246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A1D05D9" w14:textId="77777777" w:rsidR="00584B95" w:rsidRPr="00584B95" w:rsidRDefault="00584B95" w:rsidP="00584B95">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 xml:space="preserve">პროგრამის აღწერა </w:t>
            </w:r>
          </w:p>
        </w:tc>
        <w:tc>
          <w:tcPr>
            <w:tcW w:w="12064" w:type="dxa"/>
            <w:gridSpan w:val="15"/>
            <w:tcBorders>
              <w:top w:val="single" w:sz="4" w:space="0" w:color="auto"/>
              <w:left w:val="nil"/>
              <w:bottom w:val="single" w:sz="4" w:space="0" w:color="auto"/>
              <w:right w:val="single" w:sz="4" w:space="0" w:color="auto"/>
            </w:tcBorders>
            <w:shd w:val="clear" w:color="000000" w:fill="FFFFFF"/>
            <w:vAlign w:val="center"/>
            <w:hideMark/>
          </w:tcPr>
          <w:p w14:paraId="76763A75" w14:textId="77777777" w:rsidR="00584B95" w:rsidRPr="00584B95" w:rsidRDefault="00584B95" w:rsidP="00584B95">
            <w:pPr>
              <w:spacing w:after="240" w:line="240" w:lineRule="auto"/>
              <w:rPr>
                <w:rFonts w:ascii="Sylfaen" w:eastAsia="Times New Roman" w:hAnsi="Sylfaen" w:cs="Calibri"/>
                <w:sz w:val="18"/>
                <w:szCs w:val="18"/>
              </w:rPr>
            </w:pPr>
            <w:r w:rsidRPr="00584B95">
              <w:rPr>
                <w:rFonts w:ascii="Sylfaen" w:eastAsia="Times New Roman" w:hAnsi="Sylfaen" w:cs="Calibri"/>
                <w:sz w:val="18"/>
                <w:szCs w:val="18"/>
              </w:rPr>
              <w:t xml:space="preserve">     სამოქმედო ტერიტორიაზე მოსახლეობის  ჯანმრთელობის ხელშეწყობა და დაავადებების პრევენცია, საზოგადოებრივი ჯანდაცვის ოპერატიული (EPHo-10)  ფუნქციების განხორციელების გზით;                                                                                                                                                                                                 </w:t>
            </w:r>
          </w:p>
        </w:tc>
      </w:tr>
      <w:tr w:rsidR="00584B95" w:rsidRPr="00584B95" w14:paraId="66856709" w14:textId="77777777" w:rsidTr="005F4A4E">
        <w:trPr>
          <w:trHeight w:val="4337"/>
        </w:trPr>
        <w:tc>
          <w:tcPr>
            <w:tcW w:w="246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EC18754" w14:textId="77777777" w:rsidR="00584B95" w:rsidRPr="00584B95" w:rsidRDefault="00584B95" w:rsidP="00584B95">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12064" w:type="dxa"/>
            <w:gridSpan w:val="15"/>
            <w:tcBorders>
              <w:top w:val="single" w:sz="4" w:space="0" w:color="auto"/>
              <w:left w:val="nil"/>
              <w:bottom w:val="single" w:sz="4" w:space="0" w:color="auto"/>
              <w:right w:val="single" w:sz="4" w:space="0" w:color="auto"/>
            </w:tcBorders>
            <w:shd w:val="clear" w:color="000000" w:fill="FFFFFF"/>
            <w:vAlign w:val="center"/>
            <w:hideMark/>
          </w:tcPr>
          <w:p w14:paraId="3CBD2E9F" w14:textId="6071392B" w:rsidR="00FF2DB5" w:rsidRDefault="00584B95" w:rsidP="00584B95">
            <w:pPr>
              <w:spacing w:after="0" w:line="240" w:lineRule="auto"/>
              <w:rPr>
                <w:rFonts w:ascii="Sylfaen" w:eastAsia="Times New Roman" w:hAnsi="Sylfaen" w:cs="Calibri"/>
                <w:color w:val="000000"/>
                <w:sz w:val="18"/>
                <w:szCs w:val="18"/>
              </w:rPr>
            </w:pPr>
            <w:r w:rsidRPr="00584B95">
              <w:rPr>
                <w:rFonts w:ascii="Sylfaen" w:eastAsia="Times New Roman" w:hAnsi="Sylfaen" w:cs="Calibri"/>
                <w:color w:val="000000"/>
                <w:sz w:val="18"/>
                <w:szCs w:val="18"/>
              </w:rPr>
              <w:t xml:space="preserve">     </w:t>
            </w:r>
            <w:proofErr w:type="gramStart"/>
            <w:r w:rsidRPr="00584B95">
              <w:rPr>
                <w:rFonts w:ascii="Sylfaen" w:eastAsia="Times New Roman" w:hAnsi="Sylfaen" w:cs="Calibri"/>
                <w:color w:val="000000"/>
                <w:sz w:val="18"/>
                <w:szCs w:val="18"/>
              </w:rPr>
              <w:t>მუნიციპალიტეტის</w:t>
            </w:r>
            <w:proofErr w:type="gramEnd"/>
            <w:r w:rsidRPr="00584B95">
              <w:rPr>
                <w:rFonts w:ascii="Sylfaen" w:eastAsia="Times New Roman" w:hAnsi="Sylfaen" w:cs="Calibri"/>
                <w:color w:val="000000"/>
                <w:sz w:val="18"/>
                <w:szCs w:val="18"/>
              </w:rPr>
              <w:t xml:space="preserve"> ტერიტორიაზე გადამდებ დაავადებათა ეპიდზედამხედველობა და კონტროლის ღონისძიებების გატარება; პროგრამის მიზანია მუნიციპალიტეტის ტერიტორიაზე გადამდებ დაავადებებათა ეპიდზედამხედველობა და კონტროლის ღონისძიებები.   </w:t>
            </w:r>
            <w:proofErr w:type="gramStart"/>
            <w:r w:rsidRPr="00584B95">
              <w:rPr>
                <w:rFonts w:ascii="Sylfaen" w:eastAsia="Times New Roman" w:hAnsi="Sylfaen" w:cs="Calibri"/>
                <w:color w:val="000000"/>
                <w:sz w:val="18"/>
                <w:szCs w:val="18"/>
              </w:rPr>
              <w:t>გადამდებ</w:t>
            </w:r>
            <w:proofErr w:type="gramEnd"/>
            <w:r w:rsidRPr="00584B95">
              <w:rPr>
                <w:rFonts w:ascii="Sylfaen" w:eastAsia="Times New Roman" w:hAnsi="Sylfaen" w:cs="Calibri"/>
                <w:color w:val="000000"/>
                <w:sz w:val="18"/>
                <w:szCs w:val="18"/>
              </w:rPr>
              <w:t xml:space="preserve"> დაავადებათა გამოვლენა, ადექვატური რეაგირება და პირველადი პრევენციული ღონისძიებების გატარებისათვის მზად ყოფნა.  </w:t>
            </w:r>
            <w:proofErr w:type="gramStart"/>
            <w:r w:rsidRPr="00584B95">
              <w:rPr>
                <w:rFonts w:ascii="Sylfaen" w:eastAsia="Times New Roman" w:hAnsi="Sylfaen" w:cs="Calibri"/>
                <w:color w:val="000000"/>
                <w:sz w:val="18"/>
                <w:szCs w:val="18"/>
              </w:rPr>
              <w:t>იმუნიპროფილაქტიკის</w:t>
            </w:r>
            <w:proofErr w:type="gramEnd"/>
            <w:r w:rsidRPr="00584B95">
              <w:rPr>
                <w:rFonts w:ascii="Sylfaen" w:eastAsia="Times New Roman" w:hAnsi="Sylfaen" w:cs="Calibri"/>
                <w:color w:val="000000"/>
                <w:sz w:val="18"/>
                <w:szCs w:val="18"/>
              </w:rPr>
              <w:t xml:space="preserve"> დაგეგმვა, განხორციელების ხელშეწყობა, საინფორმაციო სისტემის უზრუნველყოფა; იმუნოპროფილაქტიკის  ლოჯისტიკის უზრუნველყოფა.  </w:t>
            </w:r>
            <w:proofErr w:type="gramStart"/>
            <w:r w:rsidRPr="00584B95">
              <w:rPr>
                <w:rFonts w:ascii="Sylfaen" w:eastAsia="Times New Roman" w:hAnsi="Sylfaen" w:cs="Calibri"/>
                <w:color w:val="000000"/>
                <w:sz w:val="18"/>
                <w:szCs w:val="18"/>
              </w:rPr>
              <w:t>პროგრამის</w:t>
            </w:r>
            <w:proofErr w:type="gramEnd"/>
            <w:r w:rsidRPr="00584B95">
              <w:rPr>
                <w:rFonts w:ascii="Sylfaen" w:eastAsia="Times New Roman" w:hAnsi="Sylfaen" w:cs="Calibri"/>
                <w:color w:val="000000"/>
                <w:sz w:val="18"/>
                <w:szCs w:val="18"/>
              </w:rPr>
              <w:t xml:space="preserve"> მიზანია მუნიციპალიტეტის მოსახლეობის დაცვა ვაქცინაციით მართვადი ინფექციებისაგან. </w:t>
            </w:r>
            <w:proofErr w:type="gramStart"/>
            <w:r w:rsidRPr="00584B95">
              <w:rPr>
                <w:rFonts w:ascii="Sylfaen" w:eastAsia="Times New Roman" w:hAnsi="Sylfaen" w:cs="Calibri"/>
                <w:color w:val="000000"/>
                <w:sz w:val="18"/>
                <w:szCs w:val="18"/>
              </w:rPr>
              <w:t>საგანმანათლებლო</w:t>
            </w:r>
            <w:proofErr w:type="gramEnd"/>
            <w:r w:rsidRPr="00584B95">
              <w:rPr>
                <w:rFonts w:ascii="Sylfaen" w:eastAsia="Times New Roman" w:hAnsi="Sylfaen" w:cs="Calibri"/>
                <w:color w:val="000000"/>
                <w:sz w:val="18"/>
                <w:szCs w:val="18"/>
              </w:rPr>
              <w:t xml:space="preserve">, სააღმზრდელო და საგანმანათლებლო–სააღმზრდელო დაწესებულებებში პრევენციული ღონისძიებების ხელშეწყობა. </w:t>
            </w:r>
            <w:proofErr w:type="gramStart"/>
            <w:r w:rsidRPr="00584B95">
              <w:rPr>
                <w:rFonts w:ascii="Sylfaen" w:eastAsia="Times New Roman" w:hAnsi="Sylfaen" w:cs="Calibri"/>
                <w:color w:val="000000"/>
                <w:sz w:val="18"/>
                <w:szCs w:val="18"/>
              </w:rPr>
              <w:t>პროგრამის</w:t>
            </w:r>
            <w:proofErr w:type="gramEnd"/>
            <w:r w:rsidRPr="00584B95">
              <w:rPr>
                <w:rFonts w:ascii="Sylfaen" w:eastAsia="Times New Roman" w:hAnsi="Sylfaen" w:cs="Calibri"/>
                <w:color w:val="000000"/>
                <w:sz w:val="18"/>
                <w:szCs w:val="18"/>
              </w:rPr>
              <w:t xml:space="preserve"> მიზანია- ბავშვთა და მოზარდთა ზრდა-განვითარება მიმდინარეობდეს ეპიდემიოლოგიურად ჯანსაღ პირობებში. პროგრამით განსაზღვრული მომსახურება მოიცავს: სკოლამდელი აღზრდისა და საგანამანათლებლო (სკოლები) დაწესებულებების  რეგულარული მონიტორინგი სანიტარული და ჰიგიენური მოთხოვნებისა და ნორმების შენარჩუნების მიზნით,  ბავშვთა და მოზარდთა სანიტარული განათლების ღონისძიებების გატარება ამავე კუთხით, ამ დაწესებულებათა  კვების ბლოკებში სანიტარული და ჰიგიენური ნორმების დაცვის ზედამხედველობა.                                                                                                                                                                   </w:t>
            </w:r>
          </w:p>
          <w:p w14:paraId="317166E7" w14:textId="0C724FD8" w:rsidR="00584B95" w:rsidRPr="00584B95" w:rsidRDefault="00584B95" w:rsidP="00E65BE3">
            <w:pPr>
              <w:spacing w:after="0" w:line="240" w:lineRule="auto"/>
              <w:rPr>
                <w:rFonts w:ascii="Sylfaen" w:eastAsia="Times New Roman" w:hAnsi="Sylfaen" w:cs="Calibri"/>
                <w:color w:val="000000"/>
                <w:sz w:val="18"/>
                <w:szCs w:val="18"/>
                <w:lang w:val="ka-GE"/>
              </w:rPr>
            </w:pPr>
            <w:r w:rsidRPr="00584B95">
              <w:rPr>
                <w:rFonts w:ascii="Sylfaen" w:eastAsia="Times New Roman" w:hAnsi="Sylfaen" w:cs="Calibri"/>
                <w:color w:val="000000"/>
                <w:sz w:val="18"/>
                <w:szCs w:val="18"/>
              </w:rPr>
              <w:t xml:space="preserve">  ახალციხის მუნიციპალიტეტის   ტერიტორიაზე   სააღმზრდელო და საზოგადოებრივი მნიშვნელობის დაწესებულებებში</w:t>
            </w:r>
            <w:r w:rsidR="00E65BE3">
              <w:rPr>
                <w:rFonts w:ascii="Sylfaen" w:eastAsia="Times New Roman" w:hAnsi="Sylfaen" w:cs="Calibri"/>
                <w:color w:val="000000"/>
                <w:sz w:val="18"/>
                <w:szCs w:val="18"/>
                <w:lang w:val="ka-GE"/>
              </w:rPr>
              <w:t xml:space="preserve"> </w:t>
            </w:r>
            <w:r w:rsidRPr="00584B95">
              <w:rPr>
                <w:rFonts w:ascii="Sylfaen" w:eastAsia="Times New Roman" w:hAnsi="Sylfaen" w:cs="Calibri"/>
                <w:color w:val="000000"/>
                <w:sz w:val="18"/>
                <w:szCs w:val="18"/>
              </w:rPr>
              <w:t xml:space="preserve">სანიტარული  ნორმების  დაცვის  ზედამხედველობა; პროგრამის მიზანია  ინფექციების(მათ შორის ც ჰეპაპტიტის ელიმინაციის ფარგლებში)  აღმოცენებისა და გავრცელების შეზღუდვა  ესთეტიკური და კოსმეტიკური  პროცედურების წარმოებისას. </w:t>
            </w:r>
            <w:proofErr w:type="gramStart"/>
            <w:r w:rsidRPr="00584B95">
              <w:rPr>
                <w:rFonts w:ascii="Sylfaen" w:eastAsia="Times New Roman" w:hAnsi="Sylfaen" w:cs="Calibri"/>
                <w:color w:val="000000"/>
                <w:sz w:val="18"/>
                <w:szCs w:val="18"/>
              </w:rPr>
              <w:t>პროგრამით</w:t>
            </w:r>
            <w:proofErr w:type="gramEnd"/>
            <w:r w:rsidRPr="00584B95">
              <w:rPr>
                <w:rFonts w:ascii="Sylfaen" w:eastAsia="Times New Roman" w:hAnsi="Sylfaen" w:cs="Calibri"/>
                <w:color w:val="000000"/>
                <w:sz w:val="18"/>
                <w:szCs w:val="18"/>
              </w:rPr>
              <w:t xml:space="preserve"> განსაზღვრული მომსახურება მოიცავს: მუნიციპალიტეტის ტერიტორიაზე განთავსებულ საზოგადოებრივი მნიშვნელობის  დაწესებულებებში რეგულარული მონიტორინგის განხორციელება  სანებართვო რეგისტრაციის, სანიტარული და ჰიგიენური ნორმების დაცვა.                                                                                                                                                                                                                                                                მოსახლეობის ჯანმრთელობის შენარჩუნება და დაავადებათა პრევენციის გზით შემცირება</w:t>
            </w:r>
            <w:r w:rsidR="0099497F">
              <w:rPr>
                <w:rFonts w:ascii="Sylfaen" w:eastAsia="Times New Roman" w:hAnsi="Sylfaen" w:cs="Calibri"/>
                <w:color w:val="000000"/>
                <w:sz w:val="18"/>
                <w:szCs w:val="18"/>
                <w:lang w:val="ka-GE"/>
              </w:rPr>
              <w:t xml:space="preserve">; </w:t>
            </w:r>
            <w:r w:rsidR="0099497F">
              <w:rPr>
                <w:rFonts w:ascii="Sylfaen" w:hAnsi="Sylfaen"/>
                <w:color w:val="000000"/>
                <w:sz w:val="18"/>
                <w:szCs w:val="18"/>
                <w:lang w:val="ka-GE"/>
              </w:rPr>
              <w:t>პროგრამა უზრუნველყოფს ახალი ამბულატორიების მშენებლობა-რეაბილიტაციას</w:t>
            </w:r>
          </w:p>
        </w:tc>
      </w:tr>
      <w:tr w:rsidR="00584B95" w:rsidRPr="00584B95" w14:paraId="598C597C" w14:textId="77777777" w:rsidTr="005F4A4E">
        <w:trPr>
          <w:trHeight w:val="878"/>
        </w:trPr>
        <w:tc>
          <w:tcPr>
            <w:tcW w:w="794" w:type="dxa"/>
            <w:tcBorders>
              <w:top w:val="nil"/>
              <w:left w:val="single" w:sz="4" w:space="0" w:color="auto"/>
              <w:bottom w:val="single" w:sz="4" w:space="0" w:color="auto"/>
              <w:right w:val="single" w:sz="4" w:space="0" w:color="auto"/>
            </w:tcBorders>
            <w:shd w:val="clear" w:color="000000" w:fill="FFFFFF"/>
            <w:vAlign w:val="center"/>
            <w:hideMark/>
          </w:tcPr>
          <w:p w14:paraId="26CEAA2D" w14:textId="77777777" w:rsidR="00584B95" w:rsidRPr="00584B95" w:rsidRDefault="00584B95" w:rsidP="00584B95">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w:t>
            </w:r>
          </w:p>
        </w:tc>
        <w:tc>
          <w:tcPr>
            <w:tcW w:w="2308" w:type="dxa"/>
            <w:gridSpan w:val="3"/>
            <w:tcBorders>
              <w:top w:val="single" w:sz="4" w:space="0" w:color="auto"/>
              <w:left w:val="nil"/>
              <w:bottom w:val="single" w:sz="4" w:space="0" w:color="auto"/>
              <w:right w:val="single" w:sz="4" w:space="0" w:color="auto"/>
            </w:tcBorders>
            <w:shd w:val="clear" w:color="000000" w:fill="FFFFFF"/>
            <w:vAlign w:val="center"/>
            <w:hideMark/>
          </w:tcPr>
          <w:p w14:paraId="61633505" w14:textId="77777777" w:rsidR="00584B95" w:rsidRPr="00584B95" w:rsidRDefault="00584B95" w:rsidP="00584B95">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მოსალოდნელი შედეგის შეფასების ინდიკატორი</w:t>
            </w:r>
          </w:p>
        </w:tc>
        <w:tc>
          <w:tcPr>
            <w:tcW w:w="3095" w:type="dxa"/>
            <w:gridSpan w:val="3"/>
            <w:tcBorders>
              <w:top w:val="nil"/>
              <w:left w:val="nil"/>
              <w:bottom w:val="single" w:sz="4" w:space="0" w:color="auto"/>
              <w:right w:val="single" w:sz="4" w:space="0" w:color="auto"/>
            </w:tcBorders>
            <w:shd w:val="clear" w:color="000000" w:fill="FFFFFF"/>
            <w:vAlign w:val="center"/>
            <w:hideMark/>
          </w:tcPr>
          <w:p w14:paraId="35F5F542" w14:textId="77777777" w:rsidR="00584B95" w:rsidRPr="00584B95" w:rsidRDefault="00584B95" w:rsidP="00584B95">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ინდიკატორის საბაზისო მაჩვენებელი</w:t>
            </w:r>
          </w:p>
        </w:tc>
        <w:tc>
          <w:tcPr>
            <w:tcW w:w="2205" w:type="dxa"/>
            <w:gridSpan w:val="2"/>
            <w:tcBorders>
              <w:top w:val="nil"/>
              <w:left w:val="nil"/>
              <w:bottom w:val="single" w:sz="4" w:space="0" w:color="auto"/>
              <w:right w:val="single" w:sz="4" w:space="0" w:color="auto"/>
            </w:tcBorders>
            <w:shd w:val="clear" w:color="000000" w:fill="FFFFFF"/>
            <w:vAlign w:val="center"/>
            <w:hideMark/>
          </w:tcPr>
          <w:p w14:paraId="37CEA2CB" w14:textId="77777777" w:rsidR="00584B95" w:rsidRPr="00584B95" w:rsidRDefault="00584B95" w:rsidP="00584B95">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1469" w:type="dxa"/>
            <w:gridSpan w:val="3"/>
            <w:tcBorders>
              <w:top w:val="single" w:sz="4" w:space="0" w:color="auto"/>
              <w:left w:val="nil"/>
              <w:bottom w:val="single" w:sz="4" w:space="0" w:color="auto"/>
              <w:right w:val="single" w:sz="4" w:space="0" w:color="000000"/>
            </w:tcBorders>
            <w:shd w:val="clear" w:color="000000" w:fill="FFFFFF"/>
            <w:vAlign w:val="center"/>
            <w:hideMark/>
          </w:tcPr>
          <w:p w14:paraId="0D4819F8" w14:textId="77777777" w:rsidR="00584B95" w:rsidRPr="00584B95" w:rsidRDefault="00584B95" w:rsidP="00584B95">
            <w:pPr>
              <w:spacing w:after="0" w:line="240" w:lineRule="auto"/>
              <w:jc w:val="center"/>
              <w:rPr>
                <w:rFonts w:ascii="Sylfaen" w:eastAsia="Times New Roman" w:hAnsi="Sylfaen" w:cs="Calibri"/>
                <w:b/>
                <w:bCs/>
                <w:color w:val="000000"/>
                <w:sz w:val="18"/>
                <w:szCs w:val="18"/>
              </w:rPr>
            </w:pPr>
            <w:r w:rsidRPr="00584B95">
              <w:rPr>
                <w:rFonts w:ascii="Sylfaen" w:eastAsia="Times New Roman" w:hAnsi="Sylfaen" w:cs="Calibri"/>
                <w:b/>
                <w:bCs/>
                <w:color w:val="000000"/>
                <w:sz w:val="18"/>
                <w:szCs w:val="18"/>
              </w:rPr>
              <w:t>ცდომილების ალბათობა (%/აღწერა)</w:t>
            </w:r>
          </w:p>
        </w:tc>
        <w:tc>
          <w:tcPr>
            <w:tcW w:w="1311" w:type="dxa"/>
            <w:gridSpan w:val="2"/>
            <w:tcBorders>
              <w:top w:val="nil"/>
              <w:left w:val="nil"/>
              <w:bottom w:val="single" w:sz="4" w:space="0" w:color="auto"/>
              <w:right w:val="single" w:sz="4" w:space="0" w:color="auto"/>
            </w:tcBorders>
            <w:shd w:val="clear" w:color="000000" w:fill="FFFFFF"/>
            <w:vAlign w:val="center"/>
            <w:hideMark/>
          </w:tcPr>
          <w:p w14:paraId="2218F8DE" w14:textId="77777777" w:rsidR="00584B95" w:rsidRPr="00584B95" w:rsidRDefault="00584B95" w:rsidP="00584B95">
            <w:pPr>
              <w:spacing w:after="0" w:line="240" w:lineRule="auto"/>
              <w:jc w:val="center"/>
              <w:rPr>
                <w:rFonts w:ascii="Sylfaen" w:eastAsia="Times New Roman" w:hAnsi="Sylfaen" w:cs="Calibri"/>
                <w:b/>
                <w:bCs/>
                <w:color w:val="000000"/>
                <w:sz w:val="16"/>
                <w:szCs w:val="16"/>
              </w:rPr>
            </w:pPr>
            <w:r w:rsidRPr="00584B95">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1408" w:type="dxa"/>
            <w:gridSpan w:val="2"/>
            <w:tcBorders>
              <w:top w:val="nil"/>
              <w:left w:val="nil"/>
              <w:bottom w:val="single" w:sz="4" w:space="0" w:color="auto"/>
              <w:right w:val="single" w:sz="4" w:space="0" w:color="auto"/>
            </w:tcBorders>
            <w:shd w:val="clear" w:color="000000" w:fill="FFFFFF"/>
            <w:vAlign w:val="center"/>
            <w:hideMark/>
          </w:tcPr>
          <w:p w14:paraId="331011D9" w14:textId="77777777" w:rsidR="00584B95" w:rsidRPr="00584B95" w:rsidRDefault="00584B95" w:rsidP="00584B95">
            <w:pPr>
              <w:spacing w:after="0" w:line="240" w:lineRule="auto"/>
              <w:jc w:val="center"/>
              <w:rPr>
                <w:rFonts w:ascii="Sylfaen" w:eastAsia="Times New Roman" w:hAnsi="Sylfaen" w:cs="Calibri"/>
                <w:b/>
                <w:bCs/>
                <w:color w:val="000000"/>
                <w:sz w:val="16"/>
                <w:szCs w:val="16"/>
              </w:rPr>
            </w:pPr>
            <w:r w:rsidRPr="00584B95">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1940" w:type="dxa"/>
            <w:gridSpan w:val="2"/>
            <w:tcBorders>
              <w:top w:val="nil"/>
              <w:left w:val="nil"/>
              <w:bottom w:val="single" w:sz="4" w:space="0" w:color="auto"/>
              <w:right w:val="single" w:sz="4" w:space="0" w:color="auto"/>
            </w:tcBorders>
            <w:shd w:val="clear" w:color="000000" w:fill="FFFFFF"/>
            <w:vAlign w:val="center"/>
            <w:hideMark/>
          </w:tcPr>
          <w:p w14:paraId="0A898A53" w14:textId="77777777" w:rsidR="00584B95" w:rsidRPr="00584B95" w:rsidRDefault="00584B95" w:rsidP="00584B95">
            <w:pPr>
              <w:spacing w:after="0" w:line="240" w:lineRule="auto"/>
              <w:jc w:val="center"/>
              <w:rPr>
                <w:rFonts w:ascii="Sylfaen" w:eastAsia="Times New Roman" w:hAnsi="Sylfaen" w:cs="Calibri"/>
                <w:b/>
                <w:bCs/>
                <w:color w:val="000000"/>
                <w:sz w:val="16"/>
                <w:szCs w:val="16"/>
              </w:rPr>
            </w:pPr>
            <w:r w:rsidRPr="00584B95">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52736C" w:rsidRPr="00584B95" w14:paraId="1DB5597E" w14:textId="77777777" w:rsidTr="005F4A4E">
        <w:trPr>
          <w:trHeight w:val="1315"/>
        </w:trPr>
        <w:tc>
          <w:tcPr>
            <w:tcW w:w="794" w:type="dxa"/>
            <w:tcBorders>
              <w:top w:val="nil"/>
              <w:left w:val="single" w:sz="4" w:space="0" w:color="auto"/>
              <w:bottom w:val="single" w:sz="4" w:space="0" w:color="auto"/>
              <w:right w:val="single" w:sz="4" w:space="0" w:color="auto"/>
            </w:tcBorders>
            <w:shd w:val="clear" w:color="000000" w:fill="FFFFFF"/>
            <w:vAlign w:val="center"/>
            <w:hideMark/>
          </w:tcPr>
          <w:p w14:paraId="7851C0E3" w14:textId="77777777" w:rsidR="0052736C" w:rsidRPr="00584B95" w:rsidRDefault="0052736C" w:rsidP="0052736C">
            <w:pPr>
              <w:spacing w:after="0" w:line="240" w:lineRule="auto"/>
              <w:jc w:val="center"/>
              <w:rPr>
                <w:rFonts w:ascii="Sylfaen" w:eastAsia="Times New Roman" w:hAnsi="Sylfaen" w:cs="Calibri"/>
                <w:color w:val="000000"/>
                <w:sz w:val="18"/>
                <w:szCs w:val="18"/>
              </w:rPr>
            </w:pPr>
            <w:r w:rsidRPr="00584B95">
              <w:rPr>
                <w:rFonts w:ascii="Sylfaen" w:eastAsia="Times New Roman" w:hAnsi="Sylfaen" w:cs="Calibri"/>
                <w:color w:val="000000"/>
                <w:sz w:val="18"/>
                <w:szCs w:val="18"/>
              </w:rPr>
              <w:t>1</w:t>
            </w:r>
          </w:p>
        </w:tc>
        <w:tc>
          <w:tcPr>
            <w:tcW w:w="2308" w:type="dxa"/>
            <w:gridSpan w:val="3"/>
            <w:tcBorders>
              <w:top w:val="single" w:sz="4" w:space="0" w:color="auto"/>
              <w:left w:val="nil"/>
              <w:bottom w:val="single" w:sz="4" w:space="0" w:color="auto"/>
              <w:right w:val="single" w:sz="4" w:space="0" w:color="000000"/>
            </w:tcBorders>
            <w:shd w:val="clear" w:color="000000" w:fill="FFFFFF"/>
            <w:vAlign w:val="center"/>
            <w:hideMark/>
          </w:tcPr>
          <w:p w14:paraId="7361B24F" w14:textId="7D77E226" w:rsidR="0052736C" w:rsidRPr="00F70D16" w:rsidRDefault="0052736C" w:rsidP="0052736C">
            <w:pPr>
              <w:spacing w:after="0" w:line="240" w:lineRule="auto"/>
              <w:rPr>
                <w:rFonts w:ascii="Sylfaen" w:eastAsia="Times New Roman" w:hAnsi="Sylfaen" w:cs="Calibri"/>
                <w:color w:val="000000"/>
                <w:sz w:val="20"/>
                <w:szCs w:val="20"/>
                <w:highlight w:val="red"/>
              </w:rPr>
            </w:pPr>
            <w:r w:rsidRPr="008454E9">
              <w:rPr>
                <w:rFonts w:ascii="Sylfaen" w:hAnsi="Sylfaen" w:cs="Calibri"/>
                <w:sz w:val="16"/>
                <w:szCs w:val="16"/>
              </w:rPr>
              <w:t>იმუნიზაციის ღინისძიებები (ბავშვთა გეგმიური აცრები)</w:t>
            </w:r>
          </w:p>
        </w:tc>
        <w:tc>
          <w:tcPr>
            <w:tcW w:w="3095" w:type="dxa"/>
            <w:gridSpan w:val="3"/>
            <w:tcBorders>
              <w:top w:val="nil"/>
              <w:left w:val="nil"/>
              <w:bottom w:val="single" w:sz="4" w:space="0" w:color="auto"/>
              <w:right w:val="single" w:sz="4" w:space="0" w:color="auto"/>
            </w:tcBorders>
            <w:shd w:val="clear" w:color="000000" w:fill="FFFFFF"/>
            <w:vAlign w:val="center"/>
            <w:hideMark/>
          </w:tcPr>
          <w:p w14:paraId="060265A2" w14:textId="0639B38A" w:rsidR="0052736C" w:rsidRPr="0052736C" w:rsidRDefault="0052736C" w:rsidP="005C3EA5">
            <w:pPr>
              <w:spacing w:after="0" w:line="240" w:lineRule="auto"/>
              <w:jc w:val="center"/>
              <w:rPr>
                <w:rFonts w:ascii="Sylfaen" w:eastAsia="Times New Roman" w:hAnsi="Sylfaen" w:cs="Calibri"/>
                <w:color w:val="000000"/>
                <w:sz w:val="20"/>
                <w:szCs w:val="20"/>
                <w:highlight w:val="yellow"/>
              </w:rPr>
            </w:pPr>
            <w:r w:rsidRPr="00497FEA">
              <w:rPr>
                <w:rFonts w:ascii="Sylfaen" w:hAnsi="Sylfaen" w:cs="Calibri"/>
                <w:sz w:val="16"/>
                <w:szCs w:val="16"/>
              </w:rPr>
              <w:t>2020 წელს  დაი</w:t>
            </w:r>
            <w:r w:rsidR="005C3EA5">
              <w:rPr>
                <w:rFonts w:ascii="Sylfaen" w:hAnsi="Sylfaen" w:cs="Calibri"/>
                <w:sz w:val="16"/>
                <w:szCs w:val="16"/>
                <w:lang w:val="ka-GE"/>
              </w:rPr>
              <w:t>გეგმა</w:t>
            </w:r>
            <w:r w:rsidRPr="00497FEA">
              <w:rPr>
                <w:rFonts w:ascii="Sylfaen" w:hAnsi="Sylfaen" w:cs="Calibri"/>
                <w:sz w:val="16"/>
                <w:szCs w:val="16"/>
              </w:rPr>
              <w:t xml:space="preserve"> </w:t>
            </w:r>
            <w:r w:rsidR="00497FEA" w:rsidRPr="00497FEA">
              <w:rPr>
                <w:rFonts w:ascii="Sylfaen" w:hAnsi="Sylfaen" w:cs="Calibri"/>
                <w:sz w:val="16"/>
                <w:szCs w:val="16"/>
              </w:rPr>
              <w:t>8</w:t>
            </w:r>
            <w:r w:rsidRPr="00497FEA">
              <w:rPr>
                <w:rFonts w:ascii="Sylfaen" w:hAnsi="Sylfaen" w:cs="Calibri"/>
                <w:sz w:val="16"/>
                <w:szCs w:val="16"/>
              </w:rPr>
              <w:t xml:space="preserve"> </w:t>
            </w:r>
            <w:r w:rsidR="00497FEA" w:rsidRPr="00497FEA">
              <w:rPr>
                <w:rFonts w:ascii="Sylfaen" w:hAnsi="Sylfaen" w:cs="Calibri"/>
                <w:sz w:val="16"/>
                <w:szCs w:val="16"/>
              </w:rPr>
              <w:t>032</w:t>
            </w:r>
            <w:r w:rsidRPr="00497FEA">
              <w:rPr>
                <w:rFonts w:ascii="Sylfaen" w:hAnsi="Sylfaen" w:cs="Calibri"/>
                <w:sz w:val="16"/>
                <w:szCs w:val="16"/>
              </w:rPr>
              <w:t xml:space="preserve"> ბავშვზე გეგმიური    პროფილაქტიკური აცრის, ვაქცინაციის  ჩატარება</w:t>
            </w:r>
          </w:p>
        </w:tc>
        <w:tc>
          <w:tcPr>
            <w:tcW w:w="2205" w:type="dxa"/>
            <w:gridSpan w:val="2"/>
            <w:tcBorders>
              <w:top w:val="nil"/>
              <w:left w:val="nil"/>
              <w:bottom w:val="single" w:sz="4" w:space="0" w:color="auto"/>
              <w:right w:val="single" w:sz="4" w:space="0" w:color="auto"/>
            </w:tcBorders>
            <w:shd w:val="clear" w:color="000000" w:fill="FFFFFF"/>
            <w:vAlign w:val="center"/>
            <w:hideMark/>
          </w:tcPr>
          <w:p w14:paraId="25019EBE" w14:textId="15ECD3D2" w:rsidR="0052736C" w:rsidRPr="00F70D16" w:rsidRDefault="0052736C" w:rsidP="00902D51">
            <w:pPr>
              <w:spacing w:after="0" w:line="240" w:lineRule="auto"/>
              <w:jc w:val="center"/>
              <w:rPr>
                <w:rFonts w:ascii="Sylfaen" w:eastAsia="Times New Roman" w:hAnsi="Sylfaen" w:cs="Calibri"/>
                <w:color w:val="000000"/>
                <w:sz w:val="20"/>
                <w:szCs w:val="20"/>
                <w:highlight w:val="red"/>
              </w:rPr>
            </w:pPr>
            <w:proofErr w:type="gramStart"/>
            <w:r w:rsidRPr="008454E9">
              <w:rPr>
                <w:rFonts w:ascii="Sylfaen" w:hAnsi="Sylfaen" w:cs="Calibri"/>
                <w:sz w:val="16"/>
                <w:szCs w:val="16"/>
              </w:rPr>
              <w:t>იგეგმება</w:t>
            </w:r>
            <w:proofErr w:type="gramEnd"/>
            <w:r w:rsidRPr="008454E9">
              <w:rPr>
                <w:rFonts w:ascii="Sylfaen" w:hAnsi="Sylfaen" w:cs="Calibri"/>
                <w:sz w:val="16"/>
                <w:szCs w:val="16"/>
              </w:rPr>
              <w:t xml:space="preserve"> </w:t>
            </w:r>
            <w:r w:rsidR="00902D51">
              <w:rPr>
                <w:rFonts w:ascii="Sylfaen" w:hAnsi="Sylfaen" w:cs="Calibri"/>
                <w:sz w:val="16"/>
                <w:szCs w:val="16"/>
              </w:rPr>
              <w:t>8 000</w:t>
            </w:r>
            <w:r w:rsidRPr="008454E9">
              <w:rPr>
                <w:rFonts w:ascii="Sylfaen" w:hAnsi="Sylfaen" w:cs="Calibri"/>
                <w:sz w:val="16"/>
                <w:szCs w:val="16"/>
              </w:rPr>
              <w:t xml:space="preserve"> ბავშვზე ვაქცინაცია დროული და სრული ვიზიტების ხარჯზე.</w:t>
            </w:r>
          </w:p>
        </w:tc>
        <w:tc>
          <w:tcPr>
            <w:tcW w:w="1469" w:type="dxa"/>
            <w:gridSpan w:val="3"/>
            <w:tcBorders>
              <w:top w:val="single" w:sz="4" w:space="0" w:color="auto"/>
              <w:left w:val="nil"/>
              <w:bottom w:val="single" w:sz="4" w:space="0" w:color="auto"/>
              <w:right w:val="single" w:sz="4" w:space="0" w:color="000000"/>
            </w:tcBorders>
            <w:shd w:val="clear" w:color="000000" w:fill="FFFFFF"/>
            <w:vAlign w:val="center"/>
            <w:hideMark/>
          </w:tcPr>
          <w:p w14:paraId="4A339CEA" w14:textId="448A7F0B" w:rsidR="0052736C" w:rsidRPr="00F70D16" w:rsidRDefault="0052736C" w:rsidP="0052736C">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5%-მიზნობრივი მაჩვენებელი გაიზრდება მშობლების მიერ აცრა-ვიზიტების ჩაგდების შემცირების ხარჯზე.</w:t>
            </w:r>
          </w:p>
        </w:tc>
        <w:tc>
          <w:tcPr>
            <w:tcW w:w="1311" w:type="dxa"/>
            <w:gridSpan w:val="2"/>
            <w:tcBorders>
              <w:top w:val="nil"/>
              <w:left w:val="nil"/>
              <w:bottom w:val="single" w:sz="4" w:space="0" w:color="auto"/>
              <w:right w:val="single" w:sz="4" w:space="0" w:color="auto"/>
            </w:tcBorders>
            <w:shd w:val="clear" w:color="000000" w:fill="FFFFFF"/>
            <w:vAlign w:val="center"/>
            <w:hideMark/>
          </w:tcPr>
          <w:p w14:paraId="39179832" w14:textId="66B4E9F5" w:rsidR="0052736C" w:rsidRPr="00F70D16" w:rsidRDefault="0052736C" w:rsidP="0052736C">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არანაკლებ საბაზისო მაჩვენებლისა</w:t>
            </w:r>
          </w:p>
        </w:tc>
        <w:tc>
          <w:tcPr>
            <w:tcW w:w="1408" w:type="dxa"/>
            <w:gridSpan w:val="2"/>
            <w:tcBorders>
              <w:top w:val="nil"/>
              <w:left w:val="nil"/>
              <w:bottom w:val="single" w:sz="4" w:space="0" w:color="auto"/>
              <w:right w:val="single" w:sz="4" w:space="0" w:color="auto"/>
            </w:tcBorders>
            <w:shd w:val="clear" w:color="000000" w:fill="FFFFFF"/>
            <w:vAlign w:val="center"/>
            <w:hideMark/>
          </w:tcPr>
          <w:p w14:paraId="5936922D" w14:textId="64F7361C" w:rsidR="0052736C" w:rsidRPr="00F70D16" w:rsidRDefault="0052736C" w:rsidP="0052736C">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არანაკლებ საბაზისო მაჩვენებლისა</w:t>
            </w:r>
          </w:p>
        </w:tc>
        <w:tc>
          <w:tcPr>
            <w:tcW w:w="1940" w:type="dxa"/>
            <w:gridSpan w:val="2"/>
            <w:tcBorders>
              <w:top w:val="nil"/>
              <w:left w:val="nil"/>
              <w:bottom w:val="single" w:sz="4" w:space="0" w:color="auto"/>
              <w:right w:val="single" w:sz="4" w:space="0" w:color="auto"/>
            </w:tcBorders>
            <w:shd w:val="clear" w:color="000000" w:fill="FFFFFF"/>
            <w:vAlign w:val="center"/>
            <w:hideMark/>
          </w:tcPr>
          <w:p w14:paraId="1D92A449" w14:textId="0E148333" w:rsidR="0052736C" w:rsidRPr="00F70D16" w:rsidRDefault="0052736C" w:rsidP="0052736C">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არანაკლებ საბაზისო მაჩვენებლისა</w:t>
            </w:r>
          </w:p>
        </w:tc>
      </w:tr>
      <w:tr w:rsidR="0052736C" w:rsidRPr="00584B95" w14:paraId="13D91CB3" w14:textId="77777777" w:rsidTr="005F4A4E">
        <w:trPr>
          <w:trHeight w:val="2069"/>
        </w:trPr>
        <w:tc>
          <w:tcPr>
            <w:tcW w:w="794" w:type="dxa"/>
            <w:tcBorders>
              <w:top w:val="nil"/>
              <w:left w:val="single" w:sz="4" w:space="0" w:color="auto"/>
              <w:bottom w:val="single" w:sz="4" w:space="0" w:color="auto"/>
              <w:right w:val="single" w:sz="4" w:space="0" w:color="auto"/>
            </w:tcBorders>
            <w:shd w:val="clear" w:color="000000" w:fill="FFFFFF"/>
            <w:vAlign w:val="center"/>
            <w:hideMark/>
          </w:tcPr>
          <w:p w14:paraId="5136E980" w14:textId="77777777" w:rsidR="0052736C" w:rsidRPr="00584B95" w:rsidRDefault="0052736C" w:rsidP="0052736C">
            <w:pPr>
              <w:spacing w:after="0" w:line="240" w:lineRule="auto"/>
              <w:jc w:val="center"/>
              <w:rPr>
                <w:rFonts w:ascii="Sylfaen" w:eastAsia="Times New Roman" w:hAnsi="Sylfaen" w:cs="Calibri"/>
                <w:color w:val="000000"/>
                <w:sz w:val="18"/>
                <w:szCs w:val="18"/>
              </w:rPr>
            </w:pPr>
            <w:r w:rsidRPr="00584B95">
              <w:rPr>
                <w:rFonts w:ascii="Sylfaen" w:eastAsia="Times New Roman" w:hAnsi="Sylfaen" w:cs="Calibri"/>
                <w:color w:val="000000"/>
                <w:sz w:val="18"/>
                <w:szCs w:val="18"/>
              </w:rPr>
              <w:t>2</w:t>
            </w:r>
          </w:p>
        </w:tc>
        <w:tc>
          <w:tcPr>
            <w:tcW w:w="2308" w:type="dxa"/>
            <w:gridSpan w:val="3"/>
            <w:tcBorders>
              <w:top w:val="single" w:sz="4" w:space="0" w:color="auto"/>
              <w:left w:val="nil"/>
              <w:bottom w:val="single" w:sz="4" w:space="0" w:color="auto"/>
              <w:right w:val="single" w:sz="4" w:space="0" w:color="auto"/>
            </w:tcBorders>
            <w:shd w:val="clear" w:color="000000" w:fill="FFFFFF"/>
            <w:vAlign w:val="center"/>
            <w:hideMark/>
          </w:tcPr>
          <w:p w14:paraId="42A8AC37" w14:textId="7B2BB4C7" w:rsidR="0052736C" w:rsidRPr="00F70D16" w:rsidRDefault="0052736C" w:rsidP="0052736C">
            <w:pPr>
              <w:rPr>
                <w:rFonts w:ascii="Sylfaen" w:eastAsia="Times New Roman" w:hAnsi="Sylfaen" w:cs="Calibri"/>
                <w:sz w:val="20"/>
                <w:szCs w:val="20"/>
                <w:highlight w:val="red"/>
              </w:rPr>
            </w:pPr>
            <w:r w:rsidRPr="008454E9">
              <w:rPr>
                <w:rFonts w:ascii="Sylfaen" w:hAnsi="Sylfaen" w:cs="Calibri"/>
                <w:sz w:val="16"/>
                <w:szCs w:val="16"/>
              </w:rPr>
              <w:t>იმუნიზაციის ღინისძიებები (ანტირაბიული აცრები-ცოფზე ვაქცინაცია)</w:t>
            </w:r>
          </w:p>
        </w:tc>
        <w:tc>
          <w:tcPr>
            <w:tcW w:w="3095" w:type="dxa"/>
            <w:gridSpan w:val="3"/>
            <w:tcBorders>
              <w:top w:val="nil"/>
              <w:left w:val="nil"/>
              <w:bottom w:val="single" w:sz="4" w:space="0" w:color="auto"/>
              <w:right w:val="single" w:sz="4" w:space="0" w:color="auto"/>
            </w:tcBorders>
            <w:shd w:val="clear" w:color="000000" w:fill="FFFFFF"/>
            <w:vAlign w:val="center"/>
            <w:hideMark/>
          </w:tcPr>
          <w:p w14:paraId="5BE39637" w14:textId="6DDF0EA8" w:rsidR="0052736C" w:rsidRPr="0052736C" w:rsidRDefault="0052736C" w:rsidP="00B15CD0">
            <w:pPr>
              <w:spacing w:after="0" w:line="240" w:lineRule="auto"/>
              <w:jc w:val="center"/>
              <w:rPr>
                <w:rFonts w:ascii="Sylfaen" w:eastAsia="Times New Roman" w:hAnsi="Sylfaen" w:cs="Calibri"/>
                <w:color w:val="000000"/>
                <w:sz w:val="16"/>
                <w:szCs w:val="16"/>
                <w:highlight w:val="yellow"/>
              </w:rPr>
            </w:pPr>
            <w:r w:rsidRPr="00B15CD0">
              <w:rPr>
                <w:rFonts w:ascii="Sylfaen" w:hAnsi="Sylfaen" w:cs="Calibri"/>
                <w:sz w:val="16"/>
                <w:szCs w:val="16"/>
              </w:rPr>
              <w:t xml:space="preserve"> </w:t>
            </w:r>
            <w:r w:rsidR="00B15CD0" w:rsidRPr="00B15CD0">
              <w:rPr>
                <w:rFonts w:ascii="Sylfaen" w:hAnsi="Sylfaen" w:cs="Calibri"/>
                <w:sz w:val="16"/>
                <w:szCs w:val="16"/>
              </w:rPr>
              <w:t>409</w:t>
            </w:r>
            <w:r w:rsidRPr="00B15CD0">
              <w:rPr>
                <w:rFonts w:ascii="Sylfaen" w:hAnsi="Sylfaen" w:cs="Calibri"/>
                <w:sz w:val="16"/>
                <w:szCs w:val="16"/>
              </w:rPr>
              <w:t xml:space="preserve"> ბენეფიციარის მომართვიანობა აცრაზე</w:t>
            </w:r>
          </w:p>
        </w:tc>
        <w:tc>
          <w:tcPr>
            <w:tcW w:w="2205" w:type="dxa"/>
            <w:gridSpan w:val="2"/>
            <w:tcBorders>
              <w:top w:val="nil"/>
              <w:left w:val="nil"/>
              <w:bottom w:val="single" w:sz="4" w:space="0" w:color="auto"/>
              <w:right w:val="single" w:sz="4" w:space="0" w:color="auto"/>
            </w:tcBorders>
            <w:shd w:val="clear" w:color="000000" w:fill="FFFFFF"/>
            <w:vAlign w:val="center"/>
            <w:hideMark/>
          </w:tcPr>
          <w:p w14:paraId="4506ACD3" w14:textId="3A336443" w:rsidR="0052736C" w:rsidRPr="00F70D16" w:rsidRDefault="0052736C" w:rsidP="00902D51">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 xml:space="preserve">ცოფის,როგორც დიდი რისკის მქონე დაავადების სწორი შეფასება გაზრდის დროული ვაქცინაციის მაჩვენებელს </w:t>
            </w:r>
            <w:r w:rsidR="00902D51">
              <w:rPr>
                <w:rFonts w:ascii="Sylfaen" w:hAnsi="Sylfaen" w:cs="Calibri"/>
                <w:sz w:val="16"/>
                <w:szCs w:val="16"/>
              </w:rPr>
              <w:t>450</w:t>
            </w:r>
            <w:r w:rsidRPr="008454E9">
              <w:rPr>
                <w:rFonts w:ascii="Sylfaen" w:hAnsi="Sylfaen" w:cs="Calibri"/>
                <w:sz w:val="16"/>
                <w:szCs w:val="16"/>
              </w:rPr>
              <w:t>-მდე</w:t>
            </w:r>
          </w:p>
        </w:tc>
        <w:tc>
          <w:tcPr>
            <w:tcW w:w="1469" w:type="dxa"/>
            <w:gridSpan w:val="3"/>
            <w:tcBorders>
              <w:top w:val="single" w:sz="4" w:space="0" w:color="auto"/>
              <w:left w:val="nil"/>
              <w:bottom w:val="single" w:sz="4" w:space="0" w:color="auto"/>
              <w:right w:val="single" w:sz="4" w:space="0" w:color="000000"/>
            </w:tcBorders>
            <w:shd w:val="clear" w:color="000000" w:fill="FFFFFF"/>
            <w:vAlign w:val="center"/>
            <w:hideMark/>
          </w:tcPr>
          <w:p w14:paraId="2C20E342" w14:textId="2D4C7F05" w:rsidR="0052736C" w:rsidRPr="00F70D16" w:rsidRDefault="0052736C" w:rsidP="0052736C">
            <w:pPr>
              <w:spacing w:after="0" w:line="240" w:lineRule="auto"/>
              <w:jc w:val="center"/>
              <w:rPr>
                <w:rFonts w:ascii="Sylfaen" w:eastAsia="Times New Roman" w:hAnsi="Sylfaen" w:cs="Calibri"/>
                <w:color w:val="000000"/>
                <w:sz w:val="16"/>
                <w:szCs w:val="16"/>
                <w:highlight w:val="red"/>
              </w:rPr>
            </w:pPr>
            <w:r w:rsidRPr="008454E9">
              <w:rPr>
                <w:rFonts w:ascii="Sylfaen" w:hAnsi="Sylfaen" w:cs="Calibri"/>
                <w:sz w:val="16"/>
                <w:szCs w:val="16"/>
              </w:rPr>
              <w:t>5%- სამედიცინო კულტურის დონის გაზრდა გამოიწვევს ცოფის,</w:t>
            </w:r>
            <w:r w:rsidR="00E65BE3">
              <w:rPr>
                <w:rFonts w:ascii="Sylfaen" w:hAnsi="Sylfaen" w:cs="Calibri"/>
                <w:sz w:val="16"/>
                <w:szCs w:val="16"/>
                <w:lang w:val="ka-GE"/>
              </w:rPr>
              <w:t xml:space="preserve"> </w:t>
            </w:r>
            <w:r w:rsidRPr="008454E9">
              <w:rPr>
                <w:rFonts w:ascii="Sylfaen" w:hAnsi="Sylfaen" w:cs="Calibri"/>
                <w:sz w:val="16"/>
                <w:szCs w:val="16"/>
              </w:rPr>
              <w:t xml:space="preserve">როგორც დიდი რისკის მქონე დაავადების შეფასებას, რაც გაზრდის დროული </w:t>
            </w:r>
            <w:r w:rsidRPr="008454E9">
              <w:rPr>
                <w:rFonts w:ascii="Sylfaen" w:hAnsi="Sylfaen" w:cs="Calibri"/>
                <w:sz w:val="16"/>
                <w:szCs w:val="16"/>
              </w:rPr>
              <w:lastRenderedPageBreak/>
              <w:t xml:space="preserve">ვაქცინაციის მაჩვენებელს. </w:t>
            </w:r>
          </w:p>
        </w:tc>
        <w:tc>
          <w:tcPr>
            <w:tcW w:w="1311" w:type="dxa"/>
            <w:gridSpan w:val="2"/>
            <w:tcBorders>
              <w:top w:val="nil"/>
              <w:left w:val="nil"/>
              <w:bottom w:val="single" w:sz="4" w:space="0" w:color="auto"/>
              <w:right w:val="single" w:sz="4" w:space="0" w:color="auto"/>
            </w:tcBorders>
            <w:shd w:val="clear" w:color="000000" w:fill="FFFFFF"/>
            <w:vAlign w:val="center"/>
            <w:hideMark/>
          </w:tcPr>
          <w:p w14:paraId="04BB3532" w14:textId="160DDDB2" w:rsidR="0052736C" w:rsidRPr="00F70D16" w:rsidRDefault="0052736C" w:rsidP="0052736C">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lastRenderedPageBreak/>
              <w:t>არანაკლებ საბაზისო მაჩვენებლისა</w:t>
            </w:r>
          </w:p>
        </w:tc>
        <w:tc>
          <w:tcPr>
            <w:tcW w:w="1408" w:type="dxa"/>
            <w:gridSpan w:val="2"/>
            <w:tcBorders>
              <w:top w:val="nil"/>
              <w:left w:val="nil"/>
              <w:bottom w:val="single" w:sz="4" w:space="0" w:color="auto"/>
              <w:right w:val="single" w:sz="4" w:space="0" w:color="auto"/>
            </w:tcBorders>
            <w:shd w:val="clear" w:color="000000" w:fill="FFFFFF"/>
            <w:vAlign w:val="center"/>
            <w:hideMark/>
          </w:tcPr>
          <w:p w14:paraId="1CF466F4" w14:textId="41F90CC0" w:rsidR="0052736C" w:rsidRPr="00F70D16" w:rsidRDefault="0052736C" w:rsidP="0052736C">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არანაკლებ საბაზისო მაჩვენებლისა</w:t>
            </w:r>
          </w:p>
        </w:tc>
        <w:tc>
          <w:tcPr>
            <w:tcW w:w="1940" w:type="dxa"/>
            <w:gridSpan w:val="2"/>
            <w:tcBorders>
              <w:top w:val="nil"/>
              <w:left w:val="nil"/>
              <w:bottom w:val="single" w:sz="4" w:space="0" w:color="auto"/>
              <w:right w:val="single" w:sz="4" w:space="0" w:color="auto"/>
            </w:tcBorders>
            <w:shd w:val="clear" w:color="000000" w:fill="FFFFFF"/>
            <w:vAlign w:val="center"/>
            <w:hideMark/>
          </w:tcPr>
          <w:p w14:paraId="671E636C" w14:textId="428B00D3" w:rsidR="0052736C" w:rsidRPr="00F70D16" w:rsidRDefault="0052736C" w:rsidP="0052736C">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არანაკლებ საბაზისო მაჩვენებლისა</w:t>
            </w:r>
          </w:p>
        </w:tc>
      </w:tr>
      <w:tr w:rsidR="00D5654A" w:rsidRPr="00D565E0" w14:paraId="3EBFC309" w14:textId="77777777" w:rsidTr="005F4A4E">
        <w:trPr>
          <w:gridAfter w:val="5"/>
          <w:wAfter w:w="4457" w:type="dxa"/>
          <w:trHeight w:val="501"/>
        </w:trPr>
        <w:tc>
          <w:tcPr>
            <w:tcW w:w="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4DE33D" w14:textId="77777777" w:rsidR="00D5654A" w:rsidRPr="00D565E0" w:rsidRDefault="00D5654A" w:rsidP="00D565E0">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კოდი</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135E5E" w14:textId="77777777" w:rsidR="00D5654A" w:rsidRPr="00D565E0" w:rsidRDefault="00D5654A" w:rsidP="00D565E0">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 xml:space="preserve">პროგრამის დასახელება </w:t>
            </w:r>
          </w:p>
        </w:tc>
        <w:tc>
          <w:tcPr>
            <w:tcW w:w="6546" w:type="dxa"/>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1839BB" w14:textId="77777777" w:rsidR="00D5654A" w:rsidRPr="00D565E0" w:rsidRDefault="00D5654A" w:rsidP="00D565E0">
            <w:pPr>
              <w:spacing w:after="0" w:line="240" w:lineRule="auto"/>
              <w:jc w:val="center"/>
              <w:rPr>
                <w:rFonts w:ascii="Sylfaen" w:eastAsia="Times New Roman" w:hAnsi="Sylfaen" w:cs="Calibri"/>
                <w:color w:val="000000"/>
              </w:rPr>
            </w:pPr>
            <w:r w:rsidRPr="00D565E0">
              <w:rPr>
                <w:rFonts w:ascii="Sylfaen" w:eastAsia="Times New Roman" w:hAnsi="Sylfaen" w:cs="Calibri"/>
                <w:color w:val="000000"/>
              </w:rPr>
              <w:t>ჯანდაცვის მუნიციპალური პროგრამა</w:t>
            </w:r>
          </w:p>
        </w:tc>
        <w:tc>
          <w:tcPr>
            <w:tcW w:w="1213" w:type="dxa"/>
            <w:gridSpan w:val="2"/>
            <w:tcBorders>
              <w:top w:val="single" w:sz="4" w:space="0" w:color="auto"/>
              <w:left w:val="nil"/>
              <w:bottom w:val="single" w:sz="4" w:space="0" w:color="auto"/>
              <w:right w:val="single" w:sz="4" w:space="0" w:color="auto"/>
            </w:tcBorders>
            <w:shd w:val="clear" w:color="000000" w:fill="FFFFFF"/>
            <w:vAlign w:val="center"/>
            <w:hideMark/>
          </w:tcPr>
          <w:p w14:paraId="536B7EE5" w14:textId="77777777" w:rsidR="00D5654A" w:rsidRPr="00D565E0" w:rsidRDefault="00D5654A" w:rsidP="00D565E0">
            <w:pPr>
              <w:spacing w:after="0" w:line="240" w:lineRule="auto"/>
              <w:jc w:val="center"/>
              <w:rPr>
                <w:rFonts w:ascii="Sylfaen" w:eastAsia="Times New Roman" w:hAnsi="Sylfaen" w:cs="Calibri"/>
                <w:b/>
                <w:bCs/>
                <w:color w:val="000000"/>
                <w:sz w:val="16"/>
                <w:szCs w:val="16"/>
              </w:rPr>
            </w:pPr>
            <w:r w:rsidRPr="00D565E0">
              <w:rPr>
                <w:rFonts w:ascii="Sylfaen" w:eastAsia="Times New Roman" w:hAnsi="Sylfaen" w:cs="Calibri"/>
                <w:b/>
                <w:bCs/>
                <w:color w:val="000000"/>
                <w:sz w:val="16"/>
                <w:szCs w:val="16"/>
              </w:rPr>
              <w:t>2021 წლის დაფინანსება</w:t>
            </w:r>
            <w:r w:rsidRPr="00D565E0">
              <w:rPr>
                <w:rFonts w:ascii="Sylfaen" w:eastAsia="Times New Roman" w:hAnsi="Sylfaen" w:cs="Calibri"/>
                <w:b/>
                <w:bCs/>
                <w:color w:val="000000"/>
                <w:sz w:val="16"/>
                <w:szCs w:val="16"/>
              </w:rPr>
              <w:br/>
              <w:t xml:space="preserve"> ათას ლარში</w:t>
            </w:r>
          </w:p>
        </w:tc>
      </w:tr>
      <w:tr w:rsidR="00D5654A" w:rsidRPr="00D565E0" w14:paraId="61794477" w14:textId="77777777" w:rsidTr="005F4A4E">
        <w:trPr>
          <w:gridAfter w:val="5"/>
          <w:wAfter w:w="4457" w:type="dxa"/>
          <w:trHeight w:val="283"/>
        </w:trPr>
        <w:tc>
          <w:tcPr>
            <w:tcW w:w="794" w:type="dxa"/>
            <w:tcBorders>
              <w:top w:val="nil"/>
              <w:left w:val="single" w:sz="4" w:space="0" w:color="auto"/>
              <w:bottom w:val="single" w:sz="4" w:space="0" w:color="auto"/>
              <w:right w:val="single" w:sz="4" w:space="0" w:color="auto"/>
            </w:tcBorders>
            <w:shd w:val="clear" w:color="000000" w:fill="FFFFFF"/>
            <w:vAlign w:val="center"/>
            <w:hideMark/>
          </w:tcPr>
          <w:p w14:paraId="5DA9F5E0" w14:textId="77777777" w:rsidR="00D5654A" w:rsidRPr="00D565E0" w:rsidRDefault="00D5654A" w:rsidP="00D565E0">
            <w:pPr>
              <w:spacing w:after="0" w:line="240" w:lineRule="auto"/>
              <w:jc w:val="center"/>
              <w:rPr>
                <w:rFonts w:ascii="Sylfaen" w:eastAsia="Times New Roman" w:hAnsi="Sylfaen" w:cs="Calibri"/>
                <w:color w:val="000000"/>
                <w:sz w:val="16"/>
                <w:szCs w:val="16"/>
              </w:rPr>
            </w:pPr>
            <w:r w:rsidRPr="00D565E0">
              <w:rPr>
                <w:rFonts w:ascii="Sylfaen" w:eastAsia="Times New Roman" w:hAnsi="Sylfaen" w:cs="Calibri"/>
                <w:color w:val="000000"/>
                <w:sz w:val="16"/>
                <w:szCs w:val="16"/>
              </w:rPr>
              <w:t>06 01 01</w:t>
            </w: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5C4A88C3" w14:textId="77777777" w:rsidR="00D5654A" w:rsidRPr="00D565E0" w:rsidRDefault="00D5654A" w:rsidP="00D565E0">
            <w:pPr>
              <w:spacing w:after="0" w:line="240" w:lineRule="auto"/>
              <w:rPr>
                <w:rFonts w:ascii="Sylfaen" w:eastAsia="Times New Roman" w:hAnsi="Sylfaen" w:cs="Calibri"/>
                <w:b/>
                <w:bCs/>
                <w:color w:val="000000"/>
                <w:sz w:val="18"/>
                <w:szCs w:val="18"/>
              </w:rPr>
            </w:pPr>
          </w:p>
        </w:tc>
        <w:tc>
          <w:tcPr>
            <w:tcW w:w="6546" w:type="dxa"/>
            <w:gridSpan w:val="9"/>
            <w:vMerge/>
            <w:tcBorders>
              <w:top w:val="single" w:sz="4" w:space="0" w:color="auto"/>
              <w:left w:val="single" w:sz="4" w:space="0" w:color="auto"/>
              <w:bottom w:val="single" w:sz="4" w:space="0" w:color="auto"/>
              <w:right w:val="single" w:sz="4" w:space="0" w:color="auto"/>
            </w:tcBorders>
            <w:vAlign w:val="center"/>
            <w:hideMark/>
          </w:tcPr>
          <w:p w14:paraId="326D7A61" w14:textId="77777777" w:rsidR="00D5654A" w:rsidRPr="00D565E0" w:rsidRDefault="00D5654A" w:rsidP="00D565E0">
            <w:pPr>
              <w:spacing w:after="0" w:line="240" w:lineRule="auto"/>
              <w:rPr>
                <w:rFonts w:ascii="Sylfaen" w:eastAsia="Times New Roman" w:hAnsi="Sylfaen" w:cs="Calibri"/>
                <w:color w:val="000000"/>
              </w:rPr>
            </w:pPr>
          </w:p>
        </w:tc>
        <w:tc>
          <w:tcPr>
            <w:tcW w:w="1213" w:type="dxa"/>
            <w:gridSpan w:val="2"/>
            <w:tcBorders>
              <w:top w:val="nil"/>
              <w:left w:val="nil"/>
              <w:bottom w:val="single" w:sz="4" w:space="0" w:color="auto"/>
              <w:right w:val="single" w:sz="4" w:space="0" w:color="auto"/>
            </w:tcBorders>
            <w:shd w:val="clear" w:color="000000" w:fill="FFFFFF"/>
            <w:vAlign w:val="center"/>
            <w:hideMark/>
          </w:tcPr>
          <w:p w14:paraId="2CFCB767" w14:textId="526F198C" w:rsidR="00D5654A" w:rsidRPr="00D565E0" w:rsidRDefault="00D5654A" w:rsidP="00F52963">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1</w:t>
            </w:r>
            <w:r w:rsidR="00F52963">
              <w:rPr>
                <w:rFonts w:ascii="Sylfaen" w:eastAsia="Times New Roman" w:hAnsi="Sylfaen" w:cs="Calibri"/>
                <w:sz w:val="18"/>
                <w:szCs w:val="18"/>
                <w:lang w:val="ka-GE"/>
              </w:rPr>
              <w:t>9</w:t>
            </w:r>
            <w:r>
              <w:rPr>
                <w:rFonts w:ascii="Sylfaen" w:eastAsia="Times New Roman" w:hAnsi="Sylfaen" w:cs="Calibri"/>
                <w:sz w:val="18"/>
                <w:szCs w:val="18"/>
                <w:lang w:val="ka-GE"/>
              </w:rPr>
              <w:t>9,0</w:t>
            </w:r>
          </w:p>
        </w:tc>
      </w:tr>
      <w:tr w:rsidR="00D565E0" w:rsidRPr="00D565E0" w14:paraId="5B7224A9" w14:textId="77777777" w:rsidTr="005F4A4E">
        <w:trPr>
          <w:trHeight w:val="557"/>
        </w:trPr>
        <w:tc>
          <w:tcPr>
            <w:tcW w:w="23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4462A0" w14:textId="77777777" w:rsidR="00D565E0" w:rsidRPr="00D565E0" w:rsidRDefault="00D565E0" w:rsidP="00D565E0">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პროგრამის განმახორციელებელი სამსახური</w:t>
            </w:r>
          </w:p>
        </w:tc>
        <w:tc>
          <w:tcPr>
            <w:tcW w:w="12216" w:type="dxa"/>
            <w:gridSpan w:val="16"/>
            <w:tcBorders>
              <w:top w:val="single" w:sz="4" w:space="0" w:color="auto"/>
              <w:left w:val="nil"/>
              <w:bottom w:val="single" w:sz="4" w:space="0" w:color="auto"/>
              <w:right w:val="single" w:sz="4" w:space="0" w:color="auto"/>
            </w:tcBorders>
            <w:shd w:val="clear" w:color="000000" w:fill="FFFFFF"/>
            <w:vAlign w:val="center"/>
            <w:hideMark/>
          </w:tcPr>
          <w:p w14:paraId="4E883BFC" w14:textId="77777777" w:rsidR="00D565E0" w:rsidRPr="00D565E0" w:rsidRDefault="00D565E0" w:rsidP="00D565E0">
            <w:pPr>
              <w:spacing w:after="0" w:line="240" w:lineRule="auto"/>
              <w:rPr>
                <w:rFonts w:ascii="Sylfaen" w:eastAsia="Times New Roman" w:hAnsi="Sylfaen" w:cs="Calibri"/>
                <w:color w:val="000000"/>
                <w:sz w:val="20"/>
                <w:szCs w:val="20"/>
              </w:rPr>
            </w:pPr>
            <w:r w:rsidRPr="00D565E0">
              <w:rPr>
                <w:rFonts w:ascii="Sylfaen" w:eastAsia="Times New Roman" w:hAnsi="Sylfaen" w:cs="Calibri"/>
                <w:color w:val="000000"/>
                <w:sz w:val="20"/>
                <w:szCs w:val="20"/>
              </w:rPr>
              <w:t>ა(ა)იპ ახალციხის მუნიციპალიტეტის საზოგადოებრივი ჯანდაცვის ცენტრი</w:t>
            </w:r>
          </w:p>
        </w:tc>
      </w:tr>
      <w:tr w:rsidR="00D565E0" w:rsidRPr="00D565E0" w14:paraId="3F43533B" w14:textId="77777777" w:rsidTr="005F4A4E">
        <w:trPr>
          <w:trHeight w:val="652"/>
        </w:trPr>
        <w:tc>
          <w:tcPr>
            <w:tcW w:w="23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4F559BC" w14:textId="77777777" w:rsidR="00D565E0" w:rsidRPr="00D565E0" w:rsidRDefault="00D565E0" w:rsidP="00D565E0">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 xml:space="preserve">პროგრამის აღწერა </w:t>
            </w:r>
          </w:p>
        </w:tc>
        <w:tc>
          <w:tcPr>
            <w:tcW w:w="12216" w:type="dxa"/>
            <w:gridSpan w:val="16"/>
            <w:tcBorders>
              <w:top w:val="single" w:sz="4" w:space="0" w:color="auto"/>
              <w:left w:val="nil"/>
              <w:bottom w:val="single" w:sz="4" w:space="0" w:color="auto"/>
              <w:right w:val="single" w:sz="4" w:space="0" w:color="auto"/>
            </w:tcBorders>
            <w:shd w:val="clear" w:color="000000" w:fill="FFFFFF"/>
            <w:vAlign w:val="center"/>
            <w:hideMark/>
          </w:tcPr>
          <w:p w14:paraId="1380622F" w14:textId="77777777" w:rsidR="00D565E0" w:rsidRPr="00D565E0" w:rsidRDefault="00D565E0" w:rsidP="00D565E0">
            <w:pPr>
              <w:spacing w:after="240" w:line="240" w:lineRule="auto"/>
              <w:rPr>
                <w:rFonts w:ascii="Sylfaen" w:eastAsia="Times New Roman" w:hAnsi="Sylfaen" w:cs="Calibri"/>
                <w:sz w:val="18"/>
                <w:szCs w:val="18"/>
              </w:rPr>
            </w:pPr>
            <w:r w:rsidRPr="00D565E0">
              <w:rPr>
                <w:rFonts w:ascii="Sylfaen" w:eastAsia="Times New Roman" w:hAnsi="Sylfaen" w:cs="Calibri"/>
                <w:sz w:val="18"/>
                <w:szCs w:val="18"/>
              </w:rPr>
              <w:t xml:space="preserve">     სამოქმედო ტერიტორიაზე მოსახლეობის  ჯანმრთელობის ხელშეწყობა და დაავადებების პრევენცია, საზოგადოებრივი ჯანდაცვის ოპერატიული (EPHo-10)  ფუნქციების განხორციელების გზით;                                                                                                                                                                                                 </w:t>
            </w:r>
          </w:p>
        </w:tc>
      </w:tr>
      <w:tr w:rsidR="00D565E0" w:rsidRPr="00D565E0" w14:paraId="5DB8DFF5" w14:textId="77777777" w:rsidTr="00972306">
        <w:trPr>
          <w:trHeight w:val="4159"/>
        </w:trPr>
        <w:tc>
          <w:tcPr>
            <w:tcW w:w="23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4DCD414" w14:textId="77777777" w:rsidR="00D565E0" w:rsidRPr="00D565E0" w:rsidRDefault="00D565E0" w:rsidP="00D565E0">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პროგრამის მიზანი და მოსალოდნელი შედეგი</w:t>
            </w:r>
          </w:p>
        </w:tc>
        <w:tc>
          <w:tcPr>
            <w:tcW w:w="12216" w:type="dxa"/>
            <w:gridSpan w:val="16"/>
            <w:tcBorders>
              <w:top w:val="single" w:sz="4" w:space="0" w:color="auto"/>
              <w:left w:val="nil"/>
              <w:bottom w:val="single" w:sz="4" w:space="0" w:color="auto"/>
              <w:right w:val="single" w:sz="4" w:space="0" w:color="auto"/>
            </w:tcBorders>
            <w:shd w:val="clear" w:color="000000" w:fill="FFFFFF"/>
            <w:vAlign w:val="center"/>
            <w:hideMark/>
          </w:tcPr>
          <w:p w14:paraId="01424022" w14:textId="77777777" w:rsidR="00E65BE3" w:rsidRDefault="00D565E0" w:rsidP="00E65BE3">
            <w:pPr>
              <w:spacing w:after="0" w:line="240" w:lineRule="auto"/>
              <w:rPr>
                <w:rFonts w:ascii="Sylfaen" w:eastAsia="Times New Roman" w:hAnsi="Sylfaen" w:cs="Calibri"/>
                <w:color w:val="000000"/>
                <w:sz w:val="18"/>
                <w:szCs w:val="18"/>
              </w:rPr>
            </w:pPr>
            <w:r w:rsidRPr="00D565E0">
              <w:rPr>
                <w:rFonts w:ascii="Sylfaen" w:eastAsia="Times New Roman" w:hAnsi="Sylfaen" w:cs="Calibri"/>
                <w:color w:val="000000"/>
                <w:sz w:val="18"/>
                <w:szCs w:val="18"/>
              </w:rPr>
              <w:t xml:space="preserve">     </w:t>
            </w:r>
            <w:proofErr w:type="gramStart"/>
            <w:r w:rsidRPr="00D565E0">
              <w:rPr>
                <w:rFonts w:ascii="Sylfaen" w:eastAsia="Times New Roman" w:hAnsi="Sylfaen" w:cs="Calibri"/>
                <w:color w:val="000000"/>
                <w:sz w:val="18"/>
                <w:szCs w:val="18"/>
              </w:rPr>
              <w:t>მუნიციპალიტეტის</w:t>
            </w:r>
            <w:proofErr w:type="gramEnd"/>
            <w:r w:rsidRPr="00D565E0">
              <w:rPr>
                <w:rFonts w:ascii="Sylfaen" w:eastAsia="Times New Roman" w:hAnsi="Sylfaen" w:cs="Calibri"/>
                <w:color w:val="000000"/>
                <w:sz w:val="18"/>
                <w:szCs w:val="18"/>
              </w:rPr>
              <w:t xml:space="preserve"> ტერიტორიაზე გადამდებ დაავადებათა ეპიდზედამხედველობა და კონტროლის ღონისძიებების გატარება; პროგრამის მიზანია მუნიციპალიტეტის ტერიტორიაზე გადამდებ დაავადებებათა ეპიდზედამხედველობა და კონტროლის ღონისძიებები.   </w:t>
            </w:r>
            <w:proofErr w:type="gramStart"/>
            <w:r w:rsidRPr="00D565E0">
              <w:rPr>
                <w:rFonts w:ascii="Sylfaen" w:eastAsia="Times New Roman" w:hAnsi="Sylfaen" w:cs="Calibri"/>
                <w:color w:val="000000"/>
                <w:sz w:val="18"/>
                <w:szCs w:val="18"/>
              </w:rPr>
              <w:t>გადამდებ</w:t>
            </w:r>
            <w:proofErr w:type="gramEnd"/>
            <w:r w:rsidRPr="00D565E0">
              <w:rPr>
                <w:rFonts w:ascii="Sylfaen" w:eastAsia="Times New Roman" w:hAnsi="Sylfaen" w:cs="Calibri"/>
                <w:color w:val="000000"/>
                <w:sz w:val="18"/>
                <w:szCs w:val="18"/>
              </w:rPr>
              <w:t xml:space="preserve"> დაავადებათა გამოვლენა, ადექვატური რეაგირება და პირველადი პრევენციული ღონისძიებების გატარებისათვის მზად ყოფნა.  </w:t>
            </w:r>
            <w:proofErr w:type="gramStart"/>
            <w:r w:rsidRPr="00D565E0">
              <w:rPr>
                <w:rFonts w:ascii="Sylfaen" w:eastAsia="Times New Roman" w:hAnsi="Sylfaen" w:cs="Calibri"/>
                <w:color w:val="000000"/>
                <w:sz w:val="18"/>
                <w:szCs w:val="18"/>
              </w:rPr>
              <w:t>იმუნიპროფილაქტიკის</w:t>
            </w:r>
            <w:proofErr w:type="gramEnd"/>
            <w:r w:rsidRPr="00D565E0">
              <w:rPr>
                <w:rFonts w:ascii="Sylfaen" w:eastAsia="Times New Roman" w:hAnsi="Sylfaen" w:cs="Calibri"/>
                <w:color w:val="000000"/>
                <w:sz w:val="18"/>
                <w:szCs w:val="18"/>
              </w:rPr>
              <w:t xml:space="preserve"> დაგეგმვა, განხორციელების ხელშეწყობა, საინფორმაციო სისტემის უზრუნველყოფა; იმუნოპროფილაქტიკის  ლოჯისტიკის უზრუნველყოფა.  </w:t>
            </w:r>
            <w:proofErr w:type="gramStart"/>
            <w:r w:rsidRPr="00D565E0">
              <w:rPr>
                <w:rFonts w:ascii="Sylfaen" w:eastAsia="Times New Roman" w:hAnsi="Sylfaen" w:cs="Calibri"/>
                <w:color w:val="000000"/>
                <w:sz w:val="18"/>
                <w:szCs w:val="18"/>
              </w:rPr>
              <w:t>პროგრამის</w:t>
            </w:r>
            <w:proofErr w:type="gramEnd"/>
            <w:r w:rsidRPr="00D565E0">
              <w:rPr>
                <w:rFonts w:ascii="Sylfaen" w:eastAsia="Times New Roman" w:hAnsi="Sylfaen" w:cs="Calibri"/>
                <w:color w:val="000000"/>
                <w:sz w:val="18"/>
                <w:szCs w:val="18"/>
              </w:rPr>
              <w:t xml:space="preserve"> მიზანია მუნიციპალიტეტის მოსახლეობის დაცვა ვაქცინაციით მართვადი ინფექციებისაგან. </w:t>
            </w:r>
            <w:proofErr w:type="gramStart"/>
            <w:r w:rsidRPr="00D565E0">
              <w:rPr>
                <w:rFonts w:ascii="Sylfaen" w:eastAsia="Times New Roman" w:hAnsi="Sylfaen" w:cs="Calibri"/>
                <w:color w:val="000000"/>
                <w:sz w:val="18"/>
                <w:szCs w:val="18"/>
              </w:rPr>
              <w:t>საგანმანათლებლო</w:t>
            </w:r>
            <w:proofErr w:type="gramEnd"/>
            <w:r w:rsidRPr="00D565E0">
              <w:rPr>
                <w:rFonts w:ascii="Sylfaen" w:eastAsia="Times New Roman" w:hAnsi="Sylfaen" w:cs="Calibri"/>
                <w:color w:val="000000"/>
                <w:sz w:val="18"/>
                <w:szCs w:val="18"/>
              </w:rPr>
              <w:t xml:space="preserve">, სააღმზრდელო და საგანმანათლებლო–სააღმზრდელო დაწესებულებებში პრევენციული ღონისძიებების ხელშეწყობა. </w:t>
            </w:r>
            <w:proofErr w:type="gramStart"/>
            <w:r w:rsidRPr="00D565E0">
              <w:rPr>
                <w:rFonts w:ascii="Sylfaen" w:eastAsia="Times New Roman" w:hAnsi="Sylfaen" w:cs="Calibri"/>
                <w:color w:val="000000"/>
                <w:sz w:val="18"/>
                <w:szCs w:val="18"/>
              </w:rPr>
              <w:t>პროგრამის</w:t>
            </w:r>
            <w:proofErr w:type="gramEnd"/>
            <w:r w:rsidRPr="00D565E0">
              <w:rPr>
                <w:rFonts w:ascii="Sylfaen" w:eastAsia="Times New Roman" w:hAnsi="Sylfaen" w:cs="Calibri"/>
                <w:color w:val="000000"/>
                <w:sz w:val="18"/>
                <w:szCs w:val="18"/>
              </w:rPr>
              <w:t xml:space="preserve"> მიზანია- ბავშვთა და მოზარდთა ზრდა-განვითარება მიმდინარეობდეს ეპიდემიოლოგიურად ჯანსაღ პირობებში. პროგრამით განსაზღვრული მომსახურება მოიცავს: სკოლამდელი აღზრდისა და საგანამანათლებლო (სკოლები) დაწესებულებების  რეგულარული მონიტორინგი სანიტარული და ჰიგიენური მოთხოვნებისა და ნორმების შენარჩუნების მიზნით,  ბავშვთა და მოზარდთა სანიტარული განათლების ღონისძიებების გატარება ამავე კუთხით, ამ დაწესებულებათა  კვების ბლოკებში სანიტარული და ჰიგიენური ნორმების დაცვის ზედამხედველობა.                                                                                                                                                                    </w:t>
            </w:r>
          </w:p>
          <w:p w14:paraId="76C0CE57" w14:textId="2DB7E51F" w:rsidR="00D565E0" w:rsidRPr="00D565E0" w:rsidRDefault="00E65BE3" w:rsidP="00E65BE3">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lang w:val="ka-GE"/>
              </w:rPr>
              <w:t xml:space="preserve">  </w:t>
            </w:r>
            <w:r w:rsidR="00D565E0" w:rsidRPr="00D565E0">
              <w:rPr>
                <w:rFonts w:ascii="Sylfaen" w:eastAsia="Times New Roman" w:hAnsi="Sylfaen" w:cs="Calibri"/>
                <w:color w:val="000000"/>
                <w:sz w:val="18"/>
                <w:szCs w:val="18"/>
              </w:rPr>
              <w:t xml:space="preserve"> ახალციხის  მუნიციპალიტეტის   ტერიტორიაზე   სააღმზრდელო და  საზოგადოებრივი მნიშვნელობის  დაწესებულებებში  სანიტარული  ნორმების  დაცვის  ზედამხედველობა; პროგრამის მიზანია  ინფექციების(მათ შორის ც ჰეპაპტიტის ელიმინაციის ფარგლებში)  აღმოცენებისა და გავრცელების შეზღუდვა  ესთეტიკური და კოსმეტიკური  პროცედურების წარმოებისას. </w:t>
            </w:r>
            <w:proofErr w:type="gramStart"/>
            <w:r w:rsidR="00D565E0" w:rsidRPr="00D565E0">
              <w:rPr>
                <w:rFonts w:ascii="Sylfaen" w:eastAsia="Times New Roman" w:hAnsi="Sylfaen" w:cs="Calibri"/>
                <w:color w:val="000000"/>
                <w:sz w:val="18"/>
                <w:szCs w:val="18"/>
              </w:rPr>
              <w:t>პროგრამით</w:t>
            </w:r>
            <w:proofErr w:type="gramEnd"/>
            <w:r w:rsidR="00D565E0" w:rsidRPr="00D565E0">
              <w:rPr>
                <w:rFonts w:ascii="Sylfaen" w:eastAsia="Times New Roman" w:hAnsi="Sylfaen" w:cs="Calibri"/>
                <w:color w:val="000000"/>
                <w:sz w:val="18"/>
                <w:szCs w:val="18"/>
              </w:rPr>
              <w:t xml:space="preserve"> განსაზღვრული მომსახურება მოიცავს: მუნიციპალიტეტის ტერიტორიაზე განთავსებულ საზოგადოებრივი მნიშვნელობის დაწესებულებებში რეგულარული მონიტორინგის განხორციელება სანებართვო რეგისტრაციის, სანიტარული და ჰიგიენური ნორმების დაცვა.                                                                                                                                                                                                                                                                მოსახლეობის ჯანმრთელობის შენარჩუნება და დაავადებათა პრევენციის გზით შემცირება</w:t>
            </w:r>
          </w:p>
        </w:tc>
      </w:tr>
      <w:tr w:rsidR="00D565E0" w:rsidRPr="00D565E0" w14:paraId="26801A81" w14:textId="77777777" w:rsidTr="005F4A4E">
        <w:trPr>
          <w:trHeight w:val="567"/>
        </w:trPr>
        <w:tc>
          <w:tcPr>
            <w:tcW w:w="794" w:type="dxa"/>
            <w:tcBorders>
              <w:top w:val="nil"/>
              <w:left w:val="single" w:sz="4" w:space="0" w:color="auto"/>
              <w:bottom w:val="single" w:sz="4" w:space="0" w:color="auto"/>
              <w:right w:val="single" w:sz="4" w:space="0" w:color="auto"/>
            </w:tcBorders>
            <w:shd w:val="clear" w:color="000000" w:fill="FFFFFF"/>
            <w:vAlign w:val="center"/>
            <w:hideMark/>
          </w:tcPr>
          <w:p w14:paraId="187499B1" w14:textId="77777777" w:rsidR="00D565E0" w:rsidRPr="00D565E0" w:rsidRDefault="00D565E0" w:rsidP="00D565E0">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w:t>
            </w:r>
          </w:p>
        </w:tc>
        <w:tc>
          <w:tcPr>
            <w:tcW w:w="2395" w:type="dxa"/>
            <w:gridSpan w:val="4"/>
            <w:tcBorders>
              <w:top w:val="single" w:sz="4" w:space="0" w:color="auto"/>
              <w:left w:val="nil"/>
              <w:bottom w:val="single" w:sz="4" w:space="0" w:color="auto"/>
              <w:right w:val="single" w:sz="4" w:space="0" w:color="auto"/>
            </w:tcBorders>
            <w:shd w:val="clear" w:color="000000" w:fill="FFFFFF"/>
            <w:vAlign w:val="center"/>
            <w:hideMark/>
          </w:tcPr>
          <w:p w14:paraId="4C38CD0E" w14:textId="77777777" w:rsidR="00D565E0" w:rsidRPr="00D565E0" w:rsidRDefault="00D565E0" w:rsidP="00D565E0">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მოსალოდნელი შედეგის შეფასების ინდიკატორი</w:t>
            </w:r>
          </w:p>
        </w:tc>
        <w:tc>
          <w:tcPr>
            <w:tcW w:w="2390" w:type="dxa"/>
            <w:tcBorders>
              <w:top w:val="nil"/>
              <w:left w:val="nil"/>
              <w:bottom w:val="single" w:sz="4" w:space="0" w:color="auto"/>
              <w:right w:val="single" w:sz="4" w:space="0" w:color="auto"/>
            </w:tcBorders>
            <w:shd w:val="clear" w:color="000000" w:fill="FFFFFF"/>
            <w:vAlign w:val="center"/>
            <w:hideMark/>
          </w:tcPr>
          <w:p w14:paraId="3A1F5CF1" w14:textId="77777777" w:rsidR="00D565E0" w:rsidRPr="00D565E0" w:rsidRDefault="00D565E0" w:rsidP="00D565E0">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ინდიკატორის საბაზისო მაჩვენებელი</w:t>
            </w:r>
          </w:p>
        </w:tc>
        <w:tc>
          <w:tcPr>
            <w:tcW w:w="2390" w:type="dxa"/>
            <w:gridSpan w:val="2"/>
            <w:tcBorders>
              <w:top w:val="nil"/>
              <w:left w:val="nil"/>
              <w:bottom w:val="single" w:sz="4" w:space="0" w:color="auto"/>
              <w:right w:val="single" w:sz="4" w:space="0" w:color="auto"/>
            </w:tcBorders>
            <w:shd w:val="clear" w:color="000000" w:fill="FFFFFF"/>
            <w:vAlign w:val="center"/>
            <w:hideMark/>
          </w:tcPr>
          <w:p w14:paraId="603D4EA2" w14:textId="77777777" w:rsidR="00D565E0" w:rsidRPr="00D565E0" w:rsidRDefault="00D565E0" w:rsidP="00D565E0">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2104" w:type="dxa"/>
            <w:gridSpan w:val="5"/>
            <w:tcBorders>
              <w:top w:val="single" w:sz="4" w:space="0" w:color="auto"/>
              <w:left w:val="nil"/>
              <w:bottom w:val="single" w:sz="4" w:space="0" w:color="auto"/>
              <w:right w:val="single" w:sz="4" w:space="0" w:color="000000"/>
            </w:tcBorders>
            <w:shd w:val="clear" w:color="000000" w:fill="FFFFFF"/>
            <w:vAlign w:val="center"/>
            <w:hideMark/>
          </w:tcPr>
          <w:p w14:paraId="2AFE88D3" w14:textId="77777777" w:rsidR="00D565E0" w:rsidRPr="00D565E0" w:rsidRDefault="00D565E0" w:rsidP="00D565E0">
            <w:pPr>
              <w:spacing w:after="0" w:line="240" w:lineRule="auto"/>
              <w:jc w:val="center"/>
              <w:rPr>
                <w:rFonts w:ascii="Sylfaen" w:eastAsia="Times New Roman" w:hAnsi="Sylfaen" w:cs="Calibri"/>
                <w:b/>
                <w:bCs/>
                <w:color w:val="000000"/>
                <w:sz w:val="18"/>
                <w:szCs w:val="18"/>
              </w:rPr>
            </w:pPr>
            <w:r w:rsidRPr="00D565E0">
              <w:rPr>
                <w:rFonts w:ascii="Sylfaen" w:eastAsia="Times New Roman" w:hAnsi="Sylfaen" w:cs="Calibri"/>
                <w:b/>
                <w:bCs/>
                <w:color w:val="000000"/>
                <w:sz w:val="18"/>
                <w:szCs w:val="18"/>
              </w:rPr>
              <w:t>ცდომილების ალბათობა (%/აღწერა)</w:t>
            </w:r>
          </w:p>
        </w:tc>
        <w:tc>
          <w:tcPr>
            <w:tcW w:w="1606" w:type="dxa"/>
            <w:gridSpan w:val="2"/>
            <w:tcBorders>
              <w:top w:val="nil"/>
              <w:left w:val="nil"/>
              <w:bottom w:val="single" w:sz="4" w:space="0" w:color="auto"/>
              <w:right w:val="single" w:sz="4" w:space="0" w:color="auto"/>
            </w:tcBorders>
            <w:shd w:val="clear" w:color="000000" w:fill="FFFFFF"/>
            <w:vAlign w:val="center"/>
            <w:hideMark/>
          </w:tcPr>
          <w:p w14:paraId="01D3D6AE" w14:textId="77777777" w:rsidR="00D565E0" w:rsidRPr="00D565E0" w:rsidRDefault="00D565E0" w:rsidP="00D565E0">
            <w:pPr>
              <w:spacing w:after="0" w:line="240" w:lineRule="auto"/>
              <w:jc w:val="center"/>
              <w:rPr>
                <w:rFonts w:ascii="Sylfaen" w:eastAsia="Times New Roman" w:hAnsi="Sylfaen" w:cs="Calibri"/>
                <w:b/>
                <w:bCs/>
                <w:color w:val="000000"/>
                <w:sz w:val="16"/>
                <w:szCs w:val="16"/>
              </w:rPr>
            </w:pPr>
            <w:r w:rsidRPr="00D565E0">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36DF8463" w14:textId="77777777" w:rsidR="00D565E0" w:rsidRPr="00D565E0" w:rsidRDefault="00D565E0" w:rsidP="00D565E0">
            <w:pPr>
              <w:spacing w:after="0" w:line="240" w:lineRule="auto"/>
              <w:jc w:val="center"/>
              <w:rPr>
                <w:rFonts w:ascii="Sylfaen" w:eastAsia="Times New Roman" w:hAnsi="Sylfaen" w:cs="Calibri"/>
                <w:b/>
                <w:bCs/>
                <w:color w:val="000000"/>
                <w:sz w:val="16"/>
                <w:szCs w:val="16"/>
              </w:rPr>
            </w:pPr>
            <w:r w:rsidRPr="00D565E0">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1537" w:type="dxa"/>
            <w:tcBorders>
              <w:top w:val="nil"/>
              <w:left w:val="nil"/>
              <w:bottom w:val="single" w:sz="4" w:space="0" w:color="auto"/>
              <w:right w:val="single" w:sz="4" w:space="0" w:color="auto"/>
            </w:tcBorders>
            <w:shd w:val="clear" w:color="000000" w:fill="FFFFFF"/>
            <w:vAlign w:val="center"/>
            <w:hideMark/>
          </w:tcPr>
          <w:p w14:paraId="37E6A621" w14:textId="77777777" w:rsidR="00D565E0" w:rsidRPr="00D565E0" w:rsidRDefault="00D565E0" w:rsidP="00D565E0">
            <w:pPr>
              <w:spacing w:after="0" w:line="240" w:lineRule="auto"/>
              <w:jc w:val="center"/>
              <w:rPr>
                <w:rFonts w:ascii="Sylfaen" w:eastAsia="Times New Roman" w:hAnsi="Sylfaen" w:cs="Calibri"/>
                <w:b/>
                <w:bCs/>
                <w:color w:val="000000"/>
                <w:sz w:val="16"/>
                <w:szCs w:val="16"/>
              </w:rPr>
            </w:pPr>
            <w:r w:rsidRPr="00D565E0">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94579C" w:rsidRPr="00D565E0" w14:paraId="3C33EAEC" w14:textId="77777777" w:rsidTr="005F4A4E">
        <w:trPr>
          <w:trHeight w:val="1118"/>
        </w:trPr>
        <w:tc>
          <w:tcPr>
            <w:tcW w:w="794" w:type="dxa"/>
            <w:tcBorders>
              <w:top w:val="nil"/>
              <w:left w:val="single" w:sz="4" w:space="0" w:color="auto"/>
              <w:bottom w:val="single" w:sz="4" w:space="0" w:color="auto"/>
              <w:right w:val="single" w:sz="4" w:space="0" w:color="auto"/>
            </w:tcBorders>
            <w:shd w:val="clear" w:color="000000" w:fill="FFFFFF"/>
            <w:vAlign w:val="center"/>
            <w:hideMark/>
          </w:tcPr>
          <w:p w14:paraId="1B858A87" w14:textId="77777777" w:rsidR="0094579C" w:rsidRPr="00D565E0" w:rsidRDefault="0094579C" w:rsidP="0094579C">
            <w:pPr>
              <w:spacing w:after="0" w:line="240" w:lineRule="auto"/>
              <w:jc w:val="center"/>
              <w:rPr>
                <w:rFonts w:ascii="Sylfaen" w:eastAsia="Times New Roman" w:hAnsi="Sylfaen" w:cs="Calibri"/>
                <w:color w:val="000000"/>
                <w:sz w:val="18"/>
                <w:szCs w:val="18"/>
              </w:rPr>
            </w:pPr>
            <w:r w:rsidRPr="00D565E0">
              <w:rPr>
                <w:rFonts w:ascii="Sylfaen" w:eastAsia="Times New Roman" w:hAnsi="Sylfaen" w:cs="Calibri"/>
                <w:color w:val="000000"/>
                <w:sz w:val="18"/>
                <w:szCs w:val="18"/>
              </w:rPr>
              <w:lastRenderedPageBreak/>
              <w:t>1</w:t>
            </w:r>
          </w:p>
        </w:tc>
        <w:tc>
          <w:tcPr>
            <w:tcW w:w="2395" w:type="dxa"/>
            <w:gridSpan w:val="4"/>
            <w:tcBorders>
              <w:top w:val="single" w:sz="4" w:space="0" w:color="auto"/>
              <w:left w:val="nil"/>
              <w:bottom w:val="single" w:sz="4" w:space="0" w:color="auto"/>
              <w:right w:val="single" w:sz="4" w:space="0" w:color="000000"/>
            </w:tcBorders>
            <w:shd w:val="clear" w:color="000000" w:fill="FFFFFF"/>
            <w:vAlign w:val="center"/>
            <w:hideMark/>
          </w:tcPr>
          <w:p w14:paraId="6D201157" w14:textId="6B4833E2" w:rsidR="0094579C" w:rsidRPr="00F70D16" w:rsidRDefault="0094579C" w:rsidP="0094579C">
            <w:pPr>
              <w:spacing w:after="0" w:line="240" w:lineRule="auto"/>
              <w:rPr>
                <w:rFonts w:ascii="Sylfaen" w:eastAsia="Times New Roman" w:hAnsi="Sylfaen" w:cs="Calibri"/>
                <w:color w:val="000000"/>
                <w:sz w:val="20"/>
                <w:szCs w:val="20"/>
                <w:highlight w:val="red"/>
              </w:rPr>
            </w:pPr>
            <w:r w:rsidRPr="008454E9">
              <w:rPr>
                <w:rFonts w:ascii="Sylfaen" w:hAnsi="Sylfaen" w:cs="Calibri"/>
                <w:sz w:val="16"/>
                <w:szCs w:val="16"/>
              </w:rPr>
              <w:t>იმუნიზაციის ღინისძიებები (ბავშვთა გეგმიური აცრები)</w:t>
            </w:r>
          </w:p>
        </w:tc>
        <w:tc>
          <w:tcPr>
            <w:tcW w:w="2390" w:type="dxa"/>
            <w:tcBorders>
              <w:top w:val="nil"/>
              <w:left w:val="nil"/>
              <w:bottom w:val="single" w:sz="4" w:space="0" w:color="auto"/>
              <w:right w:val="single" w:sz="4" w:space="0" w:color="auto"/>
            </w:tcBorders>
            <w:shd w:val="clear" w:color="000000" w:fill="FFFFFF"/>
            <w:vAlign w:val="center"/>
            <w:hideMark/>
          </w:tcPr>
          <w:p w14:paraId="02462E92" w14:textId="4D91643D" w:rsidR="0094579C" w:rsidRPr="0052736C" w:rsidRDefault="0094579C" w:rsidP="00D872D9">
            <w:pPr>
              <w:spacing w:after="0" w:line="240" w:lineRule="auto"/>
              <w:jc w:val="center"/>
              <w:rPr>
                <w:rFonts w:ascii="Sylfaen" w:eastAsia="Times New Roman" w:hAnsi="Sylfaen" w:cs="Calibri"/>
                <w:color w:val="000000"/>
                <w:sz w:val="20"/>
                <w:szCs w:val="20"/>
                <w:highlight w:val="yellow"/>
              </w:rPr>
            </w:pPr>
            <w:r w:rsidRPr="00497FEA">
              <w:rPr>
                <w:rFonts w:ascii="Sylfaen" w:hAnsi="Sylfaen" w:cs="Calibri"/>
                <w:sz w:val="16"/>
                <w:szCs w:val="16"/>
              </w:rPr>
              <w:t>2020 წელს  და</w:t>
            </w:r>
            <w:r w:rsidR="00D872D9">
              <w:rPr>
                <w:rFonts w:ascii="Sylfaen" w:hAnsi="Sylfaen" w:cs="Calibri"/>
                <w:sz w:val="16"/>
                <w:szCs w:val="16"/>
                <w:lang w:val="ka-GE"/>
              </w:rPr>
              <w:t>იგეგმა</w:t>
            </w:r>
            <w:r w:rsidRPr="00497FEA">
              <w:rPr>
                <w:rFonts w:ascii="Sylfaen" w:hAnsi="Sylfaen" w:cs="Calibri"/>
                <w:sz w:val="16"/>
                <w:szCs w:val="16"/>
              </w:rPr>
              <w:t xml:space="preserve"> 8 032 ბავშვზე გეგმიური    პროფილაქტიკური აცრის, ვაქცინაციის  ჩატარება</w:t>
            </w:r>
          </w:p>
        </w:tc>
        <w:tc>
          <w:tcPr>
            <w:tcW w:w="2390" w:type="dxa"/>
            <w:gridSpan w:val="2"/>
            <w:tcBorders>
              <w:top w:val="nil"/>
              <w:left w:val="nil"/>
              <w:bottom w:val="single" w:sz="4" w:space="0" w:color="auto"/>
              <w:right w:val="single" w:sz="4" w:space="0" w:color="auto"/>
            </w:tcBorders>
            <w:shd w:val="clear" w:color="000000" w:fill="FFFFFF"/>
            <w:vAlign w:val="center"/>
            <w:hideMark/>
          </w:tcPr>
          <w:p w14:paraId="5975432C" w14:textId="234F9962" w:rsidR="0094579C" w:rsidRPr="00F70D16" w:rsidRDefault="0094579C" w:rsidP="0094579C">
            <w:pPr>
              <w:spacing w:after="0" w:line="240" w:lineRule="auto"/>
              <w:jc w:val="center"/>
              <w:rPr>
                <w:rFonts w:ascii="Sylfaen" w:eastAsia="Times New Roman" w:hAnsi="Sylfaen" w:cs="Calibri"/>
                <w:color w:val="000000"/>
                <w:sz w:val="20"/>
                <w:szCs w:val="20"/>
                <w:highlight w:val="red"/>
              </w:rPr>
            </w:pPr>
            <w:proofErr w:type="gramStart"/>
            <w:r w:rsidRPr="008454E9">
              <w:rPr>
                <w:rFonts w:ascii="Sylfaen" w:hAnsi="Sylfaen" w:cs="Calibri"/>
                <w:sz w:val="16"/>
                <w:szCs w:val="16"/>
              </w:rPr>
              <w:t>იგეგმება</w:t>
            </w:r>
            <w:proofErr w:type="gramEnd"/>
            <w:r w:rsidRPr="008454E9">
              <w:rPr>
                <w:rFonts w:ascii="Sylfaen" w:hAnsi="Sylfaen" w:cs="Calibri"/>
                <w:sz w:val="16"/>
                <w:szCs w:val="16"/>
              </w:rPr>
              <w:t xml:space="preserve"> </w:t>
            </w:r>
            <w:r>
              <w:rPr>
                <w:rFonts w:ascii="Sylfaen" w:hAnsi="Sylfaen" w:cs="Calibri"/>
                <w:sz w:val="16"/>
                <w:szCs w:val="16"/>
              </w:rPr>
              <w:t>8 000</w:t>
            </w:r>
            <w:r w:rsidRPr="008454E9">
              <w:rPr>
                <w:rFonts w:ascii="Sylfaen" w:hAnsi="Sylfaen" w:cs="Calibri"/>
                <w:sz w:val="16"/>
                <w:szCs w:val="16"/>
              </w:rPr>
              <w:t xml:space="preserve"> ბავშვზე ვაქცინაცია დროული და სრული ვიზიტების ხარჯზე.</w:t>
            </w:r>
          </w:p>
        </w:tc>
        <w:tc>
          <w:tcPr>
            <w:tcW w:w="2104" w:type="dxa"/>
            <w:gridSpan w:val="5"/>
            <w:tcBorders>
              <w:top w:val="single" w:sz="4" w:space="0" w:color="auto"/>
              <w:left w:val="nil"/>
              <w:bottom w:val="single" w:sz="4" w:space="0" w:color="auto"/>
              <w:right w:val="single" w:sz="4" w:space="0" w:color="000000"/>
            </w:tcBorders>
            <w:shd w:val="clear" w:color="000000" w:fill="FFFFFF"/>
            <w:vAlign w:val="center"/>
            <w:hideMark/>
          </w:tcPr>
          <w:p w14:paraId="029EC84E" w14:textId="58EBCDD1" w:rsidR="0094579C" w:rsidRPr="00F70D16" w:rsidRDefault="0094579C" w:rsidP="0094579C">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5%-მიზნობრივი მაჩვენებელი გაიზრდება მშობლების მიერ აცრა-ვიზიტების ჩაგდების შემცირების ხარჯზე.</w:t>
            </w:r>
          </w:p>
        </w:tc>
        <w:tc>
          <w:tcPr>
            <w:tcW w:w="1606" w:type="dxa"/>
            <w:gridSpan w:val="2"/>
            <w:tcBorders>
              <w:top w:val="nil"/>
              <w:left w:val="nil"/>
              <w:bottom w:val="single" w:sz="4" w:space="0" w:color="auto"/>
              <w:right w:val="single" w:sz="4" w:space="0" w:color="auto"/>
            </w:tcBorders>
            <w:shd w:val="clear" w:color="000000" w:fill="FFFFFF"/>
            <w:vAlign w:val="center"/>
            <w:hideMark/>
          </w:tcPr>
          <w:p w14:paraId="2077103C" w14:textId="62BE88C1" w:rsidR="0094579C" w:rsidRPr="00F70D16" w:rsidRDefault="0094579C" w:rsidP="0094579C">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არანაკლებ საბაზისო მაჩვენებლისა</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12B6949C" w14:textId="57D32D58" w:rsidR="0094579C" w:rsidRPr="00F70D16" w:rsidRDefault="0094579C" w:rsidP="0094579C">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არანაკლებ საბაზისო მაჩვენებლისა</w:t>
            </w:r>
          </w:p>
        </w:tc>
        <w:tc>
          <w:tcPr>
            <w:tcW w:w="1537" w:type="dxa"/>
            <w:tcBorders>
              <w:top w:val="nil"/>
              <w:left w:val="nil"/>
              <w:bottom w:val="single" w:sz="4" w:space="0" w:color="auto"/>
              <w:right w:val="single" w:sz="4" w:space="0" w:color="auto"/>
            </w:tcBorders>
            <w:shd w:val="clear" w:color="000000" w:fill="FFFFFF"/>
            <w:vAlign w:val="center"/>
            <w:hideMark/>
          </w:tcPr>
          <w:p w14:paraId="016FE1BE" w14:textId="43379744" w:rsidR="0094579C" w:rsidRPr="00F70D16" w:rsidRDefault="0094579C" w:rsidP="0094579C">
            <w:pPr>
              <w:spacing w:after="0" w:line="240" w:lineRule="auto"/>
              <w:jc w:val="center"/>
              <w:rPr>
                <w:rFonts w:ascii="Sylfaen" w:eastAsia="Times New Roman" w:hAnsi="Sylfaen" w:cs="Calibri"/>
                <w:color w:val="000000"/>
                <w:sz w:val="20"/>
                <w:szCs w:val="20"/>
                <w:highlight w:val="red"/>
              </w:rPr>
            </w:pPr>
            <w:r w:rsidRPr="008454E9">
              <w:rPr>
                <w:rFonts w:ascii="Sylfaen" w:hAnsi="Sylfaen" w:cs="Calibri"/>
                <w:sz w:val="16"/>
                <w:szCs w:val="16"/>
              </w:rPr>
              <w:t>არანაკლებ საბაზისო მაჩვენებლისა</w:t>
            </w:r>
          </w:p>
        </w:tc>
      </w:tr>
      <w:tr w:rsidR="0094579C" w:rsidRPr="00D565E0" w14:paraId="1AE27EDA" w14:textId="77777777" w:rsidTr="005F4A4E">
        <w:trPr>
          <w:trHeight w:val="345"/>
        </w:trPr>
        <w:tc>
          <w:tcPr>
            <w:tcW w:w="794" w:type="dxa"/>
            <w:tcBorders>
              <w:top w:val="nil"/>
              <w:left w:val="single" w:sz="4" w:space="0" w:color="auto"/>
              <w:bottom w:val="single" w:sz="4" w:space="0" w:color="auto"/>
              <w:right w:val="single" w:sz="4" w:space="0" w:color="auto"/>
            </w:tcBorders>
            <w:shd w:val="clear" w:color="000000" w:fill="FFFFFF"/>
            <w:vAlign w:val="center"/>
            <w:hideMark/>
          </w:tcPr>
          <w:p w14:paraId="2EC842B8" w14:textId="77777777" w:rsidR="0094579C" w:rsidRPr="00D565E0" w:rsidRDefault="0094579C" w:rsidP="0094579C">
            <w:pPr>
              <w:spacing w:after="0" w:line="240" w:lineRule="auto"/>
              <w:jc w:val="center"/>
              <w:rPr>
                <w:rFonts w:ascii="Sylfaen" w:eastAsia="Times New Roman" w:hAnsi="Sylfaen" w:cs="Calibri"/>
                <w:color w:val="000000"/>
                <w:sz w:val="18"/>
                <w:szCs w:val="18"/>
              </w:rPr>
            </w:pPr>
            <w:r w:rsidRPr="00D565E0">
              <w:rPr>
                <w:rFonts w:ascii="Sylfaen" w:eastAsia="Times New Roman" w:hAnsi="Sylfaen" w:cs="Calibri"/>
                <w:color w:val="000000"/>
                <w:sz w:val="18"/>
                <w:szCs w:val="18"/>
              </w:rPr>
              <w:t>2</w:t>
            </w:r>
          </w:p>
        </w:tc>
        <w:tc>
          <w:tcPr>
            <w:tcW w:w="2395" w:type="dxa"/>
            <w:gridSpan w:val="4"/>
            <w:tcBorders>
              <w:top w:val="single" w:sz="4" w:space="0" w:color="auto"/>
              <w:left w:val="nil"/>
              <w:bottom w:val="single" w:sz="4" w:space="0" w:color="auto"/>
              <w:right w:val="single" w:sz="4" w:space="0" w:color="auto"/>
            </w:tcBorders>
            <w:shd w:val="clear" w:color="000000" w:fill="FFFFFF"/>
            <w:vAlign w:val="center"/>
            <w:hideMark/>
          </w:tcPr>
          <w:p w14:paraId="53B449C2" w14:textId="0145AE51" w:rsidR="0094579C" w:rsidRPr="00F70D16" w:rsidRDefault="0094579C" w:rsidP="0094579C">
            <w:pPr>
              <w:spacing w:after="0" w:line="240" w:lineRule="auto"/>
              <w:rPr>
                <w:rFonts w:ascii="Sylfaen" w:eastAsia="Times New Roman" w:hAnsi="Sylfaen" w:cs="Calibri"/>
                <w:color w:val="000000"/>
                <w:sz w:val="20"/>
                <w:szCs w:val="20"/>
                <w:highlight w:val="red"/>
              </w:rPr>
            </w:pPr>
            <w:r w:rsidRPr="008454E9">
              <w:rPr>
                <w:rFonts w:ascii="Sylfaen" w:hAnsi="Sylfaen" w:cs="Calibri"/>
                <w:sz w:val="16"/>
                <w:szCs w:val="16"/>
              </w:rPr>
              <w:t>იმუნიზაციის ღინისძიებები (ანტირაბიული აცრები-ცოფზე ვაქცინაცია)</w:t>
            </w:r>
          </w:p>
        </w:tc>
        <w:tc>
          <w:tcPr>
            <w:tcW w:w="2390" w:type="dxa"/>
            <w:tcBorders>
              <w:top w:val="nil"/>
              <w:left w:val="nil"/>
              <w:bottom w:val="single" w:sz="4" w:space="0" w:color="auto"/>
              <w:right w:val="single" w:sz="4" w:space="0" w:color="auto"/>
            </w:tcBorders>
            <w:shd w:val="clear" w:color="000000" w:fill="FFFFFF"/>
            <w:vAlign w:val="center"/>
            <w:hideMark/>
          </w:tcPr>
          <w:p w14:paraId="467E8B2A" w14:textId="2E2AEF42" w:rsidR="0094579C" w:rsidRPr="0052736C" w:rsidRDefault="0094579C" w:rsidP="0094579C">
            <w:pPr>
              <w:spacing w:after="0" w:line="240" w:lineRule="auto"/>
              <w:jc w:val="center"/>
              <w:rPr>
                <w:rFonts w:ascii="Sylfaen" w:eastAsia="Times New Roman" w:hAnsi="Sylfaen" w:cs="Calibri"/>
                <w:color w:val="000000"/>
                <w:sz w:val="16"/>
                <w:szCs w:val="16"/>
                <w:highlight w:val="yellow"/>
              </w:rPr>
            </w:pPr>
            <w:r w:rsidRPr="00B15CD0">
              <w:rPr>
                <w:rFonts w:ascii="Sylfaen" w:hAnsi="Sylfaen" w:cs="Calibri"/>
                <w:sz w:val="16"/>
                <w:szCs w:val="16"/>
              </w:rPr>
              <w:t xml:space="preserve"> 409 ბენეფიციარის მომართვიანობა აცრაზე</w:t>
            </w:r>
          </w:p>
        </w:tc>
        <w:tc>
          <w:tcPr>
            <w:tcW w:w="2390" w:type="dxa"/>
            <w:gridSpan w:val="2"/>
            <w:tcBorders>
              <w:top w:val="nil"/>
              <w:left w:val="nil"/>
              <w:bottom w:val="single" w:sz="4" w:space="0" w:color="auto"/>
              <w:right w:val="single" w:sz="4" w:space="0" w:color="auto"/>
            </w:tcBorders>
            <w:shd w:val="clear" w:color="000000" w:fill="FFFFFF"/>
            <w:vAlign w:val="center"/>
            <w:hideMark/>
          </w:tcPr>
          <w:p w14:paraId="7FADB57A" w14:textId="16186E6D" w:rsidR="0094579C" w:rsidRPr="00F70D16" w:rsidRDefault="0094579C" w:rsidP="0094579C">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 xml:space="preserve">ცოფის,როგორც დიდი რისკის მქონე დაავადების სწორი შეფასება გაზრდის დროული ვაქცინაციის მაჩვენებელს </w:t>
            </w:r>
            <w:r>
              <w:rPr>
                <w:rFonts w:ascii="Sylfaen" w:hAnsi="Sylfaen" w:cs="Calibri"/>
                <w:sz w:val="16"/>
                <w:szCs w:val="16"/>
              </w:rPr>
              <w:t>450</w:t>
            </w:r>
            <w:r w:rsidRPr="008454E9">
              <w:rPr>
                <w:rFonts w:ascii="Sylfaen" w:hAnsi="Sylfaen" w:cs="Calibri"/>
                <w:sz w:val="16"/>
                <w:szCs w:val="16"/>
              </w:rPr>
              <w:t>-მდე</w:t>
            </w:r>
          </w:p>
        </w:tc>
        <w:tc>
          <w:tcPr>
            <w:tcW w:w="2104" w:type="dxa"/>
            <w:gridSpan w:val="5"/>
            <w:tcBorders>
              <w:top w:val="single" w:sz="4" w:space="0" w:color="auto"/>
              <w:left w:val="nil"/>
              <w:bottom w:val="single" w:sz="4" w:space="0" w:color="auto"/>
              <w:right w:val="single" w:sz="4" w:space="0" w:color="000000"/>
            </w:tcBorders>
            <w:shd w:val="clear" w:color="000000" w:fill="FFFFFF"/>
            <w:vAlign w:val="center"/>
            <w:hideMark/>
          </w:tcPr>
          <w:p w14:paraId="461806C0" w14:textId="5268A7C1" w:rsidR="0094579C" w:rsidRPr="00F70D16" w:rsidRDefault="0094579C" w:rsidP="0094579C">
            <w:pPr>
              <w:spacing w:after="0" w:line="240" w:lineRule="auto"/>
              <w:jc w:val="center"/>
              <w:rPr>
                <w:rFonts w:ascii="Sylfaen" w:eastAsia="Times New Roman" w:hAnsi="Sylfaen" w:cs="Calibri"/>
                <w:color w:val="000000"/>
                <w:sz w:val="16"/>
                <w:szCs w:val="16"/>
                <w:highlight w:val="red"/>
              </w:rPr>
            </w:pPr>
            <w:r w:rsidRPr="008454E9">
              <w:rPr>
                <w:rFonts w:ascii="Sylfaen" w:hAnsi="Sylfaen" w:cs="Calibri"/>
                <w:sz w:val="16"/>
                <w:szCs w:val="16"/>
              </w:rPr>
              <w:t>5%- სამედიცინო კულტურის დონის გაზრდა გამოიწვევს ცოფის,</w:t>
            </w:r>
            <w:r w:rsidR="00E65BE3">
              <w:rPr>
                <w:rFonts w:ascii="Sylfaen" w:hAnsi="Sylfaen" w:cs="Calibri"/>
                <w:sz w:val="16"/>
                <w:szCs w:val="16"/>
                <w:lang w:val="ka-GE"/>
              </w:rPr>
              <w:t xml:space="preserve"> </w:t>
            </w:r>
            <w:r w:rsidRPr="008454E9">
              <w:rPr>
                <w:rFonts w:ascii="Sylfaen" w:hAnsi="Sylfaen" w:cs="Calibri"/>
                <w:sz w:val="16"/>
                <w:szCs w:val="16"/>
              </w:rPr>
              <w:t xml:space="preserve">როგორც დიდი რისკის მქონე დაავადების შეფასებას, რაც გაზრდის დროული ვაქცინაციის მაჩვენებელს. </w:t>
            </w:r>
          </w:p>
        </w:tc>
        <w:tc>
          <w:tcPr>
            <w:tcW w:w="1606" w:type="dxa"/>
            <w:gridSpan w:val="2"/>
            <w:tcBorders>
              <w:top w:val="nil"/>
              <w:left w:val="nil"/>
              <w:bottom w:val="single" w:sz="4" w:space="0" w:color="auto"/>
              <w:right w:val="single" w:sz="4" w:space="0" w:color="auto"/>
            </w:tcBorders>
            <w:shd w:val="clear" w:color="000000" w:fill="FFFFFF"/>
            <w:vAlign w:val="center"/>
            <w:hideMark/>
          </w:tcPr>
          <w:p w14:paraId="22C7D04A" w14:textId="2B21A1E2" w:rsidR="0094579C" w:rsidRPr="00F70D16" w:rsidRDefault="0094579C" w:rsidP="0094579C">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არანაკლებ საბაზისო მაჩვენებლისა</w:t>
            </w:r>
          </w:p>
        </w:tc>
        <w:tc>
          <w:tcPr>
            <w:tcW w:w="1314" w:type="dxa"/>
            <w:gridSpan w:val="2"/>
            <w:tcBorders>
              <w:top w:val="nil"/>
              <w:left w:val="nil"/>
              <w:bottom w:val="single" w:sz="4" w:space="0" w:color="auto"/>
              <w:right w:val="single" w:sz="4" w:space="0" w:color="auto"/>
            </w:tcBorders>
            <w:shd w:val="clear" w:color="000000" w:fill="FFFFFF"/>
            <w:vAlign w:val="center"/>
            <w:hideMark/>
          </w:tcPr>
          <w:p w14:paraId="668E66DF" w14:textId="3858ED17" w:rsidR="0094579C" w:rsidRPr="00F70D16" w:rsidRDefault="0094579C" w:rsidP="0094579C">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არანაკლებ საბაზისო მაჩვენებლისა</w:t>
            </w:r>
          </w:p>
        </w:tc>
        <w:tc>
          <w:tcPr>
            <w:tcW w:w="1537" w:type="dxa"/>
            <w:tcBorders>
              <w:top w:val="nil"/>
              <w:left w:val="nil"/>
              <w:bottom w:val="single" w:sz="4" w:space="0" w:color="auto"/>
              <w:right w:val="single" w:sz="4" w:space="0" w:color="auto"/>
            </w:tcBorders>
            <w:shd w:val="clear" w:color="000000" w:fill="FFFFFF"/>
            <w:vAlign w:val="center"/>
            <w:hideMark/>
          </w:tcPr>
          <w:p w14:paraId="000D5780" w14:textId="100AE3C2" w:rsidR="0094579C" w:rsidRPr="00F70D16" w:rsidRDefault="0094579C" w:rsidP="0094579C">
            <w:pPr>
              <w:spacing w:after="0" w:line="240" w:lineRule="auto"/>
              <w:jc w:val="center"/>
              <w:rPr>
                <w:rFonts w:ascii="Sylfaen" w:eastAsia="Times New Roman" w:hAnsi="Sylfaen" w:cs="Calibri"/>
                <w:sz w:val="16"/>
                <w:szCs w:val="16"/>
                <w:highlight w:val="red"/>
              </w:rPr>
            </w:pPr>
            <w:r w:rsidRPr="008454E9">
              <w:rPr>
                <w:rFonts w:ascii="Sylfaen" w:hAnsi="Sylfaen" w:cs="Calibri"/>
                <w:sz w:val="16"/>
                <w:szCs w:val="16"/>
              </w:rPr>
              <w:t>არანაკლებ საბაზისო მაჩვენებლისა</w:t>
            </w:r>
          </w:p>
        </w:tc>
      </w:tr>
    </w:tbl>
    <w:p w14:paraId="0842259E" w14:textId="77777777" w:rsidR="00497879" w:rsidRDefault="00497879" w:rsidP="00F274DA">
      <w:pPr>
        <w:rPr>
          <w:rFonts w:ascii="Sylfaen" w:hAnsi="Sylfaen" w:cs="Calibri"/>
          <w:b/>
          <w:bCs/>
          <w:color w:val="000000"/>
          <w:sz w:val="20"/>
          <w:szCs w:val="20"/>
          <w:lang w:val="ka-GE"/>
        </w:rPr>
      </w:pPr>
    </w:p>
    <w:p w14:paraId="49F68F45" w14:textId="77777777" w:rsidR="00497879" w:rsidRDefault="00497879" w:rsidP="00F274DA">
      <w:pPr>
        <w:rPr>
          <w:rFonts w:ascii="Sylfaen" w:hAnsi="Sylfaen" w:cs="Calibri"/>
          <w:b/>
          <w:bCs/>
          <w:color w:val="000000"/>
          <w:sz w:val="20"/>
          <w:szCs w:val="20"/>
          <w:lang w:val="ka-GE"/>
        </w:rPr>
      </w:pPr>
    </w:p>
    <w:p w14:paraId="4D0CBF4F" w14:textId="49A54A55" w:rsidR="00F274DA" w:rsidRDefault="00497879" w:rsidP="00497879">
      <w:pPr>
        <w:spacing w:after="0" w:line="240" w:lineRule="auto"/>
        <w:rPr>
          <w:rFonts w:ascii="Sylfaen" w:hAnsi="Sylfaen" w:cs="Calibri"/>
          <w:b/>
          <w:bCs/>
          <w:color w:val="000000"/>
          <w:sz w:val="20"/>
          <w:szCs w:val="20"/>
          <w:lang w:val="ka-GE"/>
        </w:rPr>
      </w:pPr>
      <w:proofErr w:type="gramStart"/>
      <w:r w:rsidRPr="00497879">
        <w:rPr>
          <w:rFonts w:ascii="Sylfaen" w:eastAsia="Times New Roman" w:hAnsi="Sylfaen" w:cs="Calibri"/>
          <w:b/>
          <w:color w:val="000000"/>
          <w:sz w:val="20"/>
          <w:szCs w:val="20"/>
        </w:rPr>
        <w:t>ა(</w:t>
      </w:r>
      <w:proofErr w:type="gramEnd"/>
      <w:r w:rsidRPr="00497879">
        <w:rPr>
          <w:rFonts w:ascii="Sylfaen" w:eastAsia="Times New Roman" w:hAnsi="Sylfaen" w:cs="Calibri"/>
          <w:b/>
          <w:color w:val="000000"/>
          <w:sz w:val="20"/>
          <w:szCs w:val="20"/>
        </w:rPr>
        <w:t>ა)იპ ახალციხის მუნიციპალიტეტის საზოგადოებრივი ჯანდაცვის ცენტრი</w:t>
      </w:r>
      <w:r w:rsidR="00593073">
        <w:rPr>
          <w:rFonts w:ascii="Sylfaen" w:eastAsia="Times New Roman" w:hAnsi="Sylfaen" w:cs="Calibri"/>
          <w:b/>
          <w:color w:val="000000"/>
          <w:sz w:val="20"/>
          <w:szCs w:val="20"/>
          <w:lang w:val="ka-GE"/>
        </w:rPr>
        <w:t>ს</w:t>
      </w:r>
      <w:r>
        <w:rPr>
          <w:rFonts w:ascii="Sylfaen" w:eastAsia="Times New Roman" w:hAnsi="Sylfaen" w:cs="Calibri"/>
          <w:b/>
          <w:color w:val="000000"/>
          <w:sz w:val="20"/>
          <w:szCs w:val="20"/>
          <w:lang w:val="ka-GE"/>
        </w:rPr>
        <w:t xml:space="preserve"> </w:t>
      </w:r>
      <w:r w:rsidR="00F274DA" w:rsidRPr="00E466D7">
        <w:rPr>
          <w:rFonts w:ascii="Sylfaen" w:hAnsi="Sylfaen" w:cs="Calibri"/>
          <w:b/>
          <w:bCs/>
          <w:color w:val="000000"/>
          <w:sz w:val="20"/>
          <w:szCs w:val="20"/>
          <w:lang w:val="ka-GE"/>
        </w:rPr>
        <w:t xml:space="preserve">პროგრამის </w:t>
      </w:r>
      <w:r w:rsidR="00F274DA">
        <w:rPr>
          <w:rFonts w:ascii="Sylfaen" w:hAnsi="Sylfaen" w:cs="Calibri"/>
          <w:b/>
          <w:bCs/>
          <w:color w:val="000000"/>
          <w:sz w:val="20"/>
          <w:szCs w:val="20"/>
          <w:lang w:val="ka-GE"/>
        </w:rPr>
        <w:t>2021 წლის ბიუჯეტის</w:t>
      </w:r>
      <w:r w:rsidR="00F274DA" w:rsidRPr="003C32EA">
        <w:rPr>
          <w:rFonts w:ascii="Sylfaen" w:hAnsi="Sylfaen" w:cs="Calibri"/>
          <w:b/>
          <w:bCs/>
          <w:color w:val="000000"/>
          <w:sz w:val="20"/>
          <w:szCs w:val="20"/>
          <w:lang w:val="ka-GE"/>
        </w:rPr>
        <w:t xml:space="preserve"> წინასწარი </w:t>
      </w:r>
      <w:r w:rsidR="00F274DA">
        <w:rPr>
          <w:rFonts w:ascii="Sylfaen" w:hAnsi="Sylfaen" w:cs="Calibri"/>
          <w:b/>
          <w:bCs/>
          <w:color w:val="000000"/>
          <w:sz w:val="20"/>
          <w:szCs w:val="20"/>
          <w:lang w:val="ka-GE"/>
        </w:rPr>
        <w:t>გათვლები (</w:t>
      </w:r>
      <w:r w:rsidR="00F274DA" w:rsidRPr="003C32EA">
        <w:rPr>
          <w:rFonts w:ascii="Sylfaen" w:hAnsi="Sylfaen" w:cs="Calibri"/>
          <w:b/>
          <w:bCs/>
          <w:color w:val="000000"/>
          <w:sz w:val="20"/>
          <w:szCs w:val="20"/>
          <w:lang w:val="ka-GE"/>
        </w:rPr>
        <w:t>ხარჯთაღრიცხვა</w:t>
      </w:r>
      <w:r w:rsidR="00F274DA">
        <w:rPr>
          <w:rFonts w:ascii="Sylfaen" w:hAnsi="Sylfaen" w:cs="Calibri"/>
          <w:b/>
          <w:bCs/>
          <w:color w:val="000000"/>
          <w:sz w:val="20"/>
          <w:szCs w:val="20"/>
          <w:lang w:val="ka-GE"/>
        </w:rPr>
        <w:t>)</w:t>
      </w:r>
    </w:p>
    <w:p w14:paraId="7D1410D6" w14:textId="77777777" w:rsidR="00F274DA" w:rsidRDefault="00F274DA" w:rsidP="00F274DA">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F274DA" w:rsidRPr="00CA592E" w14:paraId="12DDE5BE"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6EB77" w14:textId="77777777" w:rsidR="00F274DA" w:rsidRPr="00CA592E" w:rsidRDefault="00F274DA"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2113E250" w14:textId="77777777" w:rsidR="00F274DA" w:rsidRPr="00CA592E" w:rsidRDefault="00F274DA"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D5654A" w:rsidRPr="00CA592E" w14:paraId="0FB1B9E7" w14:textId="77777777" w:rsidTr="00F01A3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65C352DB" w14:textId="5F482CF2" w:rsidR="00D5654A" w:rsidRPr="00CA592E" w:rsidRDefault="00D5654A" w:rsidP="00D5654A">
            <w:pPr>
              <w:rPr>
                <w:rFonts w:ascii="Sylfaen" w:hAnsi="Sylfaen" w:cs="Calibri"/>
                <w:color w:val="000000"/>
                <w:sz w:val="18"/>
                <w:szCs w:val="18"/>
              </w:rPr>
            </w:pPr>
            <w:r>
              <w:rPr>
                <w:rFonts w:ascii="Sylfaen" w:hAnsi="Sylfaen" w:cs="Calibri"/>
                <w:color w:val="000000"/>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tcPr>
          <w:p w14:paraId="114E9B8A" w14:textId="50C80C24" w:rsidR="00D5654A" w:rsidRPr="00485E14" w:rsidRDefault="00D5654A" w:rsidP="00F52963">
            <w:pPr>
              <w:jc w:val="center"/>
              <w:rPr>
                <w:rFonts w:ascii="Sylfaen" w:hAnsi="Sylfaen" w:cs="Calibri"/>
                <w:color w:val="000000"/>
                <w:sz w:val="18"/>
                <w:szCs w:val="18"/>
                <w:lang w:val="ka-GE"/>
              </w:rPr>
            </w:pPr>
            <w:r>
              <w:rPr>
                <w:rFonts w:ascii="Sylfaen" w:hAnsi="Sylfaen" w:cs="Calibri"/>
                <w:color w:val="000000"/>
                <w:sz w:val="18"/>
                <w:szCs w:val="18"/>
                <w:lang w:val="ka-GE"/>
              </w:rPr>
              <w:t>1</w:t>
            </w:r>
            <w:r w:rsidR="00F52963">
              <w:rPr>
                <w:rFonts w:ascii="Sylfaen" w:hAnsi="Sylfaen" w:cs="Calibri"/>
                <w:color w:val="000000"/>
                <w:sz w:val="18"/>
                <w:szCs w:val="18"/>
                <w:lang w:val="ka-GE"/>
              </w:rPr>
              <w:t>37</w:t>
            </w:r>
            <w:r>
              <w:rPr>
                <w:rFonts w:ascii="Sylfaen" w:hAnsi="Sylfaen" w:cs="Calibri"/>
                <w:color w:val="000000"/>
                <w:sz w:val="18"/>
                <w:szCs w:val="18"/>
                <w:lang w:val="ka-GE"/>
              </w:rPr>
              <w:t>,5</w:t>
            </w:r>
          </w:p>
        </w:tc>
      </w:tr>
      <w:tr w:rsidR="00D5654A" w:rsidRPr="00CA592E" w14:paraId="702A67CA" w14:textId="77777777" w:rsidTr="00F01A30">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3035924F" w14:textId="32E31C42" w:rsidR="00D5654A" w:rsidRPr="00C03395" w:rsidRDefault="00D5654A" w:rsidP="00D5654A">
            <w:pPr>
              <w:rPr>
                <w:rFonts w:ascii="Sylfaen" w:hAnsi="Sylfaen" w:cs="Calibri"/>
                <w:color w:val="000000"/>
                <w:sz w:val="18"/>
                <w:szCs w:val="18"/>
                <w:lang w:val="ka-GE"/>
              </w:rPr>
            </w:pPr>
            <w:r>
              <w:rPr>
                <w:rFonts w:ascii="Sylfaen" w:hAnsi="Sylfaen" w:cs="Calibri"/>
                <w:color w:val="000000"/>
                <w:sz w:val="18"/>
                <w:szCs w:val="18"/>
                <w:lang w:val="ka-GE"/>
              </w:rPr>
              <w:t>საქონელი და მომსახურება</w:t>
            </w:r>
          </w:p>
        </w:tc>
        <w:tc>
          <w:tcPr>
            <w:tcW w:w="1520" w:type="pct"/>
            <w:tcBorders>
              <w:top w:val="nil"/>
              <w:left w:val="nil"/>
              <w:bottom w:val="single" w:sz="4" w:space="0" w:color="auto"/>
              <w:right w:val="single" w:sz="4" w:space="0" w:color="auto"/>
            </w:tcBorders>
            <w:shd w:val="clear" w:color="auto" w:fill="auto"/>
            <w:noWrap/>
            <w:vAlign w:val="center"/>
          </w:tcPr>
          <w:p w14:paraId="123AADCE" w14:textId="67051B91" w:rsidR="00D5654A" w:rsidRPr="00485E14" w:rsidRDefault="00F52963" w:rsidP="00D5654A">
            <w:pPr>
              <w:jc w:val="center"/>
              <w:rPr>
                <w:rFonts w:ascii="Sylfaen" w:hAnsi="Sylfaen" w:cs="Calibri"/>
                <w:color w:val="000000"/>
                <w:sz w:val="18"/>
                <w:szCs w:val="18"/>
                <w:lang w:val="ka-GE"/>
              </w:rPr>
            </w:pPr>
            <w:r>
              <w:rPr>
                <w:rFonts w:ascii="Sylfaen" w:hAnsi="Sylfaen" w:cs="Calibri"/>
                <w:color w:val="000000"/>
                <w:sz w:val="18"/>
                <w:szCs w:val="18"/>
                <w:lang w:val="ka-GE"/>
              </w:rPr>
              <w:t>61</w:t>
            </w:r>
            <w:r w:rsidR="00D5654A">
              <w:rPr>
                <w:rFonts w:ascii="Sylfaen" w:hAnsi="Sylfaen" w:cs="Calibri"/>
                <w:color w:val="000000"/>
                <w:sz w:val="18"/>
                <w:szCs w:val="18"/>
                <w:lang w:val="ka-GE"/>
              </w:rPr>
              <w:t>,5</w:t>
            </w:r>
          </w:p>
        </w:tc>
      </w:tr>
    </w:tbl>
    <w:p w14:paraId="27223DA3" w14:textId="77777777" w:rsidR="00F274DA" w:rsidRDefault="00F274DA" w:rsidP="00F274DA">
      <w:pPr>
        <w:pStyle w:val="ListParagraph"/>
        <w:spacing w:after="0"/>
        <w:ind w:left="0" w:firstLine="360"/>
        <w:jc w:val="both"/>
        <w:rPr>
          <w:rFonts w:ascii="Sylfaen" w:hAnsi="Sylfaen"/>
          <w:sz w:val="24"/>
          <w:lang w:val="ka-GE"/>
        </w:rPr>
      </w:pPr>
    </w:p>
    <w:p w14:paraId="5114757E" w14:textId="77777777" w:rsidR="000E7AD3" w:rsidRPr="0024511F" w:rsidRDefault="000E7AD3" w:rsidP="000E7AD3">
      <w:pPr>
        <w:jc w:val="both"/>
        <w:rPr>
          <w:rFonts w:ascii="Sylfaen" w:hAnsi="Sylfaen"/>
          <w:lang w:val="ka-GE"/>
        </w:rPr>
      </w:pPr>
    </w:p>
    <w:p w14:paraId="18EC4502" w14:textId="77777777" w:rsidR="000E7AD3" w:rsidRDefault="000E7AD3" w:rsidP="000E7AD3">
      <w:pPr>
        <w:ind w:left="240"/>
        <w:jc w:val="both"/>
        <w:rPr>
          <w:rFonts w:ascii="Sylfaen" w:hAnsi="Sylfaen"/>
          <w:b/>
          <w:lang w:val="ka-GE"/>
        </w:rPr>
      </w:pPr>
      <w:r>
        <w:rPr>
          <w:rFonts w:ascii="Sylfaen" w:hAnsi="Sylfaen"/>
          <w:b/>
          <w:lang w:val="ka-GE"/>
        </w:rPr>
        <w:t xml:space="preserve">    </w:t>
      </w:r>
      <w:r w:rsidRPr="0024511F">
        <w:rPr>
          <w:rFonts w:ascii="Sylfaen" w:hAnsi="Sylfaen"/>
          <w:b/>
        </w:rPr>
        <w:t xml:space="preserve"> </w:t>
      </w:r>
      <w:r>
        <w:rPr>
          <w:rFonts w:ascii="Sylfaen" w:hAnsi="Sylfaen"/>
          <w:b/>
          <w:lang w:val="ka-GE"/>
        </w:rPr>
        <w:t>სოციალური დაცვა</w:t>
      </w:r>
      <w:r w:rsidRPr="0024511F">
        <w:rPr>
          <w:rFonts w:ascii="Sylfaen" w:hAnsi="Sylfaen"/>
          <w:b/>
          <w:lang w:val="ka-GE"/>
        </w:rPr>
        <w:t xml:space="preserve"> </w:t>
      </w:r>
    </w:p>
    <w:p w14:paraId="3B201639" w14:textId="77777777" w:rsidR="000E7AD3" w:rsidRPr="0024511F" w:rsidRDefault="000E7AD3" w:rsidP="000E7AD3">
      <w:pPr>
        <w:ind w:left="240"/>
        <w:jc w:val="both"/>
        <w:rPr>
          <w:rFonts w:ascii="Sylfaen" w:hAnsi="Sylfaen"/>
          <w:b/>
          <w:lang w:val="ka-GE"/>
        </w:rPr>
      </w:pPr>
    </w:p>
    <w:p w14:paraId="590160E5" w14:textId="77777777" w:rsidR="000E7AD3" w:rsidRDefault="000E7AD3" w:rsidP="000E7AD3">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w:t>
      </w:r>
      <w:r>
        <w:rPr>
          <w:rFonts w:ascii="Sylfaen" w:hAnsi="Sylfaen"/>
          <w:lang w:val="ka-GE"/>
        </w:rPr>
        <w:t>ს</w:t>
      </w:r>
      <w:r w:rsidRPr="0024511F">
        <w:rPr>
          <w:rFonts w:ascii="Sylfaen" w:hAnsi="Sylfaen"/>
          <w:lang w:val="ka-GE"/>
        </w:rPr>
        <w:t xml:space="preserve">ა და  სოციალური დახმარებების </w:t>
      </w:r>
      <w:r>
        <w:rPr>
          <w:rFonts w:ascii="Sylfaen" w:hAnsi="Sylfaen"/>
          <w:lang w:val="ka-GE"/>
        </w:rPr>
        <w:t>გაცემას.  მზრუნველობამოკლებულთა</w:t>
      </w:r>
      <w:r w:rsidRPr="0024511F">
        <w:rPr>
          <w:rFonts w:ascii="Sylfaen" w:hAnsi="Sylfaen"/>
          <w:lang w:val="ka-GE"/>
        </w:rPr>
        <w:t xml:space="preserve"> უზრუნველყოფას</w:t>
      </w:r>
      <w:r>
        <w:rPr>
          <w:rFonts w:ascii="Sylfaen" w:hAnsi="Sylfaen"/>
          <w:lang w:val="ka-GE"/>
        </w:rPr>
        <w:t xml:space="preserve"> </w:t>
      </w:r>
      <w:r w:rsidRPr="0024511F">
        <w:rPr>
          <w:rFonts w:ascii="Sylfaen" w:hAnsi="Sylfaen"/>
          <w:lang w:val="ka-GE"/>
        </w:rPr>
        <w:t xml:space="preserve">უფასო კვებითა და </w:t>
      </w:r>
      <w:r>
        <w:rPr>
          <w:rFonts w:ascii="Sylfaen" w:hAnsi="Sylfaen"/>
          <w:lang w:val="ka-GE"/>
        </w:rPr>
        <w:t>თავშესაფრით</w:t>
      </w:r>
      <w:r w:rsidRPr="0024511F">
        <w:rPr>
          <w:rFonts w:ascii="Sylfaen" w:hAnsi="Sylfaen"/>
          <w:lang w:val="ka-GE"/>
        </w:rPr>
        <w:t>,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14:paraId="24EF2961" w14:textId="77777777" w:rsidR="000E7AD3" w:rsidRDefault="000E7AD3" w:rsidP="000E7AD3">
      <w:pPr>
        <w:ind w:firstLine="600"/>
        <w:jc w:val="both"/>
        <w:rPr>
          <w:rFonts w:ascii="Sylfaen" w:hAnsi="Sylfaen"/>
          <w:lang w:val="ka-GE"/>
        </w:rPr>
      </w:pPr>
    </w:p>
    <w:tbl>
      <w:tblPr>
        <w:tblW w:w="5059" w:type="pct"/>
        <w:tblLook w:val="04A0" w:firstRow="1" w:lastRow="0" w:firstColumn="1" w:lastColumn="0" w:noHBand="0" w:noVBand="1"/>
      </w:tblPr>
      <w:tblGrid>
        <w:gridCol w:w="2261"/>
        <w:gridCol w:w="2467"/>
        <w:gridCol w:w="1952"/>
        <w:gridCol w:w="1831"/>
        <w:gridCol w:w="1514"/>
        <w:gridCol w:w="1831"/>
        <w:gridCol w:w="1831"/>
        <w:gridCol w:w="1828"/>
      </w:tblGrid>
      <w:tr w:rsidR="00D83C4C" w14:paraId="0BC96CC3" w14:textId="77777777" w:rsidTr="00593073">
        <w:trPr>
          <w:gridAfter w:val="3"/>
          <w:wAfter w:w="1769" w:type="pct"/>
          <w:trHeight w:val="468"/>
        </w:trPr>
        <w:tc>
          <w:tcPr>
            <w:tcW w:w="729" w:type="pct"/>
            <w:tcBorders>
              <w:top w:val="single" w:sz="4" w:space="0" w:color="auto"/>
              <w:left w:val="single" w:sz="4" w:space="0" w:color="auto"/>
              <w:bottom w:val="single" w:sz="4" w:space="0" w:color="auto"/>
              <w:right w:val="single" w:sz="4" w:space="0" w:color="auto"/>
            </w:tcBorders>
            <w:shd w:val="clear" w:color="000000" w:fill="FFFFFF"/>
            <w:hideMark/>
          </w:tcPr>
          <w:p w14:paraId="797B402D" w14:textId="77777777" w:rsidR="00D83C4C" w:rsidRDefault="00D83C4C">
            <w:pPr>
              <w:jc w:val="center"/>
              <w:rPr>
                <w:rFonts w:ascii="Sylfaen" w:hAnsi="Sylfaen" w:cs="Calibri"/>
                <w:b/>
                <w:bCs/>
                <w:color w:val="000000"/>
                <w:sz w:val="18"/>
                <w:szCs w:val="18"/>
              </w:rPr>
            </w:pPr>
            <w:r>
              <w:rPr>
                <w:rFonts w:ascii="Sylfaen" w:hAnsi="Sylfaen" w:cs="Calibri"/>
                <w:b/>
                <w:bCs/>
                <w:color w:val="000000"/>
                <w:sz w:val="18"/>
                <w:szCs w:val="18"/>
              </w:rPr>
              <w:lastRenderedPageBreak/>
              <w:t>კოდი</w:t>
            </w:r>
          </w:p>
        </w:tc>
        <w:tc>
          <w:tcPr>
            <w:tcW w:w="2014" w:type="pct"/>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0859E813" w14:textId="77777777" w:rsidR="00D83C4C" w:rsidRDefault="00D83C4C">
            <w:pPr>
              <w:jc w:val="center"/>
              <w:rPr>
                <w:rFonts w:ascii="Sylfaen" w:hAnsi="Sylfaen" w:cs="Calibri"/>
                <w:b/>
                <w:bCs/>
                <w:color w:val="000000"/>
              </w:rPr>
            </w:pPr>
            <w:r>
              <w:rPr>
                <w:rFonts w:ascii="Sylfaen" w:hAnsi="Sylfaen" w:cs="Calibri"/>
                <w:b/>
                <w:bCs/>
                <w:color w:val="000000"/>
              </w:rPr>
              <w:t>სამშობლოს დაცვისას დაღუპულთა და ომის შემდგომ გარდაცვლილ მეომართა,</w:t>
            </w:r>
            <w:r>
              <w:rPr>
                <w:rFonts w:ascii="Sylfaen" w:hAnsi="Sylfaen" w:cs="Calibri"/>
                <w:b/>
                <w:bCs/>
                <w:color w:val="000000"/>
              </w:rPr>
              <w:br/>
              <w:t>იძულებით გადაადგილებულ პირთა სარიტუალო მომსახურება</w:t>
            </w:r>
          </w:p>
        </w:tc>
        <w:tc>
          <w:tcPr>
            <w:tcW w:w="488" w:type="pct"/>
            <w:tcBorders>
              <w:top w:val="single" w:sz="4" w:space="0" w:color="auto"/>
              <w:left w:val="nil"/>
              <w:bottom w:val="single" w:sz="4" w:space="0" w:color="auto"/>
              <w:right w:val="single" w:sz="4" w:space="0" w:color="auto"/>
            </w:tcBorders>
            <w:shd w:val="clear" w:color="000000" w:fill="FFFFFF"/>
            <w:hideMark/>
          </w:tcPr>
          <w:p w14:paraId="7C28DFC4" w14:textId="77777777" w:rsidR="00D83C4C" w:rsidRDefault="00D83C4C">
            <w:pPr>
              <w:jc w:val="center"/>
              <w:rPr>
                <w:rFonts w:ascii="Sylfaen" w:hAnsi="Sylfaen" w:cs="Calibri"/>
                <w:b/>
                <w:bCs/>
                <w:color w:val="000000"/>
                <w:sz w:val="16"/>
                <w:szCs w:val="16"/>
              </w:rPr>
            </w:pPr>
            <w:r>
              <w:rPr>
                <w:rFonts w:ascii="Sylfaen" w:hAnsi="Sylfaen" w:cs="Calibri"/>
                <w:b/>
                <w:bCs/>
                <w:color w:val="000000"/>
                <w:sz w:val="16"/>
                <w:szCs w:val="16"/>
              </w:rPr>
              <w:t>2021 წლის დაფინანსება</w:t>
            </w:r>
            <w:r>
              <w:rPr>
                <w:rFonts w:ascii="Sylfaen" w:hAnsi="Sylfaen" w:cs="Calibri"/>
                <w:b/>
                <w:bCs/>
                <w:color w:val="000000"/>
                <w:sz w:val="16"/>
                <w:szCs w:val="16"/>
              </w:rPr>
              <w:br/>
              <w:t xml:space="preserve"> ათას ლარში</w:t>
            </w:r>
          </w:p>
        </w:tc>
      </w:tr>
      <w:tr w:rsidR="00D83C4C" w14:paraId="16DFD363" w14:textId="77777777" w:rsidTr="00593073">
        <w:trPr>
          <w:gridAfter w:val="3"/>
          <w:wAfter w:w="1769" w:type="pct"/>
          <w:trHeight w:val="237"/>
        </w:trPr>
        <w:tc>
          <w:tcPr>
            <w:tcW w:w="729" w:type="pct"/>
            <w:tcBorders>
              <w:top w:val="nil"/>
              <w:left w:val="single" w:sz="4" w:space="0" w:color="auto"/>
              <w:bottom w:val="single" w:sz="4" w:space="0" w:color="auto"/>
              <w:right w:val="single" w:sz="4" w:space="0" w:color="auto"/>
            </w:tcBorders>
            <w:shd w:val="clear" w:color="000000" w:fill="FFFFFF"/>
            <w:hideMark/>
          </w:tcPr>
          <w:p w14:paraId="495E28FD" w14:textId="77777777" w:rsidR="00D83C4C" w:rsidRDefault="00D83C4C">
            <w:pPr>
              <w:jc w:val="center"/>
              <w:rPr>
                <w:rFonts w:ascii="Sylfaen" w:hAnsi="Sylfaen" w:cs="Calibri"/>
                <w:color w:val="000000"/>
                <w:sz w:val="16"/>
                <w:szCs w:val="16"/>
              </w:rPr>
            </w:pPr>
            <w:r>
              <w:rPr>
                <w:rFonts w:ascii="Sylfaen" w:hAnsi="Sylfaen" w:cs="Calibri"/>
                <w:color w:val="000000"/>
                <w:sz w:val="16"/>
                <w:szCs w:val="16"/>
              </w:rPr>
              <w:t>06 02 01</w:t>
            </w:r>
          </w:p>
        </w:tc>
        <w:tc>
          <w:tcPr>
            <w:tcW w:w="2014" w:type="pct"/>
            <w:gridSpan w:val="3"/>
            <w:vMerge/>
            <w:tcBorders>
              <w:top w:val="nil"/>
              <w:left w:val="single" w:sz="4" w:space="0" w:color="auto"/>
              <w:bottom w:val="single" w:sz="4" w:space="0" w:color="auto"/>
              <w:right w:val="single" w:sz="4" w:space="0" w:color="auto"/>
            </w:tcBorders>
            <w:vAlign w:val="center"/>
            <w:hideMark/>
          </w:tcPr>
          <w:p w14:paraId="3C575BEF" w14:textId="77777777" w:rsidR="00D83C4C" w:rsidRDefault="00D83C4C">
            <w:pPr>
              <w:rPr>
                <w:rFonts w:ascii="Sylfaen" w:hAnsi="Sylfaen" w:cs="Calibri"/>
                <w:b/>
                <w:bCs/>
                <w:color w:val="000000"/>
              </w:rPr>
            </w:pPr>
          </w:p>
        </w:tc>
        <w:tc>
          <w:tcPr>
            <w:tcW w:w="488" w:type="pct"/>
            <w:tcBorders>
              <w:top w:val="nil"/>
              <w:left w:val="nil"/>
              <w:bottom w:val="single" w:sz="4" w:space="0" w:color="auto"/>
              <w:right w:val="single" w:sz="4" w:space="0" w:color="auto"/>
            </w:tcBorders>
            <w:shd w:val="clear" w:color="000000" w:fill="FFFFFF"/>
            <w:hideMark/>
          </w:tcPr>
          <w:p w14:paraId="7E6EBA7C" w14:textId="1C911E6F" w:rsidR="00D83C4C" w:rsidRDefault="00D83C4C" w:rsidP="00593073">
            <w:pPr>
              <w:jc w:val="center"/>
              <w:rPr>
                <w:rFonts w:ascii="Sylfaen" w:hAnsi="Sylfaen" w:cs="Calibri"/>
                <w:sz w:val="18"/>
                <w:szCs w:val="18"/>
              </w:rPr>
            </w:pPr>
            <w:r>
              <w:rPr>
                <w:rFonts w:ascii="Sylfaen" w:hAnsi="Sylfaen" w:cs="Calibri"/>
                <w:sz w:val="18"/>
                <w:szCs w:val="18"/>
              </w:rPr>
              <w:t>3,0</w:t>
            </w:r>
          </w:p>
        </w:tc>
      </w:tr>
      <w:tr w:rsidR="00042A79" w14:paraId="6D9720DF" w14:textId="77777777" w:rsidTr="00593073">
        <w:trPr>
          <w:trHeight w:val="592"/>
        </w:trPr>
        <w:tc>
          <w:tcPr>
            <w:tcW w:w="729" w:type="pct"/>
            <w:tcBorders>
              <w:top w:val="nil"/>
              <w:left w:val="single" w:sz="4" w:space="0" w:color="auto"/>
              <w:bottom w:val="single" w:sz="4" w:space="0" w:color="auto"/>
              <w:right w:val="nil"/>
            </w:tcBorders>
            <w:shd w:val="clear" w:color="000000" w:fill="FFFFFF"/>
            <w:hideMark/>
          </w:tcPr>
          <w:p w14:paraId="23BD2966"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71" w:type="pct"/>
            <w:gridSpan w:val="7"/>
            <w:tcBorders>
              <w:top w:val="single" w:sz="4" w:space="0" w:color="auto"/>
              <w:left w:val="single" w:sz="4" w:space="0" w:color="auto"/>
              <w:bottom w:val="single" w:sz="4" w:space="0" w:color="auto"/>
              <w:right w:val="single" w:sz="4" w:space="0" w:color="auto"/>
            </w:tcBorders>
            <w:shd w:val="clear" w:color="000000" w:fill="FFFFFF"/>
            <w:hideMark/>
          </w:tcPr>
          <w:p w14:paraId="2AE9FCE2" w14:textId="77777777" w:rsidR="00042A79" w:rsidRDefault="00042A79">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042A79" w14:paraId="6B5BF827" w14:textId="77777777" w:rsidTr="00593073">
        <w:trPr>
          <w:trHeight w:val="400"/>
        </w:trPr>
        <w:tc>
          <w:tcPr>
            <w:tcW w:w="729" w:type="pct"/>
            <w:tcBorders>
              <w:top w:val="nil"/>
              <w:left w:val="single" w:sz="4" w:space="0" w:color="auto"/>
              <w:bottom w:val="single" w:sz="4" w:space="0" w:color="auto"/>
              <w:right w:val="nil"/>
            </w:tcBorders>
            <w:shd w:val="clear" w:color="000000" w:fill="FFFFFF"/>
            <w:hideMark/>
          </w:tcPr>
          <w:p w14:paraId="59D502BF"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71" w:type="pct"/>
            <w:gridSpan w:val="7"/>
            <w:tcBorders>
              <w:top w:val="single" w:sz="4" w:space="0" w:color="auto"/>
              <w:left w:val="single" w:sz="4" w:space="0" w:color="auto"/>
              <w:bottom w:val="single" w:sz="4" w:space="0" w:color="auto"/>
              <w:right w:val="single" w:sz="4" w:space="0" w:color="auto"/>
            </w:tcBorders>
            <w:shd w:val="clear" w:color="000000" w:fill="FFFFFF"/>
            <w:hideMark/>
          </w:tcPr>
          <w:p w14:paraId="5BD73D6A" w14:textId="77777777" w:rsidR="00042A79" w:rsidRDefault="00042A79">
            <w:pPr>
              <w:rPr>
                <w:rFonts w:ascii="Sylfaen" w:hAnsi="Sylfaen" w:cs="Calibri"/>
                <w:color w:val="000000"/>
                <w:sz w:val="18"/>
                <w:szCs w:val="18"/>
              </w:rPr>
            </w:pPr>
            <w:r>
              <w:rPr>
                <w:rFonts w:ascii="Sylfaen" w:hAnsi="Sylfaen" w:cs="Calibri"/>
                <w:color w:val="000000"/>
                <w:sz w:val="18"/>
                <w:szCs w:val="18"/>
              </w:rPr>
              <w:t xml:space="preserve">ქვეპროგრა  უზრუნველყოფს  მუნიციპალიტეტში დევნილთა, სამშობლოს დაცვისას დაღუპულთა და ომის შემდეგ (მიმდინარე საანგარიშო წელს) გარდაცვლილ მეომართა დაკრძალვის ხარჯების ანაზღაურებას,  </w:t>
            </w:r>
          </w:p>
        </w:tc>
      </w:tr>
      <w:tr w:rsidR="00042A79" w14:paraId="2A56C11B" w14:textId="77777777" w:rsidTr="00593073">
        <w:trPr>
          <w:trHeight w:val="671"/>
        </w:trPr>
        <w:tc>
          <w:tcPr>
            <w:tcW w:w="729" w:type="pct"/>
            <w:tcBorders>
              <w:top w:val="nil"/>
              <w:left w:val="single" w:sz="4" w:space="0" w:color="auto"/>
              <w:bottom w:val="single" w:sz="4" w:space="0" w:color="auto"/>
              <w:right w:val="nil"/>
            </w:tcBorders>
            <w:shd w:val="clear" w:color="000000" w:fill="FFFFFF"/>
            <w:hideMark/>
          </w:tcPr>
          <w:p w14:paraId="424BD88B"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71" w:type="pct"/>
            <w:gridSpan w:val="7"/>
            <w:tcBorders>
              <w:top w:val="single" w:sz="4" w:space="0" w:color="auto"/>
              <w:left w:val="single" w:sz="4" w:space="0" w:color="auto"/>
              <w:bottom w:val="single" w:sz="4" w:space="0" w:color="auto"/>
              <w:right w:val="single" w:sz="4" w:space="0" w:color="auto"/>
            </w:tcBorders>
            <w:shd w:val="clear" w:color="000000" w:fill="FFFFFF"/>
            <w:hideMark/>
          </w:tcPr>
          <w:p w14:paraId="72BF2762" w14:textId="77777777" w:rsidR="00042A79" w:rsidRDefault="00042A79">
            <w:pPr>
              <w:rPr>
                <w:rFonts w:ascii="Sylfaen" w:hAnsi="Sylfaen" w:cs="Calibri"/>
                <w:color w:val="000000"/>
                <w:sz w:val="18"/>
                <w:szCs w:val="18"/>
              </w:rPr>
            </w:pPr>
            <w:proofErr w:type="gramStart"/>
            <w:r>
              <w:rPr>
                <w:rFonts w:ascii="Sylfaen" w:hAnsi="Sylfaen" w:cs="Calibri"/>
                <w:color w:val="000000"/>
                <w:sz w:val="18"/>
                <w:szCs w:val="18"/>
              </w:rPr>
              <w:t>ქვეპროგრამის</w:t>
            </w:r>
            <w:proofErr w:type="gramEnd"/>
            <w:r>
              <w:rPr>
                <w:rFonts w:ascii="Sylfaen" w:hAnsi="Sylfaen" w:cs="Calibri"/>
                <w:color w:val="000000"/>
                <w:sz w:val="18"/>
                <w:szCs w:val="18"/>
              </w:rPr>
              <w:t xml:space="preserve"> მიზანია ოჯახების თანადგომა და ფინანსური მხარდაჭერა. </w:t>
            </w:r>
            <w:proofErr w:type="gramStart"/>
            <w:r>
              <w:rPr>
                <w:rFonts w:ascii="Sylfaen" w:hAnsi="Sylfaen" w:cs="Calibri"/>
                <w:color w:val="000000"/>
                <w:sz w:val="18"/>
                <w:szCs w:val="18"/>
              </w:rPr>
              <w:t>სამიზნე</w:t>
            </w:r>
            <w:proofErr w:type="gramEnd"/>
            <w:r>
              <w:rPr>
                <w:rFonts w:ascii="Sylfaen" w:hAnsi="Sylfaen" w:cs="Calibri"/>
                <w:color w:val="000000"/>
                <w:sz w:val="18"/>
                <w:szCs w:val="18"/>
              </w:rPr>
              <w:t xml:space="preserve"> ჯგუფებისათვის სოციალური  მდგომარეობის შემსუბუქება  ომის მონაწილეთა ღვაწლის დაფასება, გარდაცვლილ ვეტერანთა სახელის უკვდავყოფა.</w:t>
            </w:r>
          </w:p>
        </w:tc>
      </w:tr>
      <w:tr w:rsidR="00042A79" w14:paraId="404C8432" w14:textId="77777777" w:rsidTr="00593073">
        <w:trPr>
          <w:trHeight w:val="671"/>
        </w:trPr>
        <w:tc>
          <w:tcPr>
            <w:tcW w:w="729" w:type="pct"/>
            <w:tcBorders>
              <w:top w:val="nil"/>
              <w:left w:val="single" w:sz="4" w:space="0" w:color="auto"/>
              <w:bottom w:val="single" w:sz="4" w:space="0" w:color="auto"/>
              <w:right w:val="single" w:sz="4" w:space="0" w:color="auto"/>
            </w:tcBorders>
            <w:shd w:val="clear" w:color="000000" w:fill="FFFFFF"/>
            <w:hideMark/>
          </w:tcPr>
          <w:p w14:paraId="5D3AEEDD" w14:textId="77777777" w:rsidR="00042A79" w:rsidRDefault="00042A79">
            <w:pPr>
              <w:jc w:val="center"/>
              <w:rPr>
                <w:rFonts w:ascii="Sylfaen" w:hAnsi="Sylfaen" w:cs="Calibri"/>
                <w:color w:val="000000"/>
                <w:sz w:val="18"/>
                <w:szCs w:val="18"/>
              </w:rPr>
            </w:pPr>
            <w:r>
              <w:rPr>
                <w:rFonts w:ascii="Sylfaen" w:hAnsi="Sylfaen" w:cs="Calibri"/>
                <w:color w:val="000000"/>
                <w:sz w:val="18"/>
                <w:szCs w:val="18"/>
              </w:rPr>
              <w:t>N</w:t>
            </w:r>
          </w:p>
        </w:tc>
        <w:tc>
          <w:tcPr>
            <w:tcW w:w="795" w:type="pct"/>
            <w:tcBorders>
              <w:top w:val="nil"/>
              <w:left w:val="nil"/>
              <w:bottom w:val="single" w:sz="4" w:space="0" w:color="auto"/>
              <w:right w:val="nil"/>
            </w:tcBorders>
            <w:shd w:val="clear" w:color="000000" w:fill="FFFFFF"/>
            <w:hideMark/>
          </w:tcPr>
          <w:p w14:paraId="38EA8E1F"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629" w:type="pct"/>
            <w:tcBorders>
              <w:top w:val="nil"/>
              <w:left w:val="nil"/>
              <w:bottom w:val="single" w:sz="4" w:space="0" w:color="auto"/>
              <w:right w:val="single" w:sz="4" w:space="0" w:color="auto"/>
            </w:tcBorders>
            <w:shd w:val="clear" w:color="000000" w:fill="FFFFFF"/>
            <w:hideMark/>
          </w:tcPr>
          <w:p w14:paraId="195AFC14"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90" w:type="pct"/>
            <w:tcBorders>
              <w:top w:val="nil"/>
              <w:left w:val="nil"/>
              <w:bottom w:val="single" w:sz="4" w:space="0" w:color="auto"/>
              <w:right w:val="single" w:sz="4" w:space="0" w:color="auto"/>
            </w:tcBorders>
            <w:shd w:val="clear" w:color="000000" w:fill="FFFFFF"/>
            <w:hideMark/>
          </w:tcPr>
          <w:p w14:paraId="52854350"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2021 წელს</w:t>
            </w:r>
          </w:p>
        </w:tc>
        <w:tc>
          <w:tcPr>
            <w:tcW w:w="488" w:type="pct"/>
            <w:tcBorders>
              <w:top w:val="single" w:sz="4" w:space="0" w:color="auto"/>
              <w:left w:val="nil"/>
              <w:bottom w:val="single" w:sz="4" w:space="0" w:color="auto"/>
              <w:right w:val="single" w:sz="4" w:space="0" w:color="000000"/>
            </w:tcBorders>
            <w:shd w:val="clear" w:color="000000" w:fill="FFFFFF"/>
            <w:hideMark/>
          </w:tcPr>
          <w:p w14:paraId="5D7428CE" w14:textId="77777777" w:rsidR="00042A79" w:rsidRDefault="00042A79">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90" w:type="pct"/>
            <w:tcBorders>
              <w:top w:val="nil"/>
              <w:left w:val="nil"/>
              <w:bottom w:val="single" w:sz="4" w:space="0" w:color="auto"/>
              <w:right w:val="single" w:sz="4" w:space="0" w:color="auto"/>
            </w:tcBorders>
            <w:shd w:val="clear" w:color="000000" w:fill="FFFFFF"/>
            <w:hideMark/>
          </w:tcPr>
          <w:p w14:paraId="4C4E5162" w14:textId="77777777" w:rsidR="00042A79" w:rsidRDefault="00042A79">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2022 წელს</w:t>
            </w:r>
          </w:p>
        </w:tc>
        <w:tc>
          <w:tcPr>
            <w:tcW w:w="590" w:type="pct"/>
            <w:tcBorders>
              <w:top w:val="nil"/>
              <w:left w:val="nil"/>
              <w:bottom w:val="single" w:sz="4" w:space="0" w:color="auto"/>
              <w:right w:val="single" w:sz="4" w:space="0" w:color="auto"/>
            </w:tcBorders>
            <w:shd w:val="clear" w:color="000000" w:fill="FFFFFF"/>
            <w:hideMark/>
          </w:tcPr>
          <w:p w14:paraId="739501AD" w14:textId="77777777" w:rsidR="00042A79" w:rsidRDefault="00042A79">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2023 წელს</w:t>
            </w:r>
          </w:p>
        </w:tc>
        <w:tc>
          <w:tcPr>
            <w:tcW w:w="589" w:type="pct"/>
            <w:tcBorders>
              <w:top w:val="nil"/>
              <w:left w:val="nil"/>
              <w:bottom w:val="single" w:sz="4" w:space="0" w:color="auto"/>
              <w:right w:val="single" w:sz="4" w:space="0" w:color="auto"/>
            </w:tcBorders>
            <w:shd w:val="clear" w:color="000000" w:fill="FFFFFF"/>
            <w:hideMark/>
          </w:tcPr>
          <w:p w14:paraId="366E4B53" w14:textId="77777777" w:rsidR="00042A79" w:rsidRDefault="00042A79">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r>
      <w:tr w:rsidR="00042A79" w14:paraId="3D4AEA46" w14:textId="77777777" w:rsidTr="00593073">
        <w:trPr>
          <w:trHeight w:val="450"/>
        </w:trPr>
        <w:tc>
          <w:tcPr>
            <w:tcW w:w="729" w:type="pct"/>
            <w:vMerge w:val="restart"/>
            <w:tcBorders>
              <w:top w:val="nil"/>
              <w:left w:val="single" w:sz="4" w:space="0" w:color="auto"/>
              <w:bottom w:val="single" w:sz="4" w:space="0" w:color="000000"/>
              <w:right w:val="single" w:sz="4" w:space="0" w:color="auto"/>
            </w:tcBorders>
            <w:shd w:val="clear" w:color="000000" w:fill="FFFFFF"/>
            <w:hideMark/>
          </w:tcPr>
          <w:p w14:paraId="52785239" w14:textId="77777777" w:rsidR="00042A79" w:rsidRDefault="00042A79">
            <w:pPr>
              <w:jc w:val="center"/>
              <w:rPr>
                <w:rFonts w:ascii="Sylfaen" w:hAnsi="Sylfaen" w:cs="Calibri"/>
                <w:color w:val="000000"/>
                <w:sz w:val="18"/>
                <w:szCs w:val="18"/>
              </w:rPr>
            </w:pPr>
            <w:r>
              <w:rPr>
                <w:rFonts w:ascii="Sylfaen" w:hAnsi="Sylfaen" w:cs="Calibri"/>
                <w:color w:val="000000"/>
                <w:sz w:val="18"/>
                <w:szCs w:val="18"/>
              </w:rPr>
              <w:t>1</w:t>
            </w:r>
          </w:p>
        </w:tc>
        <w:tc>
          <w:tcPr>
            <w:tcW w:w="795" w:type="pct"/>
            <w:vMerge w:val="restart"/>
            <w:tcBorders>
              <w:top w:val="nil"/>
              <w:left w:val="single" w:sz="4" w:space="0" w:color="auto"/>
              <w:bottom w:val="single" w:sz="4" w:space="0" w:color="000000"/>
              <w:right w:val="nil"/>
            </w:tcBorders>
            <w:shd w:val="clear" w:color="000000" w:fill="FFFFFF"/>
            <w:hideMark/>
          </w:tcPr>
          <w:p w14:paraId="6CF7294C" w14:textId="77777777" w:rsidR="00042A79" w:rsidRDefault="00042A79">
            <w:pPr>
              <w:jc w:val="center"/>
              <w:rPr>
                <w:rFonts w:ascii="Sylfaen" w:hAnsi="Sylfaen" w:cs="Calibri"/>
                <w:color w:val="000000"/>
                <w:sz w:val="16"/>
                <w:szCs w:val="16"/>
              </w:rPr>
            </w:pPr>
            <w:r>
              <w:rPr>
                <w:rFonts w:ascii="Sylfaen" w:hAnsi="Sylfaen" w:cs="Calibri"/>
                <w:color w:val="000000"/>
                <w:sz w:val="16"/>
                <w:szCs w:val="16"/>
              </w:rPr>
              <w:t>იძულებით გადაადგილებულ პირთა ოჯახების, სამშობლოს დაცვისას დაღუპულთა და ომის შემდგომ გარდაცვლილ მეომართა ოჯახების</w:t>
            </w:r>
            <w:r>
              <w:rPr>
                <w:rFonts w:ascii="Sylfaen" w:hAnsi="Sylfaen" w:cs="Calibri"/>
                <w:color w:val="000000"/>
                <w:sz w:val="16"/>
                <w:szCs w:val="16"/>
              </w:rPr>
              <w:br/>
              <w:t xml:space="preserve"> დახმარება, აღნიშნულ მომსახურებაზე ხელმისაწვდომობის ზრდა </w:t>
            </w:r>
          </w:p>
        </w:tc>
        <w:tc>
          <w:tcPr>
            <w:tcW w:w="629" w:type="pct"/>
            <w:vMerge w:val="restart"/>
            <w:tcBorders>
              <w:top w:val="nil"/>
              <w:left w:val="single" w:sz="4" w:space="0" w:color="auto"/>
              <w:bottom w:val="single" w:sz="4" w:space="0" w:color="000000"/>
              <w:right w:val="single" w:sz="4" w:space="0" w:color="auto"/>
            </w:tcBorders>
            <w:shd w:val="clear" w:color="000000" w:fill="FFFFFF"/>
            <w:hideMark/>
          </w:tcPr>
          <w:p w14:paraId="60F84B95" w14:textId="77777777" w:rsidR="00042A79" w:rsidRPr="00F70D16" w:rsidRDefault="00042A79">
            <w:pPr>
              <w:jc w:val="center"/>
              <w:rPr>
                <w:rFonts w:ascii="Sylfaen" w:hAnsi="Sylfaen" w:cs="Calibri"/>
                <w:color w:val="000000"/>
                <w:sz w:val="14"/>
                <w:szCs w:val="14"/>
              </w:rPr>
            </w:pPr>
            <w:proofErr w:type="gramStart"/>
            <w:r w:rsidRPr="00F70D16">
              <w:rPr>
                <w:rFonts w:ascii="Sylfaen" w:hAnsi="Sylfaen" w:cs="Calibri"/>
                <w:color w:val="000000"/>
                <w:sz w:val="14"/>
                <w:szCs w:val="14"/>
              </w:rPr>
              <w:t>საჭიროების</w:t>
            </w:r>
            <w:proofErr w:type="gramEnd"/>
            <w:r w:rsidRPr="00F70D16">
              <w:rPr>
                <w:rFonts w:ascii="Sylfaen" w:hAnsi="Sylfaen" w:cs="Calibri"/>
                <w:color w:val="000000"/>
                <w:sz w:val="14"/>
                <w:szCs w:val="14"/>
              </w:rPr>
              <w:t xml:space="preserve">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90" w:type="pct"/>
            <w:vMerge w:val="restart"/>
            <w:tcBorders>
              <w:top w:val="nil"/>
              <w:left w:val="single" w:sz="4" w:space="0" w:color="auto"/>
              <w:bottom w:val="single" w:sz="4" w:space="0" w:color="000000"/>
              <w:right w:val="single" w:sz="4" w:space="0" w:color="auto"/>
            </w:tcBorders>
            <w:shd w:val="clear" w:color="000000" w:fill="FFFFFF"/>
            <w:hideMark/>
          </w:tcPr>
          <w:p w14:paraId="30788073" w14:textId="77777777" w:rsidR="00042A79" w:rsidRPr="00F70D16" w:rsidRDefault="00042A79">
            <w:pPr>
              <w:jc w:val="center"/>
              <w:rPr>
                <w:rFonts w:ascii="Sylfaen" w:hAnsi="Sylfaen" w:cs="Calibri"/>
                <w:color w:val="000000"/>
                <w:sz w:val="14"/>
                <w:szCs w:val="14"/>
              </w:rPr>
            </w:pPr>
            <w:r w:rsidRPr="00F70D16">
              <w:rPr>
                <w:rFonts w:ascii="Sylfaen" w:hAnsi="Sylfaen" w:cs="Calibri"/>
                <w:color w:val="000000"/>
                <w:sz w:val="14"/>
                <w:szCs w:val="14"/>
              </w:rPr>
              <w:t xml:space="preserve">2021 წელს მომსახურებით ისარგებლებს ყველა საჭიროების მქონე ბენეფიციარი. </w:t>
            </w:r>
          </w:p>
        </w:tc>
        <w:tc>
          <w:tcPr>
            <w:tcW w:w="48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9E49625" w14:textId="77777777" w:rsidR="00042A79" w:rsidRPr="00F70D16" w:rsidRDefault="00042A79">
            <w:pPr>
              <w:jc w:val="center"/>
              <w:rPr>
                <w:rFonts w:ascii="Sylfaen" w:hAnsi="Sylfaen" w:cs="Calibri"/>
                <w:color w:val="000000"/>
                <w:sz w:val="14"/>
                <w:szCs w:val="14"/>
              </w:rPr>
            </w:pPr>
            <w:r w:rsidRPr="00F70D16">
              <w:rPr>
                <w:rFonts w:ascii="Sylfaen" w:hAnsi="Sylfaen" w:cs="Calibri"/>
                <w:color w:val="000000"/>
                <w:sz w:val="14"/>
                <w:szCs w:val="14"/>
              </w:rPr>
              <w:t>10%</w:t>
            </w:r>
          </w:p>
        </w:tc>
        <w:tc>
          <w:tcPr>
            <w:tcW w:w="590" w:type="pct"/>
            <w:vMerge w:val="restart"/>
            <w:tcBorders>
              <w:top w:val="nil"/>
              <w:left w:val="single" w:sz="4" w:space="0" w:color="auto"/>
              <w:bottom w:val="single" w:sz="4" w:space="0" w:color="000000"/>
              <w:right w:val="single" w:sz="4" w:space="0" w:color="auto"/>
            </w:tcBorders>
            <w:shd w:val="clear" w:color="000000" w:fill="FFFFFF"/>
            <w:hideMark/>
          </w:tcPr>
          <w:p w14:paraId="7160BF2A" w14:textId="77777777" w:rsidR="00042A79" w:rsidRPr="00F70D16" w:rsidRDefault="00042A79">
            <w:pPr>
              <w:jc w:val="center"/>
              <w:rPr>
                <w:rFonts w:ascii="Sylfaen" w:hAnsi="Sylfaen" w:cs="Calibri"/>
                <w:color w:val="000000"/>
                <w:sz w:val="14"/>
                <w:szCs w:val="14"/>
              </w:rPr>
            </w:pPr>
            <w:r w:rsidRPr="00F70D16">
              <w:rPr>
                <w:rFonts w:ascii="Sylfaen" w:hAnsi="Sylfaen" w:cs="Calibri"/>
                <w:color w:val="000000"/>
                <w:sz w:val="14"/>
                <w:szCs w:val="14"/>
              </w:rPr>
              <w:t xml:space="preserve">2022 წელს მომსახურებით ისარგებლებს ყველა საჭიროების მქონე ბენეფიციარი. </w:t>
            </w:r>
            <w:proofErr w:type="gramStart"/>
            <w:r w:rsidRPr="00F70D16">
              <w:rPr>
                <w:rFonts w:ascii="Sylfaen" w:hAnsi="Sylfaen" w:cs="Calibri"/>
                <w:color w:val="000000"/>
                <w:sz w:val="14"/>
                <w:szCs w:val="14"/>
              </w:rPr>
              <w:t>დროულად</w:t>
            </w:r>
            <w:proofErr w:type="gramEnd"/>
            <w:r w:rsidRPr="00F70D16">
              <w:rPr>
                <w:rFonts w:ascii="Sylfaen" w:hAnsi="Sylfaen" w:cs="Calibri"/>
                <w:color w:val="000000"/>
                <w:sz w:val="14"/>
                <w:szCs w:val="14"/>
              </w:rPr>
              <w:t xml:space="preserve"> მიღებული ფინანსური დახმარება.</w:t>
            </w:r>
          </w:p>
        </w:tc>
        <w:tc>
          <w:tcPr>
            <w:tcW w:w="590" w:type="pct"/>
            <w:vMerge w:val="restart"/>
            <w:tcBorders>
              <w:top w:val="nil"/>
              <w:left w:val="single" w:sz="4" w:space="0" w:color="auto"/>
              <w:bottom w:val="single" w:sz="4" w:space="0" w:color="000000"/>
              <w:right w:val="single" w:sz="4" w:space="0" w:color="auto"/>
            </w:tcBorders>
            <w:shd w:val="clear" w:color="000000" w:fill="FFFFFF"/>
            <w:hideMark/>
          </w:tcPr>
          <w:p w14:paraId="2792912A" w14:textId="77777777" w:rsidR="00042A79" w:rsidRPr="00F70D16" w:rsidRDefault="00042A79">
            <w:pPr>
              <w:jc w:val="center"/>
              <w:rPr>
                <w:rFonts w:ascii="Sylfaen" w:hAnsi="Sylfaen" w:cs="Calibri"/>
                <w:color w:val="000000"/>
                <w:sz w:val="14"/>
                <w:szCs w:val="14"/>
              </w:rPr>
            </w:pPr>
            <w:r w:rsidRPr="00F70D16">
              <w:rPr>
                <w:rFonts w:ascii="Sylfaen" w:hAnsi="Sylfaen" w:cs="Calibri"/>
                <w:color w:val="000000"/>
                <w:sz w:val="14"/>
                <w:szCs w:val="14"/>
              </w:rPr>
              <w:t xml:space="preserve">2023 წელს მომსახურებით ისარგებლებს ყველა საჭიროების მქონე ბენეფიციარი. </w:t>
            </w:r>
            <w:proofErr w:type="gramStart"/>
            <w:r w:rsidRPr="00F70D16">
              <w:rPr>
                <w:rFonts w:ascii="Sylfaen" w:hAnsi="Sylfaen" w:cs="Calibri"/>
                <w:color w:val="000000"/>
                <w:sz w:val="14"/>
                <w:szCs w:val="14"/>
              </w:rPr>
              <w:t>დროულად</w:t>
            </w:r>
            <w:proofErr w:type="gramEnd"/>
            <w:r w:rsidRPr="00F70D16">
              <w:rPr>
                <w:rFonts w:ascii="Sylfaen" w:hAnsi="Sylfaen" w:cs="Calibri"/>
                <w:color w:val="000000"/>
                <w:sz w:val="14"/>
                <w:szCs w:val="14"/>
              </w:rPr>
              <w:t xml:space="preserve"> მიღებული ფინანსური დახმარება.</w:t>
            </w:r>
          </w:p>
        </w:tc>
        <w:tc>
          <w:tcPr>
            <w:tcW w:w="589" w:type="pct"/>
            <w:vMerge w:val="restart"/>
            <w:tcBorders>
              <w:top w:val="nil"/>
              <w:left w:val="single" w:sz="4" w:space="0" w:color="auto"/>
              <w:bottom w:val="single" w:sz="4" w:space="0" w:color="000000"/>
              <w:right w:val="single" w:sz="4" w:space="0" w:color="auto"/>
            </w:tcBorders>
            <w:shd w:val="clear" w:color="000000" w:fill="FFFFFF"/>
            <w:hideMark/>
          </w:tcPr>
          <w:p w14:paraId="3CD7C91B" w14:textId="77777777" w:rsidR="00042A79" w:rsidRPr="00F70D16" w:rsidRDefault="00042A79">
            <w:pPr>
              <w:jc w:val="center"/>
              <w:rPr>
                <w:rFonts w:ascii="Sylfaen" w:hAnsi="Sylfaen" w:cs="Calibri"/>
                <w:color w:val="000000"/>
                <w:sz w:val="14"/>
                <w:szCs w:val="14"/>
              </w:rPr>
            </w:pPr>
            <w:r w:rsidRPr="00F70D16">
              <w:rPr>
                <w:rFonts w:ascii="Sylfaen" w:hAnsi="Sylfaen" w:cs="Calibri"/>
                <w:color w:val="000000"/>
                <w:sz w:val="14"/>
                <w:szCs w:val="14"/>
              </w:rPr>
              <w:t xml:space="preserve">2023 წელს მომსახურებით ისარგებლებს ყველა საჭიროების მქონე ბენეფიციარი. </w:t>
            </w:r>
            <w:proofErr w:type="gramStart"/>
            <w:r w:rsidRPr="00F70D16">
              <w:rPr>
                <w:rFonts w:ascii="Sylfaen" w:hAnsi="Sylfaen" w:cs="Calibri"/>
                <w:color w:val="000000"/>
                <w:sz w:val="14"/>
                <w:szCs w:val="14"/>
              </w:rPr>
              <w:t>დროულად</w:t>
            </w:r>
            <w:proofErr w:type="gramEnd"/>
            <w:r w:rsidRPr="00F70D16">
              <w:rPr>
                <w:rFonts w:ascii="Sylfaen" w:hAnsi="Sylfaen" w:cs="Calibri"/>
                <w:color w:val="000000"/>
                <w:sz w:val="14"/>
                <w:szCs w:val="14"/>
              </w:rPr>
              <w:t xml:space="preserve"> მიღებული ფინანსური დახმარება.</w:t>
            </w:r>
          </w:p>
        </w:tc>
      </w:tr>
      <w:tr w:rsidR="00042A79" w14:paraId="33C2BC56" w14:textId="77777777" w:rsidTr="00593073">
        <w:trPr>
          <w:trHeight w:val="1007"/>
        </w:trPr>
        <w:tc>
          <w:tcPr>
            <w:tcW w:w="729" w:type="pct"/>
            <w:vMerge/>
            <w:tcBorders>
              <w:top w:val="nil"/>
              <w:left w:val="single" w:sz="4" w:space="0" w:color="auto"/>
              <w:bottom w:val="single" w:sz="4" w:space="0" w:color="000000"/>
              <w:right w:val="single" w:sz="4" w:space="0" w:color="auto"/>
            </w:tcBorders>
            <w:vAlign w:val="center"/>
            <w:hideMark/>
          </w:tcPr>
          <w:p w14:paraId="7E0A549F" w14:textId="77777777" w:rsidR="00042A79" w:rsidRDefault="00042A79">
            <w:pPr>
              <w:rPr>
                <w:rFonts w:ascii="Sylfaen" w:hAnsi="Sylfaen" w:cs="Calibri"/>
                <w:color w:val="000000"/>
                <w:sz w:val="18"/>
                <w:szCs w:val="18"/>
              </w:rPr>
            </w:pPr>
          </w:p>
        </w:tc>
        <w:tc>
          <w:tcPr>
            <w:tcW w:w="795" w:type="pct"/>
            <w:vMerge/>
            <w:tcBorders>
              <w:top w:val="nil"/>
              <w:left w:val="single" w:sz="4" w:space="0" w:color="auto"/>
              <w:bottom w:val="single" w:sz="4" w:space="0" w:color="000000"/>
              <w:right w:val="nil"/>
            </w:tcBorders>
            <w:vAlign w:val="center"/>
            <w:hideMark/>
          </w:tcPr>
          <w:p w14:paraId="6D5D45C1" w14:textId="77777777" w:rsidR="00042A79" w:rsidRDefault="00042A79">
            <w:pPr>
              <w:rPr>
                <w:rFonts w:ascii="Sylfaen" w:hAnsi="Sylfaen" w:cs="Calibri"/>
                <w:color w:val="000000"/>
                <w:sz w:val="16"/>
                <w:szCs w:val="16"/>
              </w:rPr>
            </w:pPr>
          </w:p>
        </w:tc>
        <w:tc>
          <w:tcPr>
            <w:tcW w:w="629" w:type="pct"/>
            <w:vMerge/>
            <w:tcBorders>
              <w:top w:val="nil"/>
              <w:left w:val="single" w:sz="4" w:space="0" w:color="auto"/>
              <w:bottom w:val="single" w:sz="4" w:space="0" w:color="000000"/>
              <w:right w:val="single" w:sz="4" w:space="0" w:color="auto"/>
            </w:tcBorders>
            <w:vAlign w:val="center"/>
            <w:hideMark/>
          </w:tcPr>
          <w:p w14:paraId="2E49EFD4" w14:textId="77777777" w:rsidR="00042A79" w:rsidRDefault="00042A79">
            <w:pPr>
              <w:rPr>
                <w:rFonts w:ascii="Sylfaen" w:hAnsi="Sylfaen" w:cs="Calibri"/>
                <w:color w:val="000000"/>
                <w:sz w:val="20"/>
                <w:szCs w:val="20"/>
              </w:rPr>
            </w:pPr>
          </w:p>
        </w:tc>
        <w:tc>
          <w:tcPr>
            <w:tcW w:w="590" w:type="pct"/>
            <w:vMerge/>
            <w:tcBorders>
              <w:top w:val="nil"/>
              <w:left w:val="single" w:sz="4" w:space="0" w:color="auto"/>
              <w:bottom w:val="single" w:sz="4" w:space="0" w:color="000000"/>
              <w:right w:val="single" w:sz="4" w:space="0" w:color="auto"/>
            </w:tcBorders>
            <w:vAlign w:val="center"/>
            <w:hideMark/>
          </w:tcPr>
          <w:p w14:paraId="65827573" w14:textId="77777777" w:rsidR="00042A79" w:rsidRDefault="00042A79">
            <w:pPr>
              <w:rPr>
                <w:rFonts w:ascii="Sylfaen" w:hAnsi="Sylfaen" w:cs="Calibri"/>
                <w:color w:val="000000"/>
                <w:sz w:val="20"/>
                <w:szCs w:val="20"/>
              </w:rPr>
            </w:pPr>
          </w:p>
        </w:tc>
        <w:tc>
          <w:tcPr>
            <w:tcW w:w="488" w:type="pct"/>
            <w:vMerge/>
            <w:tcBorders>
              <w:top w:val="single" w:sz="4" w:space="0" w:color="auto"/>
              <w:left w:val="single" w:sz="4" w:space="0" w:color="auto"/>
              <w:bottom w:val="single" w:sz="4" w:space="0" w:color="000000"/>
              <w:right w:val="single" w:sz="4" w:space="0" w:color="000000"/>
            </w:tcBorders>
            <w:vAlign w:val="center"/>
            <w:hideMark/>
          </w:tcPr>
          <w:p w14:paraId="58E0AA06" w14:textId="77777777" w:rsidR="00042A79" w:rsidRDefault="00042A79">
            <w:pPr>
              <w:rPr>
                <w:rFonts w:ascii="Sylfaen" w:hAnsi="Sylfaen" w:cs="Calibri"/>
                <w:color w:val="000000"/>
                <w:sz w:val="16"/>
                <w:szCs w:val="16"/>
              </w:rPr>
            </w:pPr>
          </w:p>
        </w:tc>
        <w:tc>
          <w:tcPr>
            <w:tcW w:w="590" w:type="pct"/>
            <w:vMerge/>
            <w:tcBorders>
              <w:top w:val="nil"/>
              <w:left w:val="single" w:sz="4" w:space="0" w:color="auto"/>
              <w:bottom w:val="single" w:sz="4" w:space="0" w:color="000000"/>
              <w:right w:val="single" w:sz="4" w:space="0" w:color="auto"/>
            </w:tcBorders>
            <w:vAlign w:val="center"/>
            <w:hideMark/>
          </w:tcPr>
          <w:p w14:paraId="3DE77B93" w14:textId="77777777" w:rsidR="00042A79" w:rsidRDefault="00042A79">
            <w:pPr>
              <w:rPr>
                <w:rFonts w:ascii="Sylfaen" w:hAnsi="Sylfaen" w:cs="Calibri"/>
                <w:color w:val="000000"/>
                <w:sz w:val="20"/>
                <w:szCs w:val="20"/>
              </w:rPr>
            </w:pPr>
          </w:p>
        </w:tc>
        <w:tc>
          <w:tcPr>
            <w:tcW w:w="590" w:type="pct"/>
            <w:vMerge/>
            <w:tcBorders>
              <w:top w:val="nil"/>
              <w:left w:val="single" w:sz="4" w:space="0" w:color="auto"/>
              <w:bottom w:val="single" w:sz="4" w:space="0" w:color="000000"/>
              <w:right w:val="single" w:sz="4" w:space="0" w:color="auto"/>
            </w:tcBorders>
            <w:vAlign w:val="center"/>
            <w:hideMark/>
          </w:tcPr>
          <w:p w14:paraId="747C969B" w14:textId="77777777" w:rsidR="00042A79" w:rsidRDefault="00042A79">
            <w:pPr>
              <w:rPr>
                <w:rFonts w:ascii="Sylfaen" w:hAnsi="Sylfaen" w:cs="Calibri"/>
                <w:color w:val="000000"/>
                <w:sz w:val="20"/>
                <w:szCs w:val="20"/>
              </w:rPr>
            </w:pPr>
          </w:p>
        </w:tc>
        <w:tc>
          <w:tcPr>
            <w:tcW w:w="589" w:type="pct"/>
            <w:vMerge/>
            <w:tcBorders>
              <w:top w:val="nil"/>
              <w:left w:val="single" w:sz="4" w:space="0" w:color="auto"/>
              <w:bottom w:val="single" w:sz="4" w:space="0" w:color="000000"/>
              <w:right w:val="single" w:sz="4" w:space="0" w:color="auto"/>
            </w:tcBorders>
            <w:vAlign w:val="center"/>
            <w:hideMark/>
          </w:tcPr>
          <w:p w14:paraId="6AAAC133" w14:textId="77777777" w:rsidR="00042A79" w:rsidRDefault="00042A79">
            <w:pPr>
              <w:rPr>
                <w:rFonts w:ascii="Sylfaen" w:hAnsi="Sylfaen" w:cs="Calibri"/>
                <w:color w:val="000000"/>
                <w:sz w:val="20"/>
                <w:szCs w:val="20"/>
              </w:rPr>
            </w:pPr>
          </w:p>
        </w:tc>
      </w:tr>
    </w:tbl>
    <w:p w14:paraId="0DFC0F85" w14:textId="77777777" w:rsidR="000E7AD3" w:rsidRDefault="000E7AD3" w:rsidP="000E7AD3">
      <w:pPr>
        <w:ind w:firstLine="600"/>
        <w:jc w:val="both"/>
        <w:rPr>
          <w:rFonts w:ascii="Sylfaen" w:hAnsi="Sylfaen"/>
          <w:lang w:val="ka-GE"/>
        </w:rPr>
      </w:pPr>
    </w:p>
    <w:p w14:paraId="19EC2820" w14:textId="77777777" w:rsidR="000E7AD3" w:rsidRDefault="000E7AD3" w:rsidP="000E7AD3">
      <w:pPr>
        <w:ind w:firstLine="600"/>
        <w:jc w:val="both"/>
        <w:rPr>
          <w:rFonts w:ascii="Sylfaen" w:hAnsi="Sylfaen"/>
          <w:lang w:val="ka-GE"/>
        </w:rPr>
      </w:pPr>
    </w:p>
    <w:p w14:paraId="13CC200E" w14:textId="77777777" w:rsidR="000E7AD3" w:rsidRDefault="000E7AD3" w:rsidP="000E7AD3">
      <w:pPr>
        <w:ind w:firstLine="600"/>
        <w:jc w:val="both"/>
        <w:rPr>
          <w:rFonts w:ascii="Sylfaen" w:hAnsi="Sylfaen"/>
          <w:lang w:val="ka-GE"/>
        </w:rPr>
      </w:pPr>
    </w:p>
    <w:p w14:paraId="18F6770E" w14:textId="77777777" w:rsidR="000E7AD3" w:rsidRDefault="000E7AD3" w:rsidP="000E7AD3">
      <w:pPr>
        <w:ind w:firstLine="600"/>
        <w:jc w:val="both"/>
        <w:rPr>
          <w:rFonts w:ascii="Sylfaen" w:hAnsi="Sylfaen"/>
          <w:lang w:val="ka-GE"/>
        </w:rPr>
      </w:pPr>
    </w:p>
    <w:p w14:paraId="42420FE1" w14:textId="77777777" w:rsidR="000E7AD3" w:rsidRDefault="000E7AD3" w:rsidP="000E7AD3">
      <w:pPr>
        <w:ind w:firstLine="600"/>
        <w:jc w:val="both"/>
        <w:rPr>
          <w:rFonts w:ascii="Sylfaen" w:hAnsi="Sylfaen"/>
          <w:lang w:val="ka-GE"/>
        </w:rPr>
      </w:pPr>
    </w:p>
    <w:p w14:paraId="7B6802A0" w14:textId="77777777" w:rsidR="000E7AD3" w:rsidRDefault="000E7AD3" w:rsidP="000E7AD3">
      <w:pPr>
        <w:ind w:firstLine="600"/>
        <w:jc w:val="both"/>
        <w:rPr>
          <w:rFonts w:ascii="Sylfaen" w:hAnsi="Sylfaen"/>
          <w:lang w:val="ka-GE"/>
        </w:rPr>
      </w:pPr>
    </w:p>
    <w:tbl>
      <w:tblPr>
        <w:tblW w:w="4997" w:type="pct"/>
        <w:tblLook w:val="04A0" w:firstRow="1" w:lastRow="0" w:firstColumn="1" w:lastColumn="0" w:noHBand="0" w:noVBand="1"/>
      </w:tblPr>
      <w:tblGrid>
        <w:gridCol w:w="2308"/>
        <w:gridCol w:w="1891"/>
        <w:gridCol w:w="2437"/>
        <w:gridCol w:w="1808"/>
        <w:gridCol w:w="227"/>
        <w:gridCol w:w="1388"/>
        <w:gridCol w:w="1689"/>
        <w:gridCol w:w="1790"/>
        <w:gridCol w:w="1787"/>
      </w:tblGrid>
      <w:tr w:rsidR="00823A4B" w14:paraId="03A67CD4" w14:textId="77777777" w:rsidTr="00593073">
        <w:trPr>
          <w:gridAfter w:val="3"/>
          <w:wAfter w:w="1718" w:type="pct"/>
          <w:trHeight w:val="288"/>
        </w:trPr>
        <w:tc>
          <w:tcPr>
            <w:tcW w:w="753" w:type="pct"/>
            <w:tcBorders>
              <w:top w:val="single" w:sz="4" w:space="0" w:color="auto"/>
              <w:left w:val="single" w:sz="4" w:space="0" w:color="auto"/>
              <w:bottom w:val="single" w:sz="4" w:space="0" w:color="auto"/>
              <w:right w:val="single" w:sz="4" w:space="0" w:color="auto"/>
            </w:tcBorders>
            <w:shd w:val="clear" w:color="000000" w:fill="FFFFFF"/>
            <w:hideMark/>
          </w:tcPr>
          <w:p w14:paraId="0BD27809" w14:textId="77777777" w:rsidR="00823A4B" w:rsidRDefault="00823A4B">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076"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2453B994" w14:textId="77777777" w:rsidR="00823A4B" w:rsidRDefault="00823A4B">
            <w:pPr>
              <w:jc w:val="center"/>
              <w:rPr>
                <w:rFonts w:ascii="Sylfaen" w:hAnsi="Sylfaen" w:cs="Calibri"/>
                <w:b/>
                <w:bCs/>
                <w:color w:val="000000"/>
              </w:rPr>
            </w:pPr>
            <w:r>
              <w:rPr>
                <w:rFonts w:ascii="Sylfaen" w:hAnsi="Sylfaen" w:cs="Calibri"/>
                <w:b/>
                <w:bCs/>
                <w:color w:val="000000"/>
              </w:rPr>
              <w:t>შეზღუდული შესაძლებლობების მქონე პირთა სოციალური დახმარება</w:t>
            </w:r>
          </w:p>
        </w:tc>
        <w:tc>
          <w:tcPr>
            <w:tcW w:w="453" w:type="pct"/>
            <w:tcBorders>
              <w:top w:val="single" w:sz="4" w:space="0" w:color="auto"/>
              <w:left w:val="nil"/>
              <w:bottom w:val="single" w:sz="4" w:space="0" w:color="auto"/>
              <w:right w:val="single" w:sz="4" w:space="0" w:color="auto"/>
            </w:tcBorders>
            <w:shd w:val="clear" w:color="000000" w:fill="FFFFFF"/>
            <w:hideMark/>
          </w:tcPr>
          <w:p w14:paraId="3B03211B" w14:textId="77777777" w:rsidR="00823A4B" w:rsidRDefault="00823A4B">
            <w:pPr>
              <w:jc w:val="center"/>
              <w:rPr>
                <w:rFonts w:ascii="Sylfaen" w:hAnsi="Sylfaen" w:cs="Calibri"/>
                <w:b/>
                <w:bCs/>
                <w:color w:val="000000"/>
                <w:sz w:val="16"/>
                <w:szCs w:val="16"/>
              </w:rPr>
            </w:pPr>
            <w:r>
              <w:rPr>
                <w:rFonts w:ascii="Sylfaen" w:hAnsi="Sylfaen" w:cs="Calibri"/>
                <w:b/>
                <w:bCs/>
                <w:color w:val="000000"/>
                <w:sz w:val="16"/>
                <w:szCs w:val="16"/>
              </w:rPr>
              <w:t>2021 წლის დაფინანსება</w:t>
            </w:r>
            <w:r>
              <w:rPr>
                <w:rFonts w:ascii="Sylfaen" w:hAnsi="Sylfaen" w:cs="Calibri"/>
                <w:b/>
                <w:bCs/>
                <w:color w:val="000000"/>
                <w:sz w:val="16"/>
                <w:szCs w:val="16"/>
              </w:rPr>
              <w:br/>
              <w:t xml:space="preserve"> ათას ლარში</w:t>
            </w:r>
          </w:p>
        </w:tc>
      </w:tr>
      <w:tr w:rsidR="00823A4B" w14:paraId="215AD972" w14:textId="77777777" w:rsidTr="00593073">
        <w:trPr>
          <w:gridAfter w:val="3"/>
          <w:wAfter w:w="1718" w:type="pct"/>
          <w:trHeight w:val="286"/>
        </w:trPr>
        <w:tc>
          <w:tcPr>
            <w:tcW w:w="753" w:type="pct"/>
            <w:tcBorders>
              <w:top w:val="nil"/>
              <w:left w:val="single" w:sz="4" w:space="0" w:color="auto"/>
              <w:bottom w:val="single" w:sz="4" w:space="0" w:color="auto"/>
              <w:right w:val="single" w:sz="4" w:space="0" w:color="auto"/>
            </w:tcBorders>
            <w:shd w:val="clear" w:color="000000" w:fill="FFFFFF"/>
            <w:hideMark/>
          </w:tcPr>
          <w:p w14:paraId="250F7223" w14:textId="77777777" w:rsidR="00823A4B" w:rsidRDefault="00823A4B">
            <w:pPr>
              <w:jc w:val="center"/>
              <w:rPr>
                <w:rFonts w:ascii="Sylfaen" w:hAnsi="Sylfaen" w:cs="Calibri"/>
                <w:color w:val="000000"/>
                <w:sz w:val="16"/>
                <w:szCs w:val="16"/>
              </w:rPr>
            </w:pPr>
            <w:r>
              <w:rPr>
                <w:rFonts w:ascii="Sylfaen" w:hAnsi="Sylfaen" w:cs="Calibri"/>
                <w:color w:val="000000"/>
                <w:sz w:val="16"/>
                <w:szCs w:val="16"/>
              </w:rPr>
              <w:t>06 02 02</w:t>
            </w:r>
          </w:p>
        </w:tc>
        <w:tc>
          <w:tcPr>
            <w:tcW w:w="2076" w:type="pct"/>
            <w:gridSpan w:val="4"/>
            <w:vMerge/>
            <w:tcBorders>
              <w:top w:val="nil"/>
              <w:left w:val="single" w:sz="4" w:space="0" w:color="auto"/>
              <w:bottom w:val="single" w:sz="4" w:space="0" w:color="auto"/>
              <w:right w:val="single" w:sz="4" w:space="0" w:color="auto"/>
            </w:tcBorders>
            <w:vAlign w:val="center"/>
            <w:hideMark/>
          </w:tcPr>
          <w:p w14:paraId="5C9A7E1F" w14:textId="77777777" w:rsidR="00823A4B" w:rsidRDefault="00823A4B">
            <w:pPr>
              <w:rPr>
                <w:rFonts w:ascii="Sylfaen" w:hAnsi="Sylfaen" w:cs="Calibri"/>
                <w:b/>
                <w:bCs/>
                <w:color w:val="000000"/>
              </w:rPr>
            </w:pPr>
          </w:p>
        </w:tc>
        <w:tc>
          <w:tcPr>
            <w:tcW w:w="453" w:type="pct"/>
            <w:tcBorders>
              <w:top w:val="nil"/>
              <w:left w:val="nil"/>
              <w:bottom w:val="single" w:sz="4" w:space="0" w:color="auto"/>
              <w:right w:val="single" w:sz="4" w:space="0" w:color="auto"/>
            </w:tcBorders>
            <w:shd w:val="clear" w:color="000000" w:fill="FFFFFF"/>
            <w:hideMark/>
          </w:tcPr>
          <w:p w14:paraId="2DE55EEA" w14:textId="4D0FDED0" w:rsidR="00823A4B" w:rsidRPr="001C795E" w:rsidRDefault="00823A4B" w:rsidP="001C795E">
            <w:pPr>
              <w:jc w:val="center"/>
              <w:rPr>
                <w:rFonts w:ascii="Sylfaen" w:hAnsi="Sylfaen" w:cs="Calibri"/>
                <w:sz w:val="18"/>
                <w:szCs w:val="18"/>
                <w:lang w:val="ka-GE"/>
              </w:rPr>
            </w:pPr>
            <w:r>
              <w:rPr>
                <w:rFonts w:ascii="Sylfaen" w:hAnsi="Sylfaen" w:cs="Calibri"/>
                <w:sz w:val="18"/>
                <w:szCs w:val="18"/>
              </w:rPr>
              <w:t>1</w:t>
            </w:r>
            <w:r w:rsidR="001C795E">
              <w:rPr>
                <w:rFonts w:ascii="Sylfaen" w:hAnsi="Sylfaen" w:cs="Calibri"/>
                <w:sz w:val="18"/>
                <w:szCs w:val="18"/>
                <w:lang w:val="ka-GE"/>
              </w:rPr>
              <w:t>5</w:t>
            </w:r>
            <w:r>
              <w:rPr>
                <w:rFonts w:ascii="Sylfaen" w:hAnsi="Sylfaen" w:cs="Calibri"/>
                <w:sz w:val="18"/>
                <w:szCs w:val="18"/>
              </w:rPr>
              <w:t>5,</w:t>
            </w:r>
            <w:r w:rsidR="001C795E">
              <w:rPr>
                <w:rFonts w:ascii="Sylfaen" w:hAnsi="Sylfaen" w:cs="Calibri"/>
                <w:sz w:val="18"/>
                <w:szCs w:val="18"/>
                <w:lang w:val="ka-GE"/>
              </w:rPr>
              <w:t>5</w:t>
            </w:r>
          </w:p>
        </w:tc>
      </w:tr>
      <w:tr w:rsidR="00EE6F98" w14:paraId="08661C5D" w14:textId="77777777" w:rsidTr="00593073">
        <w:trPr>
          <w:trHeight w:val="692"/>
        </w:trPr>
        <w:tc>
          <w:tcPr>
            <w:tcW w:w="753" w:type="pct"/>
            <w:tcBorders>
              <w:top w:val="nil"/>
              <w:left w:val="single" w:sz="4" w:space="0" w:color="auto"/>
              <w:bottom w:val="single" w:sz="4" w:space="0" w:color="auto"/>
              <w:right w:val="nil"/>
            </w:tcBorders>
            <w:shd w:val="clear" w:color="000000" w:fill="FFFFFF"/>
            <w:hideMark/>
          </w:tcPr>
          <w:p w14:paraId="3554A3BC"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47"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0B1A3B6B" w14:textId="77777777" w:rsidR="00EE6F98" w:rsidRDefault="00EE6F98">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EE6F98" w14:paraId="24C5F3CA" w14:textId="77777777" w:rsidTr="00593073">
        <w:trPr>
          <w:trHeight w:val="495"/>
        </w:trPr>
        <w:tc>
          <w:tcPr>
            <w:tcW w:w="753" w:type="pct"/>
            <w:tcBorders>
              <w:top w:val="nil"/>
              <w:left w:val="single" w:sz="4" w:space="0" w:color="auto"/>
              <w:bottom w:val="single" w:sz="4" w:space="0" w:color="auto"/>
              <w:right w:val="nil"/>
            </w:tcBorders>
            <w:shd w:val="clear" w:color="000000" w:fill="FFFFFF"/>
            <w:hideMark/>
          </w:tcPr>
          <w:p w14:paraId="505AE0DE"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47"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4971909F" w14:textId="77777777" w:rsidR="00EE6F98" w:rsidRDefault="00EE6F98">
            <w:pPr>
              <w:rPr>
                <w:rFonts w:ascii="Sylfaen" w:hAnsi="Sylfaen" w:cs="Calibri"/>
                <w:color w:val="000000"/>
                <w:sz w:val="18"/>
                <w:szCs w:val="18"/>
              </w:rPr>
            </w:pPr>
            <w:r>
              <w:rPr>
                <w:rFonts w:ascii="Sylfaen" w:hAnsi="Sylfaen" w:cs="Calibri"/>
                <w:color w:val="000000"/>
                <w:sz w:val="18"/>
                <w:szCs w:val="18"/>
              </w:rPr>
              <w:t>პროგრამის ფარგლებში მიმდინარეობს მკვეთრად და მნიშვნელოვნად გამოხატული შშმ პირებისთვის და შშმ ბავშვთათვის ყოველთვიური, კვარტალური და ერთჯერადი ფულადი დახმარების გაწევა მათი საჭიროებების დასაკმაყოფილებლად; დღის ცენტრებში შშმ ბავშვებისთვის სერვისების დაფინანსება,  მკვეთრად გამოხატული შშმ პირების,  მნიშვნელოვნად გამოხატული უსინათლო პირებისათვის არაფორმასლური განათლების მისაღებად ხმოვან კომპიუტერულ ტექნოლოგიებში და  შშმ პირების  ადაპტირებულ დასასვენებელ სახლში შესაბამისი პროექტების ფინანსური მხარდაჭერა და ბენეფიციარებისთვის სხვა სერვისების  მიწოდების ხელშეწყობა.</w:t>
            </w:r>
          </w:p>
        </w:tc>
      </w:tr>
      <w:tr w:rsidR="00EE6F98" w14:paraId="4A0C750C" w14:textId="77777777" w:rsidTr="00593073">
        <w:trPr>
          <w:trHeight w:val="668"/>
        </w:trPr>
        <w:tc>
          <w:tcPr>
            <w:tcW w:w="753" w:type="pct"/>
            <w:tcBorders>
              <w:top w:val="nil"/>
              <w:left w:val="single" w:sz="4" w:space="0" w:color="auto"/>
              <w:bottom w:val="single" w:sz="4" w:space="0" w:color="auto"/>
              <w:right w:val="nil"/>
            </w:tcBorders>
            <w:shd w:val="clear" w:color="000000" w:fill="FFFFFF"/>
            <w:hideMark/>
          </w:tcPr>
          <w:p w14:paraId="59263F8F" w14:textId="77777777" w:rsidR="00EE6F98" w:rsidRDefault="00EE6F98">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47"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2B612D1D" w14:textId="63D6C0F4" w:rsidR="00EE6F98" w:rsidRDefault="00EE6F98" w:rsidP="0021404A">
            <w:pPr>
              <w:rPr>
                <w:rFonts w:ascii="Sylfaen" w:hAnsi="Sylfaen" w:cs="Calibri"/>
                <w:color w:val="000000"/>
                <w:sz w:val="18"/>
                <w:szCs w:val="18"/>
              </w:rPr>
            </w:pPr>
            <w:proofErr w:type="gramStart"/>
            <w:r>
              <w:rPr>
                <w:rFonts w:ascii="Sylfaen" w:hAnsi="Sylfaen" w:cs="Calibri"/>
                <w:color w:val="000000"/>
                <w:sz w:val="18"/>
                <w:szCs w:val="18"/>
              </w:rPr>
              <w:t>ქვეპროგრამის</w:t>
            </w:r>
            <w:proofErr w:type="gramEnd"/>
            <w:r>
              <w:rPr>
                <w:rFonts w:ascii="Sylfaen" w:hAnsi="Sylfaen" w:cs="Calibri"/>
                <w:color w:val="000000"/>
                <w:sz w:val="18"/>
                <w:szCs w:val="18"/>
              </w:rPr>
              <w:t xml:space="preserve"> მიზანია მოსარგებლე ბენეფიციარების საზოგადოებაში ინტეგრაციის ხელშეწყობა, ოჯახების თანადგომა და ფინანსური მხარდაჭერა. </w:t>
            </w:r>
            <w:proofErr w:type="gramStart"/>
            <w:r>
              <w:rPr>
                <w:rFonts w:ascii="Sylfaen" w:hAnsi="Sylfaen" w:cs="Calibri"/>
                <w:color w:val="000000"/>
                <w:sz w:val="18"/>
                <w:szCs w:val="18"/>
              </w:rPr>
              <w:t>პროგრამის</w:t>
            </w:r>
            <w:proofErr w:type="gramEnd"/>
            <w:r>
              <w:rPr>
                <w:rFonts w:ascii="Sylfaen" w:hAnsi="Sylfaen" w:cs="Calibri"/>
                <w:color w:val="000000"/>
                <w:sz w:val="18"/>
                <w:szCs w:val="18"/>
              </w:rPr>
              <w:t xml:space="preserve"> სამიზნე ჯგუფებისათვის და მათი ოჯახებისთვის სოციალური მდგომარეობის შემსუბუქება.  </w:t>
            </w:r>
            <w:proofErr w:type="gramStart"/>
            <w:r>
              <w:rPr>
                <w:rFonts w:ascii="Sylfaen" w:hAnsi="Sylfaen" w:cs="Calibri"/>
                <w:color w:val="000000"/>
                <w:sz w:val="18"/>
                <w:szCs w:val="18"/>
              </w:rPr>
              <w:t>ბენეფიციარისთვის</w:t>
            </w:r>
            <w:proofErr w:type="gramEnd"/>
            <w:r>
              <w:rPr>
                <w:rFonts w:ascii="Sylfaen" w:hAnsi="Sylfaen" w:cs="Calibri"/>
                <w:color w:val="000000"/>
                <w:sz w:val="18"/>
                <w:szCs w:val="18"/>
              </w:rPr>
              <w:t xml:space="preserve"> შემცირებული  ხარჯები, მეტი ინტეგრირებული ოჯახი საზოგადოებაში.</w:t>
            </w:r>
          </w:p>
        </w:tc>
      </w:tr>
      <w:tr w:rsidR="00747CFE" w14:paraId="5E89C6EB" w14:textId="77777777" w:rsidTr="00593073">
        <w:trPr>
          <w:gridAfter w:val="1"/>
          <w:wAfter w:w="583" w:type="pct"/>
          <w:trHeight w:val="998"/>
        </w:trPr>
        <w:tc>
          <w:tcPr>
            <w:tcW w:w="753" w:type="pct"/>
            <w:tcBorders>
              <w:top w:val="nil"/>
              <w:left w:val="single" w:sz="4" w:space="0" w:color="auto"/>
              <w:bottom w:val="single" w:sz="4" w:space="0" w:color="auto"/>
              <w:right w:val="single" w:sz="4" w:space="0" w:color="auto"/>
            </w:tcBorders>
            <w:shd w:val="clear" w:color="000000" w:fill="FFFFFF"/>
            <w:hideMark/>
          </w:tcPr>
          <w:p w14:paraId="5AF31A16" w14:textId="77777777" w:rsidR="00747CFE" w:rsidRDefault="00747CFE">
            <w:pPr>
              <w:jc w:val="center"/>
              <w:rPr>
                <w:rFonts w:ascii="Sylfaen" w:hAnsi="Sylfaen" w:cs="Calibri"/>
                <w:color w:val="000000"/>
                <w:sz w:val="18"/>
                <w:szCs w:val="18"/>
              </w:rPr>
            </w:pPr>
            <w:r>
              <w:rPr>
                <w:rFonts w:ascii="Sylfaen" w:hAnsi="Sylfaen" w:cs="Calibri"/>
                <w:color w:val="000000"/>
                <w:sz w:val="18"/>
                <w:szCs w:val="18"/>
              </w:rPr>
              <w:t>N</w:t>
            </w:r>
          </w:p>
        </w:tc>
        <w:tc>
          <w:tcPr>
            <w:tcW w:w="617" w:type="pct"/>
            <w:tcBorders>
              <w:top w:val="single" w:sz="4" w:space="0" w:color="auto"/>
              <w:left w:val="nil"/>
              <w:bottom w:val="single" w:sz="4" w:space="0" w:color="auto"/>
              <w:right w:val="single" w:sz="4" w:space="0" w:color="000000"/>
            </w:tcBorders>
            <w:shd w:val="clear" w:color="000000" w:fill="FFFFFF"/>
            <w:hideMark/>
          </w:tcPr>
          <w:p w14:paraId="3B3C97D5" w14:textId="77777777" w:rsidR="00747CFE" w:rsidRDefault="00747CFE">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95" w:type="pct"/>
            <w:tcBorders>
              <w:top w:val="nil"/>
              <w:left w:val="nil"/>
              <w:bottom w:val="single" w:sz="4" w:space="0" w:color="auto"/>
              <w:right w:val="single" w:sz="4" w:space="0" w:color="auto"/>
            </w:tcBorders>
            <w:shd w:val="clear" w:color="000000" w:fill="FFFFFF"/>
            <w:hideMark/>
          </w:tcPr>
          <w:p w14:paraId="1E99980E" w14:textId="77777777" w:rsidR="00747CFE" w:rsidRDefault="00747CFE">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90" w:type="pct"/>
            <w:tcBorders>
              <w:top w:val="nil"/>
              <w:left w:val="nil"/>
              <w:bottom w:val="single" w:sz="4" w:space="0" w:color="auto"/>
              <w:right w:val="single" w:sz="4" w:space="0" w:color="auto"/>
            </w:tcBorders>
            <w:shd w:val="clear" w:color="000000" w:fill="FFFFFF"/>
            <w:hideMark/>
          </w:tcPr>
          <w:p w14:paraId="056B041E" w14:textId="1BF37B4D" w:rsidR="00747CFE" w:rsidRDefault="00747CFE">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27" w:type="pct"/>
            <w:gridSpan w:val="2"/>
            <w:tcBorders>
              <w:top w:val="single" w:sz="4" w:space="0" w:color="auto"/>
              <w:left w:val="nil"/>
              <w:bottom w:val="single" w:sz="4" w:space="0" w:color="auto"/>
              <w:right w:val="single" w:sz="4" w:space="0" w:color="000000"/>
            </w:tcBorders>
            <w:shd w:val="clear" w:color="000000" w:fill="FFFFFF"/>
            <w:hideMark/>
          </w:tcPr>
          <w:p w14:paraId="75899AC2" w14:textId="42F89471" w:rsidR="00747CFE" w:rsidRDefault="00747CFE" w:rsidP="00747CFE">
            <w:pPr>
              <w:jc w:val="center"/>
              <w:rPr>
                <w:rFonts w:ascii="Sylfaen" w:hAnsi="Sylfaen" w:cs="Calibri"/>
                <w:b/>
                <w:bCs/>
                <w:color w:val="000000"/>
                <w:sz w:val="18"/>
                <w:szCs w:val="18"/>
              </w:rPr>
            </w:pPr>
            <w:r>
              <w:rPr>
                <w:rFonts w:ascii="Sylfaen" w:hAnsi="Sylfaen" w:cs="Calibri"/>
                <w:b/>
                <w:bCs/>
                <w:color w:val="000000"/>
                <w:sz w:val="16"/>
                <w:szCs w:val="16"/>
              </w:rPr>
              <w:t>ინდიკატორის მიზნობრივი მაჩვენებელი 202</w:t>
            </w:r>
            <w:r>
              <w:rPr>
                <w:rFonts w:ascii="Sylfaen" w:hAnsi="Sylfaen" w:cs="Calibri"/>
                <w:b/>
                <w:bCs/>
                <w:color w:val="000000"/>
                <w:sz w:val="16"/>
                <w:szCs w:val="16"/>
                <w:lang w:val="ka-GE"/>
              </w:rPr>
              <w:t>2</w:t>
            </w:r>
            <w:r>
              <w:rPr>
                <w:rFonts w:ascii="Sylfaen" w:hAnsi="Sylfaen" w:cs="Calibri"/>
                <w:b/>
                <w:bCs/>
                <w:color w:val="000000"/>
                <w:sz w:val="16"/>
                <w:szCs w:val="16"/>
              </w:rPr>
              <w:t xml:space="preserve"> წელს</w:t>
            </w:r>
          </w:p>
        </w:tc>
        <w:tc>
          <w:tcPr>
            <w:tcW w:w="551" w:type="pct"/>
            <w:tcBorders>
              <w:top w:val="nil"/>
              <w:left w:val="nil"/>
              <w:bottom w:val="single" w:sz="4" w:space="0" w:color="auto"/>
              <w:right w:val="single" w:sz="4" w:space="0" w:color="auto"/>
            </w:tcBorders>
            <w:shd w:val="clear" w:color="000000" w:fill="FFFFFF"/>
            <w:hideMark/>
          </w:tcPr>
          <w:p w14:paraId="3B02F698" w14:textId="4B72A0A3" w:rsidR="00747CFE" w:rsidRDefault="00747CFE" w:rsidP="00747CF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Pr>
                <w:rFonts w:ascii="Sylfaen" w:hAnsi="Sylfaen" w:cs="Calibri"/>
                <w:b/>
                <w:bCs/>
                <w:color w:val="000000"/>
                <w:sz w:val="16"/>
                <w:szCs w:val="16"/>
                <w:lang w:val="ka-GE"/>
              </w:rPr>
              <w:t>3</w:t>
            </w:r>
            <w:r>
              <w:rPr>
                <w:rFonts w:ascii="Sylfaen" w:hAnsi="Sylfaen" w:cs="Calibri"/>
                <w:b/>
                <w:bCs/>
                <w:color w:val="000000"/>
                <w:sz w:val="16"/>
                <w:szCs w:val="16"/>
              </w:rPr>
              <w:t xml:space="preserve"> წელს</w:t>
            </w:r>
          </w:p>
        </w:tc>
        <w:tc>
          <w:tcPr>
            <w:tcW w:w="584" w:type="pct"/>
            <w:tcBorders>
              <w:top w:val="nil"/>
              <w:left w:val="nil"/>
              <w:bottom w:val="single" w:sz="4" w:space="0" w:color="auto"/>
              <w:right w:val="single" w:sz="4" w:space="0" w:color="auto"/>
            </w:tcBorders>
            <w:shd w:val="clear" w:color="000000" w:fill="FFFFFF"/>
            <w:hideMark/>
          </w:tcPr>
          <w:p w14:paraId="7BBAF145" w14:textId="4087BF94" w:rsidR="00747CFE" w:rsidRDefault="00747CFE" w:rsidP="00747CFE">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w:t>
            </w:r>
            <w:r>
              <w:rPr>
                <w:rFonts w:ascii="Sylfaen" w:hAnsi="Sylfaen" w:cs="Calibri"/>
                <w:b/>
                <w:bCs/>
                <w:color w:val="000000"/>
                <w:sz w:val="16"/>
                <w:szCs w:val="16"/>
                <w:lang w:val="ka-GE"/>
              </w:rPr>
              <w:t>4</w:t>
            </w:r>
            <w:r>
              <w:rPr>
                <w:rFonts w:ascii="Sylfaen" w:hAnsi="Sylfaen" w:cs="Calibri"/>
                <w:b/>
                <w:bCs/>
                <w:color w:val="000000"/>
                <w:sz w:val="16"/>
                <w:szCs w:val="16"/>
              </w:rPr>
              <w:t xml:space="preserve"> წელს</w:t>
            </w:r>
          </w:p>
        </w:tc>
      </w:tr>
      <w:tr w:rsidR="00747CFE" w14:paraId="6D640417" w14:textId="77777777" w:rsidTr="00593073">
        <w:trPr>
          <w:gridAfter w:val="1"/>
          <w:wAfter w:w="583" w:type="pct"/>
          <w:trHeight w:val="436"/>
        </w:trPr>
        <w:tc>
          <w:tcPr>
            <w:tcW w:w="753" w:type="pct"/>
            <w:vMerge w:val="restart"/>
            <w:tcBorders>
              <w:top w:val="nil"/>
              <w:left w:val="single" w:sz="4" w:space="0" w:color="auto"/>
              <w:bottom w:val="single" w:sz="4" w:space="0" w:color="000000"/>
              <w:right w:val="single" w:sz="4" w:space="0" w:color="auto"/>
            </w:tcBorders>
            <w:shd w:val="clear" w:color="000000" w:fill="FFFFFF"/>
          </w:tcPr>
          <w:p w14:paraId="66A10953" w14:textId="229813EE" w:rsidR="00747CFE" w:rsidRPr="00F70D16" w:rsidRDefault="00747CFE" w:rsidP="00952D0E">
            <w:pPr>
              <w:jc w:val="center"/>
              <w:rPr>
                <w:rFonts w:ascii="Sylfaen" w:hAnsi="Sylfaen" w:cs="Calibri"/>
                <w:color w:val="000000"/>
                <w:sz w:val="16"/>
                <w:szCs w:val="16"/>
              </w:rPr>
            </w:pPr>
          </w:p>
        </w:tc>
        <w:tc>
          <w:tcPr>
            <w:tcW w:w="617" w:type="pct"/>
            <w:vMerge w:val="restart"/>
            <w:tcBorders>
              <w:top w:val="single" w:sz="4" w:space="0" w:color="auto"/>
              <w:left w:val="single" w:sz="4" w:space="0" w:color="auto"/>
              <w:bottom w:val="single" w:sz="4" w:space="0" w:color="000000"/>
              <w:right w:val="single" w:sz="4" w:space="0" w:color="000000"/>
            </w:tcBorders>
            <w:shd w:val="clear" w:color="000000" w:fill="FFFFFF"/>
          </w:tcPr>
          <w:p w14:paraId="4AEF9AD4" w14:textId="1B6E17AB" w:rsidR="00747CFE" w:rsidRPr="00F70D16" w:rsidRDefault="00747CFE" w:rsidP="00952D0E">
            <w:pPr>
              <w:jc w:val="center"/>
              <w:rPr>
                <w:rFonts w:ascii="Sylfaen" w:hAnsi="Sylfaen" w:cs="Calibri"/>
                <w:color w:val="000000"/>
                <w:sz w:val="16"/>
                <w:szCs w:val="16"/>
              </w:rPr>
            </w:pPr>
            <w:proofErr w:type="gramStart"/>
            <w:r w:rsidRPr="00F70D16">
              <w:rPr>
                <w:rFonts w:ascii="Sylfaen" w:hAnsi="Sylfaen" w:cs="Calibri"/>
                <w:color w:val="000000"/>
                <w:sz w:val="16"/>
                <w:szCs w:val="16"/>
              </w:rPr>
              <w:t>საჭიროების</w:t>
            </w:r>
            <w:proofErr w:type="gramEnd"/>
            <w:r w:rsidRPr="00F70D16">
              <w:rPr>
                <w:rFonts w:ascii="Sylfaen" w:hAnsi="Sylfaen" w:cs="Calibri"/>
                <w:color w:val="000000"/>
                <w:sz w:val="16"/>
                <w:szCs w:val="16"/>
              </w:rPr>
              <w:t xml:space="preserve">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795" w:type="pct"/>
            <w:vMerge w:val="restart"/>
            <w:tcBorders>
              <w:top w:val="nil"/>
              <w:left w:val="single" w:sz="4" w:space="0" w:color="auto"/>
              <w:bottom w:val="single" w:sz="4" w:space="0" w:color="000000"/>
              <w:right w:val="single" w:sz="4" w:space="0" w:color="auto"/>
            </w:tcBorders>
            <w:shd w:val="clear" w:color="000000" w:fill="FFFFFF"/>
          </w:tcPr>
          <w:p w14:paraId="6513A383" w14:textId="698EC081" w:rsidR="00747CFE" w:rsidRPr="00F70D16" w:rsidRDefault="00747CFE" w:rsidP="00952D0E">
            <w:pPr>
              <w:jc w:val="center"/>
              <w:rPr>
                <w:rFonts w:ascii="Sylfaen" w:hAnsi="Sylfaen" w:cs="Calibri"/>
                <w:color w:val="000000"/>
                <w:sz w:val="16"/>
                <w:szCs w:val="16"/>
              </w:rPr>
            </w:pPr>
            <w:r w:rsidRPr="00F70D16">
              <w:rPr>
                <w:rFonts w:ascii="Sylfaen" w:hAnsi="Sylfaen" w:cs="Calibri"/>
                <w:color w:val="000000"/>
                <w:sz w:val="16"/>
                <w:szCs w:val="16"/>
              </w:rPr>
              <w:t xml:space="preserve">2021 წელს მომსახურებით ისარგებლებს ყველა საჭიროების მქონე ბენეფიციარი. </w:t>
            </w:r>
          </w:p>
        </w:tc>
        <w:tc>
          <w:tcPr>
            <w:tcW w:w="590" w:type="pct"/>
            <w:vMerge w:val="restart"/>
            <w:tcBorders>
              <w:top w:val="nil"/>
              <w:left w:val="single" w:sz="4" w:space="0" w:color="auto"/>
              <w:bottom w:val="single" w:sz="4" w:space="0" w:color="000000"/>
              <w:right w:val="single" w:sz="4" w:space="0" w:color="auto"/>
            </w:tcBorders>
            <w:shd w:val="clear" w:color="000000" w:fill="FFFFFF"/>
            <w:vAlign w:val="center"/>
          </w:tcPr>
          <w:p w14:paraId="3D74B307" w14:textId="247BF659" w:rsidR="00747CFE" w:rsidRPr="00F70D16" w:rsidRDefault="00747CFE" w:rsidP="00952D0E">
            <w:pPr>
              <w:jc w:val="center"/>
              <w:rPr>
                <w:rFonts w:ascii="Sylfaen" w:hAnsi="Sylfaen" w:cs="Calibri"/>
                <w:color w:val="000000"/>
                <w:sz w:val="16"/>
                <w:szCs w:val="16"/>
              </w:rPr>
            </w:pPr>
            <w:r w:rsidRPr="00F70D16">
              <w:rPr>
                <w:rFonts w:ascii="Sylfaen" w:hAnsi="Sylfaen" w:cs="Calibri"/>
                <w:color w:val="000000"/>
                <w:sz w:val="16"/>
                <w:szCs w:val="16"/>
              </w:rPr>
              <w:t>10%</w:t>
            </w:r>
          </w:p>
        </w:tc>
        <w:tc>
          <w:tcPr>
            <w:tcW w:w="527" w:type="pct"/>
            <w:gridSpan w:val="2"/>
            <w:vMerge w:val="restart"/>
            <w:tcBorders>
              <w:top w:val="single" w:sz="4" w:space="0" w:color="auto"/>
              <w:left w:val="single" w:sz="4" w:space="0" w:color="auto"/>
              <w:bottom w:val="single" w:sz="4" w:space="0" w:color="000000"/>
              <w:right w:val="single" w:sz="4" w:space="0" w:color="000000"/>
            </w:tcBorders>
            <w:shd w:val="clear" w:color="000000" w:fill="FFFFFF"/>
          </w:tcPr>
          <w:p w14:paraId="4104F699" w14:textId="42A673DF" w:rsidR="00747CFE" w:rsidRPr="00F70D16" w:rsidRDefault="00747CFE" w:rsidP="00952D0E">
            <w:pPr>
              <w:jc w:val="center"/>
              <w:rPr>
                <w:rFonts w:ascii="Sylfaen" w:hAnsi="Sylfaen" w:cs="Calibri"/>
                <w:color w:val="000000"/>
                <w:sz w:val="16"/>
                <w:szCs w:val="16"/>
              </w:rPr>
            </w:pPr>
            <w:r w:rsidRPr="00F70D16">
              <w:rPr>
                <w:rFonts w:ascii="Sylfaen" w:hAnsi="Sylfaen" w:cs="Calibri"/>
                <w:color w:val="000000"/>
                <w:sz w:val="16"/>
                <w:szCs w:val="16"/>
              </w:rPr>
              <w:t xml:space="preserve">2022 წელს მომსახურებით ისარგებლებს ყველა საჭიროების მქონე ბენეფიციარი. </w:t>
            </w:r>
            <w:proofErr w:type="gramStart"/>
            <w:r w:rsidRPr="00F70D16">
              <w:rPr>
                <w:rFonts w:ascii="Sylfaen" w:hAnsi="Sylfaen" w:cs="Calibri"/>
                <w:color w:val="000000"/>
                <w:sz w:val="16"/>
                <w:szCs w:val="16"/>
              </w:rPr>
              <w:t>დროულად</w:t>
            </w:r>
            <w:proofErr w:type="gramEnd"/>
            <w:r w:rsidRPr="00F70D16">
              <w:rPr>
                <w:rFonts w:ascii="Sylfaen" w:hAnsi="Sylfaen" w:cs="Calibri"/>
                <w:color w:val="000000"/>
                <w:sz w:val="16"/>
                <w:szCs w:val="16"/>
              </w:rPr>
              <w:t xml:space="preserve"> მიღებული ფინანსური დახმარება.</w:t>
            </w:r>
          </w:p>
        </w:tc>
        <w:tc>
          <w:tcPr>
            <w:tcW w:w="551" w:type="pct"/>
            <w:vMerge w:val="restart"/>
            <w:tcBorders>
              <w:top w:val="nil"/>
              <w:left w:val="single" w:sz="4" w:space="0" w:color="auto"/>
              <w:bottom w:val="single" w:sz="4" w:space="0" w:color="000000"/>
              <w:right w:val="single" w:sz="4" w:space="0" w:color="auto"/>
            </w:tcBorders>
            <w:shd w:val="clear" w:color="000000" w:fill="FFFFFF"/>
          </w:tcPr>
          <w:p w14:paraId="76752A5D" w14:textId="06B80D0E" w:rsidR="00747CFE" w:rsidRPr="00F70D16" w:rsidRDefault="00747CFE" w:rsidP="00952D0E">
            <w:pPr>
              <w:jc w:val="center"/>
              <w:rPr>
                <w:rFonts w:ascii="Sylfaen" w:hAnsi="Sylfaen" w:cs="Calibri"/>
                <w:color w:val="000000"/>
                <w:sz w:val="16"/>
                <w:szCs w:val="16"/>
              </w:rPr>
            </w:pPr>
            <w:r w:rsidRPr="00F70D16">
              <w:rPr>
                <w:rFonts w:ascii="Sylfaen" w:hAnsi="Sylfaen" w:cs="Calibri"/>
                <w:color w:val="000000"/>
                <w:sz w:val="16"/>
                <w:szCs w:val="16"/>
              </w:rPr>
              <w:t xml:space="preserve">2023 წელს მომსახურებით ისარგებლებს ყველა საჭიროების მქონე ბენეფიციარი. </w:t>
            </w:r>
            <w:proofErr w:type="gramStart"/>
            <w:r w:rsidRPr="00F70D16">
              <w:rPr>
                <w:rFonts w:ascii="Sylfaen" w:hAnsi="Sylfaen" w:cs="Calibri"/>
                <w:color w:val="000000"/>
                <w:sz w:val="16"/>
                <w:szCs w:val="16"/>
              </w:rPr>
              <w:t>დროულად</w:t>
            </w:r>
            <w:proofErr w:type="gramEnd"/>
            <w:r w:rsidRPr="00F70D16">
              <w:rPr>
                <w:rFonts w:ascii="Sylfaen" w:hAnsi="Sylfaen" w:cs="Calibri"/>
                <w:color w:val="000000"/>
                <w:sz w:val="16"/>
                <w:szCs w:val="16"/>
              </w:rPr>
              <w:t xml:space="preserve"> მიღებული ფინანსური დახმარება.</w:t>
            </w:r>
          </w:p>
        </w:tc>
        <w:tc>
          <w:tcPr>
            <w:tcW w:w="584" w:type="pct"/>
            <w:vMerge w:val="restart"/>
            <w:tcBorders>
              <w:top w:val="nil"/>
              <w:left w:val="single" w:sz="4" w:space="0" w:color="auto"/>
              <w:bottom w:val="single" w:sz="4" w:space="0" w:color="000000"/>
              <w:right w:val="single" w:sz="4" w:space="0" w:color="auto"/>
            </w:tcBorders>
            <w:shd w:val="clear" w:color="000000" w:fill="FFFFFF"/>
          </w:tcPr>
          <w:p w14:paraId="07E72960" w14:textId="5DD979CC" w:rsidR="00747CFE" w:rsidRPr="00F70D16" w:rsidRDefault="00747CFE" w:rsidP="00952D0E">
            <w:pPr>
              <w:jc w:val="center"/>
              <w:rPr>
                <w:rFonts w:ascii="Sylfaen" w:hAnsi="Sylfaen" w:cs="Calibri"/>
                <w:color w:val="000000"/>
                <w:sz w:val="16"/>
                <w:szCs w:val="16"/>
              </w:rPr>
            </w:pPr>
            <w:r w:rsidRPr="00F70D16">
              <w:rPr>
                <w:rFonts w:ascii="Sylfaen" w:hAnsi="Sylfaen" w:cs="Calibri"/>
                <w:color w:val="000000"/>
                <w:sz w:val="16"/>
                <w:szCs w:val="16"/>
              </w:rPr>
              <w:t xml:space="preserve">2023 წელს მომსახურებით ისარგებლებს ყველა საჭიროების მქონე ბენეფიციარი. </w:t>
            </w:r>
            <w:proofErr w:type="gramStart"/>
            <w:r w:rsidRPr="00F70D16">
              <w:rPr>
                <w:rFonts w:ascii="Sylfaen" w:hAnsi="Sylfaen" w:cs="Calibri"/>
                <w:color w:val="000000"/>
                <w:sz w:val="16"/>
                <w:szCs w:val="16"/>
              </w:rPr>
              <w:t>დროულად</w:t>
            </w:r>
            <w:proofErr w:type="gramEnd"/>
            <w:r w:rsidRPr="00F70D16">
              <w:rPr>
                <w:rFonts w:ascii="Sylfaen" w:hAnsi="Sylfaen" w:cs="Calibri"/>
                <w:color w:val="000000"/>
                <w:sz w:val="16"/>
                <w:szCs w:val="16"/>
              </w:rPr>
              <w:t xml:space="preserve"> მიღებული ფინანსური დახმარება.</w:t>
            </w:r>
          </w:p>
        </w:tc>
      </w:tr>
      <w:tr w:rsidR="00747CFE" w14:paraId="3B5D65F0" w14:textId="77777777" w:rsidTr="00593073">
        <w:trPr>
          <w:gridAfter w:val="1"/>
          <w:wAfter w:w="583" w:type="pct"/>
          <w:trHeight w:val="2150"/>
        </w:trPr>
        <w:tc>
          <w:tcPr>
            <w:tcW w:w="753" w:type="pct"/>
            <w:vMerge/>
            <w:tcBorders>
              <w:top w:val="nil"/>
              <w:left w:val="single" w:sz="4" w:space="0" w:color="auto"/>
              <w:bottom w:val="single" w:sz="4" w:space="0" w:color="000000"/>
              <w:right w:val="single" w:sz="4" w:space="0" w:color="auto"/>
            </w:tcBorders>
            <w:vAlign w:val="center"/>
          </w:tcPr>
          <w:p w14:paraId="30FDD63A" w14:textId="77777777" w:rsidR="00747CFE" w:rsidRDefault="00747CFE" w:rsidP="00952D0E">
            <w:pPr>
              <w:rPr>
                <w:rFonts w:ascii="Sylfaen" w:hAnsi="Sylfaen" w:cs="Calibri"/>
                <w:color w:val="000000"/>
                <w:sz w:val="18"/>
                <w:szCs w:val="18"/>
              </w:rPr>
            </w:pPr>
          </w:p>
        </w:tc>
        <w:tc>
          <w:tcPr>
            <w:tcW w:w="617" w:type="pct"/>
            <w:vMerge/>
            <w:tcBorders>
              <w:top w:val="single" w:sz="4" w:space="0" w:color="auto"/>
              <w:left w:val="single" w:sz="4" w:space="0" w:color="auto"/>
              <w:bottom w:val="single" w:sz="4" w:space="0" w:color="000000"/>
              <w:right w:val="single" w:sz="4" w:space="0" w:color="000000"/>
            </w:tcBorders>
            <w:vAlign w:val="center"/>
          </w:tcPr>
          <w:p w14:paraId="151029E4" w14:textId="77777777" w:rsidR="00747CFE" w:rsidRDefault="00747CFE" w:rsidP="00952D0E">
            <w:pPr>
              <w:rPr>
                <w:rFonts w:ascii="Sylfaen" w:hAnsi="Sylfaen" w:cs="Calibri"/>
                <w:color w:val="000000"/>
                <w:sz w:val="16"/>
                <w:szCs w:val="16"/>
              </w:rPr>
            </w:pPr>
          </w:p>
        </w:tc>
        <w:tc>
          <w:tcPr>
            <w:tcW w:w="795" w:type="pct"/>
            <w:vMerge/>
            <w:tcBorders>
              <w:top w:val="nil"/>
              <w:left w:val="single" w:sz="4" w:space="0" w:color="auto"/>
              <w:bottom w:val="single" w:sz="4" w:space="0" w:color="000000"/>
              <w:right w:val="single" w:sz="4" w:space="0" w:color="auto"/>
            </w:tcBorders>
            <w:vAlign w:val="center"/>
          </w:tcPr>
          <w:p w14:paraId="2823D9DC" w14:textId="77777777" w:rsidR="00747CFE" w:rsidRDefault="00747CFE" w:rsidP="00952D0E">
            <w:pPr>
              <w:rPr>
                <w:rFonts w:ascii="Sylfaen" w:hAnsi="Sylfaen" w:cs="Calibri"/>
                <w:color w:val="000000"/>
                <w:sz w:val="20"/>
                <w:szCs w:val="20"/>
              </w:rPr>
            </w:pPr>
          </w:p>
        </w:tc>
        <w:tc>
          <w:tcPr>
            <w:tcW w:w="590" w:type="pct"/>
            <w:vMerge/>
            <w:tcBorders>
              <w:top w:val="nil"/>
              <w:left w:val="single" w:sz="4" w:space="0" w:color="auto"/>
              <w:bottom w:val="single" w:sz="4" w:space="0" w:color="000000"/>
              <w:right w:val="single" w:sz="4" w:space="0" w:color="auto"/>
            </w:tcBorders>
            <w:vAlign w:val="center"/>
          </w:tcPr>
          <w:p w14:paraId="02699216" w14:textId="77777777" w:rsidR="00747CFE" w:rsidRDefault="00747CFE" w:rsidP="00952D0E">
            <w:pPr>
              <w:rPr>
                <w:rFonts w:ascii="Sylfaen" w:hAnsi="Sylfaen" w:cs="Calibri"/>
                <w:color w:val="000000"/>
                <w:sz w:val="20"/>
                <w:szCs w:val="20"/>
              </w:rPr>
            </w:pPr>
          </w:p>
        </w:tc>
        <w:tc>
          <w:tcPr>
            <w:tcW w:w="527" w:type="pct"/>
            <w:gridSpan w:val="2"/>
            <w:vMerge/>
            <w:tcBorders>
              <w:top w:val="single" w:sz="4" w:space="0" w:color="auto"/>
              <w:left w:val="single" w:sz="4" w:space="0" w:color="auto"/>
              <w:bottom w:val="single" w:sz="4" w:space="0" w:color="000000"/>
              <w:right w:val="single" w:sz="4" w:space="0" w:color="000000"/>
            </w:tcBorders>
            <w:vAlign w:val="center"/>
          </w:tcPr>
          <w:p w14:paraId="2715FC35" w14:textId="77777777" w:rsidR="00747CFE" w:rsidRDefault="00747CFE" w:rsidP="00952D0E">
            <w:pPr>
              <w:rPr>
                <w:rFonts w:ascii="Sylfaen" w:hAnsi="Sylfaen" w:cs="Calibri"/>
                <w:color w:val="000000"/>
                <w:sz w:val="16"/>
                <w:szCs w:val="16"/>
              </w:rPr>
            </w:pPr>
          </w:p>
        </w:tc>
        <w:tc>
          <w:tcPr>
            <w:tcW w:w="551" w:type="pct"/>
            <w:vMerge/>
            <w:tcBorders>
              <w:top w:val="nil"/>
              <w:left w:val="single" w:sz="4" w:space="0" w:color="auto"/>
              <w:bottom w:val="single" w:sz="4" w:space="0" w:color="000000"/>
              <w:right w:val="single" w:sz="4" w:space="0" w:color="auto"/>
            </w:tcBorders>
            <w:vAlign w:val="center"/>
          </w:tcPr>
          <w:p w14:paraId="11794929" w14:textId="77777777" w:rsidR="00747CFE" w:rsidRDefault="00747CFE" w:rsidP="00952D0E">
            <w:pPr>
              <w:rPr>
                <w:rFonts w:ascii="Sylfaen" w:hAnsi="Sylfaen" w:cs="Calibri"/>
                <w:color w:val="000000"/>
                <w:sz w:val="20"/>
                <w:szCs w:val="20"/>
              </w:rPr>
            </w:pPr>
          </w:p>
        </w:tc>
        <w:tc>
          <w:tcPr>
            <w:tcW w:w="584" w:type="pct"/>
            <w:vMerge/>
            <w:tcBorders>
              <w:top w:val="nil"/>
              <w:left w:val="single" w:sz="4" w:space="0" w:color="auto"/>
              <w:bottom w:val="single" w:sz="4" w:space="0" w:color="000000"/>
              <w:right w:val="single" w:sz="4" w:space="0" w:color="auto"/>
            </w:tcBorders>
            <w:vAlign w:val="center"/>
          </w:tcPr>
          <w:p w14:paraId="74F87472" w14:textId="77777777" w:rsidR="00747CFE" w:rsidRDefault="00747CFE" w:rsidP="00952D0E">
            <w:pPr>
              <w:rPr>
                <w:rFonts w:ascii="Sylfaen" w:hAnsi="Sylfaen" w:cs="Calibri"/>
                <w:color w:val="000000"/>
                <w:sz w:val="20"/>
                <w:szCs w:val="20"/>
              </w:rPr>
            </w:pPr>
          </w:p>
        </w:tc>
      </w:tr>
    </w:tbl>
    <w:p w14:paraId="6A236720" w14:textId="51C78BD8" w:rsidR="000E7AD3" w:rsidRDefault="000E7AD3" w:rsidP="00C14A73">
      <w:pPr>
        <w:jc w:val="both"/>
        <w:rPr>
          <w:rFonts w:ascii="Sylfaen" w:hAnsi="Sylfaen"/>
          <w:lang w:val="ka-GE"/>
        </w:rPr>
      </w:pPr>
    </w:p>
    <w:tbl>
      <w:tblPr>
        <w:tblW w:w="4993" w:type="pct"/>
        <w:tblLook w:val="04A0" w:firstRow="1" w:lastRow="0" w:firstColumn="1" w:lastColumn="0" w:noHBand="0" w:noVBand="1"/>
      </w:tblPr>
      <w:tblGrid>
        <w:gridCol w:w="2309"/>
        <w:gridCol w:w="1972"/>
        <w:gridCol w:w="1997"/>
        <w:gridCol w:w="1871"/>
        <w:gridCol w:w="349"/>
        <w:gridCol w:w="1562"/>
        <w:gridCol w:w="1700"/>
        <w:gridCol w:w="1841"/>
        <w:gridCol w:w="1712"/>
      </w:tblGrid>
      <w:tr w:rsidR="006E003A" w14:paraId="1EF4CDFB" w14:textId="77777777" w:rsidTr="006E003A">
        <w:trPr>
          <w:gridAfter w:val="3"/>
          <w:wAfter w:w="1715" w:type="pct"/>
          <w:trHeight w:val="247"/>
        </w:trPr>
        <w:tc>
          <w:tcPr>
            <w:tcW w:w="754" w:type="pct"/>
            <w:tcBorders>
              <w:top w:val="single" w:sz="4" w:space="0" w:color="auto"/>
              <w:left w:val="single" w:sz="4" w:space="0" w:color="auto"/>
              <w:bottom w:val="single" w:sz="4" w:space="0" w:color="auto"/>
              <w:right w:val="single" w:sz="4" w:space="0" w:color="auto"/>
            </w:tcBorders>
            <w:shd w:val="clear" w:color="000000" w:fill="FFFFFF"/>
            <w:hideMark/>
          </w:tcPr>
          <w:p w14:paraId="1AE5FCC9" w14:textId="77777777" w:rsidR="006E003A" w:rsidRDefault="006E003A">
            <w:pPr>
              <w:jc w:val="center"/>
              <w:rPr>
                <w:rFonts w:ascii="Sylfaen" w:hAnsi="Sylfaen" w:cs="Calibri"/>
                <w:b/>
                <w:bCs/>
                <w:color w:val="000000"/>
                <w:sz w:val="18"/>
                <w:szCs w:val="18"/>
              </w:rPr>
            </w:pPr>
            <w:r>
              <w:rPr>
                <w:rFonts w:ascii="Sylfaen" w:hAnsi="Sylfaen" w:cs="Calibri"/>
                <w:b/>
                <w:bCs/>
                <w:color w:val="000000"/>
                <w:sz w:val="18"/>
                <w:szCs w:val="18"/>
              </w:rPr>
              <w:lastRenderedPageBreak/>
              <w:t>კოდი</w:t>
            </w:r>
          </w:p>
        </w:tc>
        <w:tc>
          <w:tcPr>
            <w:tcW w:w="2021"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041F749A" w14:textId="77777777" w:rsidR="006E003A" w:rsidRDefault="006E003A">
            <w:pPr>
              <w:jc w:val="center"/>
              <w:rPr>
                <w:rFonts w:ascii="Sylfaen" w:hAnsi="Sylfaen" w:cs="Calibri"/>
                <w:b/>
                <w:bCs/>
                <w:color w:val="000000"/>
              </w:rPr>
            </w:pPr>
            <w:r>
              <w:rPr>
                <w:rFonts w:ascii="Sylfaen" w:hAnsi="Sylfaen" w:cs="Calibri"/>
                <w:b/>
                <w:bCs/>
                <w:color w:val="000000"/>
              </w:rPr>
              <w:t xml:space="preserve">მეორე მსოფლიო ომის ვეტერანების, ომის მონაწილე შშმ პირების და ომში დაღუპულთა ოჯახების ერთჯერადი დახმარება   </w:t>
            </w:r>
          </w:p>
        </w:tc>
        <w:tc>
          <w:tcPr>
            <w:tcW w:w="510" w:type="pct"/>
            <w:tcBorders>
              <w:top w:val="single" w:sz="4" w:space="0" w:color="auto"/>
              <w:left w:val="nil"/>
              <w:bottom w:val="single" w:sz="4" w:space="0" w:color="auto"/>
              <w:right w:val="single" w:sz="4" w:space="0" w:color="auto"/>
            </w:tcBorders>
            <w:shd w:val="clear" w:color="000000" w:fill="FFFFFF"/>
            <w:hideMark/>
          </w:tcPr>
          <w:p w14:paraId="45C8F9A8" w14:textId="77777777" w:rsidR="006E003A" w:rsidRDefault="006E003A">
            <w:pPr>
              <w:jc w:val="center"/>
              <w:rPr>
                <w:rFonts w:ascii="Sylfaen" w:hAnsi="Sylfaen" w:cs="Calibri"/>
                <w:b/>
                <w:bCs/>
                <w:color w:val="000000"/>
                <w:sz w:val="16"/>
                <w:szCs w:val="16"/>
              </w:rPr>
            </w:pPr>
            <w:r>
              <w:rPr>
                <w:rFonts w:ascii="Sylfaen" w:hAnsi="Sylfaen" w:cs="Calibri"/>
                <w:b/>
                <w:bCs/>
                <w:color w:val="000000"/>
                <w:sz w:val="16"/>
                <w:szCs w:val="16"/>
              </w:rPr>
              <w:t>2021 წლის დაფინანსება</w:t>
            </w:r>
            <w:r>
              <w:rPr>
                <w:rFonts w:ascii="Sylfaen" w:hAnsi="Sylfaen" w:cs="Calibri"/>
                <w:b/>
                <w:bCs/>
                <w:color w:val="000000"/>
                <w:sz w:val="16"/>
                <w:szCs w:val="16"/>
              </w:rPr>
              <w:br/>
              <w:t xml:space="preserve"> ათას ლარში</w:t>
            </w:r>
          </w:p>
        </w:tc>
      </w:tr>
      <w:tr w:rsidR="006E003A" w14:paraId="1C6998A6" w14:textId="77777777" w:rsidTr="006E003A">
        <w:trPr>
          <w:gridAfter w:val="3"/>
          <w:wAfter w:w="1715" w:type="pct"/>
          <w:trHeight w:val="136"/>
        </w:trPr>
        <w:tc>
          <w:tcPr>
            <w:tcW w:w="754" w:type="pct"/>
            <w:tcBorders>
              <w:top w:val="nil"/>
              <w:left w:val="single" w:sz="4" w:space="0" w:color="auto"/>
              <w:bottom w:val="single" w:sz="4" w:space="0" w:color="auto"/>
              <w:right w:val="single" w:sz="4" w:space="0" w:color="auto"/>
            </w:tcBorders>
            <w:shd w:val="clear" w:color="000000" w:fill="FFFFFF"/>
            <w:hideMark/>
          </w:tcPr>
          <w:p w14:paraId="308EE037" w14:textId="77777777" w:rsidR="006E003A" w:rsidRDefault="006E003A">
            <w:pPr>
              <w:jc w:val="center"/>
              <w:rPr>
                <w:rFonts w:ascii="Sylfaen" w:hAnsi="Sylfaen" w:cs="Calibri"/>
                <w:color w:val="000000"/>
                <w:sz w:val="16"/>
                <w:szCs w:val="16"/>
              </w:rPr>
            </w:pPr>
            <w:r>
              <w:rPr>
                <w:rFonts w:ascii="Sylfaen" w:hAnsi="Sylfaen" w:cs="Calibri"/>
                <w:color w:val="000000"/>
                <w:sz w:val="16"/>
                <w:szCs w:val="16"/>
              </w:rPr>
              <w:t>06 02 03</w:t>
            </w:r>
          </w:p>
        </w:tc>
        <w:tc>
          <w:tcPr>
            <w:tcW w:w="2021" w:type="pct"/>
            <w:gridSpan w:val="4"/>
            <w:vMerge/>
            <w:tcBorders>
              <w:top w:val="nil"/>
              <w:left w:val="single" w:sz="4" w:space="0" w:color="auto"/>
              <w:bottom w:val="single" w:sz="4" w:space="0" w:color="auto"/>
              <w:right w:val="single" w:sz="4" w:space="0" w:color="auto"/>
            </w:tcBorders>
            <w:vAlign w:val="center"/>
            <w:hideMark/>
          </w:tcPr>
          <w:p w14:paraId="743C6323" w14:textId="77777777" w:rsidR="006E003A" w:rsidRDefault="006E003A">
            <w:pPr>
              <w:rPr>
                <w:rFonts w:ascii="Sylfaen" w:hAnsi="Sylfaen" w:cs="Calibri"/>
                <w:b/>
                <w:bCs/>
                <w:color w:val="000000"/>
              </w:rPr>
            </w:pPr>
          </w:p>
        </w:tc>
        <w:tc>
          <w:tcPr>
            <w:tcW w:w="510" w:type="pct"/>
            <w:tcBorders>
              <w:top w:val="nil"/>
              <w:left w:val="nil"/>
              <w:bottom w:val="single" w:sz="4" w:space="0" w:color="auto"/>
              <w:right w:val="single" w:sz="4" w:space="0" w:color="auto"/>
            </w:tcBorders>
            <w:shd w:val="clear" w:color="000000" w:fill="FFFFFF"/>
            <w:hideMark/>
          </w:tcPr>
          <w:p w14:paraId="4BB428A8" w14:textId="5CC1A8D1" w:rsidR="006E003A" w:rsidRDefault="006E003A" w:rsidP="00593073">
            <w:pPr>
              <w:jc w:val="center"/>
              <w:rPr>
                <w:rFonts w:ascii="Sylfaen" w:hAnsi="Sylfaen" w:cs="Calibri"/>
                <w:sz w:val="18"/>
                <w:szCs w:val="18"/>
              </w:rPr>
            </w:pPr>
            <w:r>
              <w:rPr>
                <w:rFonts w:ascii="Sylfaen" w:hAnsi="Sylfaen" w:cs="Calibri"/>
                <w:sz w:val="18"/>
                <w:szCs w:val="18"/>
              </w:rPr>
              <w:t>18,0</w:t>
            </w:r>
          </w:p>
        </w:tc>
      </w:tr>
      <w:tr w:rsidR="00CF161B" w14:paraId="552F0F9A" w14:textId="77777777" w:rsidTr="002E08CE">
        <w:trPr>
          <w:trHeight w:val="710"/>
        </w:trPr>
        <w:tc>
          <w:tcPr>
            <w:tcW w:w="754" w:type="pct"/>
            <w:tcBorders>
              <w:top w:val="nil"/>
              <w:left w:val="single" w:sz="4" w:space="0" w:color="auto"/>
              <w:bottom w:val="single" w:sz="4" w:space="0" w:color="auto"/>
              <w:right w:val="nil"/>
            </w:tcBorders>
            <w:shd w:val="clear" w:color="000000" w:fill="FFFFFF"/>
            <w:hideMark/>
          </w:tcPr>
          <w:p w14:paraId="1A11DFDD"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46"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3AC5E6AB" w14:textId="77777777" w:rsidR="00CF161B" w:rsidRDefault="00CF161B">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CF161B" w14:paraId="267A8817" w14:textId="77777777" w:rsidTr="00C14A73">
        <w:trPr>
          <w:trHeight w:val="297"/>
        </w:trPr>
        <w:tc>
          <w:tcPr>
            <w:tcW w:w="754" w:type="pct"/>
            <w:tcBorders>
              <w:top w:val="nil"/>
              <w:left w:val="single" w:sz="4" w:space="0" w:color="auto"/>
              <w:bottom w:val="single" w:sz="4" w:space="0" w:color="auto"/>
              <w:right w:val="nil"/>
            </w:tcBorders>
            <w:shd w:val="clear" w:color="000000" w:fill="FFFFFF"/>
            <w:hideMark/>
          </w:tcPr>
          <w:p w14:paraId="09766CDA"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46"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1F3A9BDF" w14:textId="443EB626" w:rsidR="00CF161B" w:rsidRDefault="00CF161B" w:rsidP="0021404A">
            <w:pPr>
              <w:rPr>
                <w:rFonts w:ascii="Sylfaen" w:hAnsi="Sylfaen" w:cs="Calibri"/>
                <w:color w:val="000000"/>
                <w:sz w:val="18"/>
                <w:szCs w:val="18"/>
              </w:rPr>
            </w:pPr>
            <w:proofErr w:type="gramStart"/>
            <w:r>
              <w:rPr>
                <w:rFonts w:ascii="Sylfaen" w:hAnsi="Sylfaen" w:cs="Calibri"/>
                <w:color w:val="000000"/>
                <w:sz w:val="18"/>
                <w:szCs w:val="18"/>
              </w:rPr>
              <w:t>პროგრამა</w:t>
            </w:r>
            <w:proofErr w:type="gramEnd"/>
            <w:r>
              <w:rPr>
                <w:rFonts w:ascii="Sylfaen" w:hAnsi="Sylfaen" w:cs="Calibri"/>
                <w:color w:val="000000"/>
                <w:sz w:val="18"/>
                <w:szCs w:val="18"/>
              </w:rPr>
              <w:t xml:space="preserve"> ითვალისწინებს II მსოფლიო ომის ვეტერანთა, საქართველოს ტერიტორიული მთლიანობისა და სხვა ტერიტორიული ბრძოლების შედეგად დაზარალებულ, ომის მონაწილე შშმ პირთა და აღნიშნულ ბრძოლებში გარდაცვლილთა ოჯახების სოციალურ დახმარებას ფულადი ფორმით, . </w:t>
            </w:r>
            <w:proofErr w:type="gramStart"/>
            <w:r>
              <w:rPr>
                <w:rFonts w:ascii="Sylfaen" w:hAnsi="Sylfaen" w:cs="Calibri"/>
                <w:color w:val="000000"/>
                <w:sz w:val="18"/>
                <w:szCs w:val="18"/>
              </w:rPr>
              <w:t>სერვისების  მიწოდების</w:t>
            </w:r>
            <w:proofErr w:type="gramEnd"/>
            <w:r>
              <w:rPr>
                <w:rFonts w:ascii="Sylfaen" w:hAnsi="Sylfaen" w:cs="Calibri"/>
                <w:color w:val="000000"/>
                <w:sz w:val="18"/>
                <w:szCs w:val="18"/>
              </w:rPr>
              <w:t xml:space="preserve"> ხელშეწყობას.</w:t>
            </w:r>
          </w:p>
        </w:tc>
      </w:tr>
      <w:tr w:rsidR="00CF161B" w14:paraId="68F53F05" w14:textId="77777777" w:rsidTr="00C14A73">
        <w:trPr>
          <w:trHeight w:val="308"/>
        </w:trPr>
        <w:tc>
          <w:tcPr>
            <w:tcW w:w="754" w:type="pct"/>
            <w:tcBorders>
              <w:top w:val="nil"/>
              <w:left w:val="single" w:sz="4" w:space="0" w:color="auto"/>
              <w:bottom w:val="single" w:sz="4" w:space="0" w:color="auto"/>
              <w:right w:val="nil"/>
            </w:tcBorders>
            <w:shd w:val="clear" w:color="000000" w:fill="FFFFFF"/>
            <w:hideMark/>
          </w:tcPr>
          <w:p w14:paraId="45C3982C"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46"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7BB1A433" w14:textId="51E2EB8B" w:rsidR="00CF161B" w:rsidRDefault="00CF161B" w:rsidP="0021404A">
            <w:pPr>
              <w:rPr>
                <w:rFonts w:ascii="Sylfaen" w:hAnsi="Sylfaen" w:cs="Calibri"/>
                <w:color w:val="000000"/>
                <w:sz w:val="18"/>
                <w:szCs w:val="18"/>
              </w:rPr>
            </w:pPr>
            <w:proofErr w:type="gramStart"/>
            <w:r>
              <w:rPr>
                <w:rFonts w:ascii="Sylfaen" w:hAnsi="Sylfaen" w:cs="Calibri"/>
                <w:color w:val="000000"/>
                <w:sz w:val="18"/>
                <w:szCs w:val="18"/>
              </w:rPr>
              <w:t>ქვეპროგრამის</w:t>
            </w:r>
            <w:proofErr w:type="gramEnd"/>
            <w:r>
              <w:rPr>
                <w:rFonts w:ascii="Sylfaen" w:hAnsi="Sylfaen" w:cs="Calibri"/>
                <w:color w:val="000000"/>
                <w:sz w:val="18"/>
                <w:szCs w:val="18"/>
              </w:rPr>
              <w:t xml:space="preserve"> მიზანია ოჯახების თანადგომა და ფინანსური მხარდაჭერა. </w:t>
            </w:r>
            <w:proofErr w:type="gramStart"/>
            <w:r>
              <w:rPr>
                <w:rFonts w:ascii="Sylfaen" w:hAnsi="Sylfaen" w:cs="Calibri"/>
                <w:color w:val="000000"/>
                <w:sz w:val="18"/>
                <w:szCs w:val="18"/>
              </w:rPr>
              <w:t>პროგრამის</w:t>
            </w:r>
            <w:proofErr w:type="gramEnd"/>
            <w:r>
              <w:rPr>
                <w:rFonts w:ascii="Sylfaen" w:hAnsi="Sylfaen" w:cs="Calibri"/>
                <w:color w:val="000000"/>
                <w:sz w:val="18"/>
                <w:szCs w:val="18"/>
              </w:rPr>
              <w:t xml:space="preserve"> სამიზნე ჯგუფებისათვის და მათი ოჯახებისთვის სოციალური მდგომარეობის შემსუბუქება.  </w:t>
            </w:r>
            <w:proofErr w:type="gramStart"/>
            <w:r>
              <w:rPr>
                <w:rFonts w:ascii="Sylfaen" w:hAnsi="Sylfaen" w:cs="Calibri"/>
                <w:color w:val="000000"/>
                <w:sz w:val="18"/>
                <w:szCs w:val="18"/>
              </w:rPr>
              <w:t>ბენეფიციარისთვის</w:t>
            </w:r>
            <w:proofErr w:type="gramEnd"/>
            <w:r>
              <w:rPr>
                <w:rFonts w:ascii="Sylfaen" w:hAnsi="Sylfaen" w:cs="Calibri"/>
                <w:color w:val="000000"/>
                <w:sz w:val="18"/>
                <w:szCs w:val="18"/>
              </w:rPr>
              <w:t xml:space="preserve"> შემცირებული  ხარჯები,    ომის მონაწილეთა ღვაწლის დაფასება, გარდაცვლილ ვეტერანთა სახელის უკვდავყოფა.</w:t>
            </w:r>
          </w:p>
        </w:tc>
      </w:tr>
      <w:tr w:rsidR="00CF161B" w14:paraId="2B610696" w14:textId="77777777" w:rsidTr="00593073">
        <w:trPr>
          <w:trHeight w:val="280"/>
        </w:trPr>
        <w:tc>
          <w:tcPr>
            <w:tcW w:w="754" w:type="pct"/>
            <w:tcBorders>
              <w:top w:val="nil"/>
              <w:left w:val="single" w:sz="4" w:space="0" w:color="auto"/>
              <w:bottom w:val="single" w:sz="4" w:space="0" w:color="auto"/>
              <w:right w:val="single" w:sz="4" w:space="0" w:color="auto"/>
            </w:tcBorders>
            <w:shd w:val="clear" w:color="000000" w:fill="FFFFFF"/>
            <w:hideMark/>
          </w:tcPr>
          <w:p w14:paraId="237FA4D2" w14:textId="77777777" w:rsidR="00CF161B" w:rsidRDefault="00CF161B">
            <w:pPr>
              <w:jc w:val="center"/>
              <w:rPr>
                <w:rFonts w:ascii="Sylfaen" w:hAnsi="Sylfaen" w:cs="Calibri"/>
                <w:color w:val="000000"/>
                <w:sz w:val="18"/>
                <w:szCs w:val="18"/>
              </w:rPr>
            </w:pPr>
            <w:r>
              <w:rPr>
                <w:rFonts w:ascii="Sylfaen" w:hAnsi="Sylfaen" w:cs="Calibri"/>
                <w:color w:val="000000"/>
                <w:sz w:val="18"/>
                <w:szCs w:val="18"/>
              </w:rPr>
              <w:t>N</w:t>
            </w:r>
          </w:p>
        </w:tc>
        <w:tc>
          <w:tcPr>
            <w:tcW w:w="644" w:type="pct"/>
            <w:tcBorders>
              <w:top w:val="single" w:sz="4" w:space="0" w:color="auto"/>
              <w:left w:val="nil"/>
              <w:bottom w:val="single" w:sz="4" w:space="0" w:color="auto"/>
              <w:right w:val="single" w:sz="4" w:space="0" w:color="000000"/>
            </w:tcBorders>
            <w:shd w:val="clear" w:color="000000" w:fill="FFFFFF"/>
            <w:hideMark/>
          </w:tcPr>
          <w:p w14:paraId="72E2C562"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652" w:type="pct"/>
            <w:tcBorders>
              <w:top w:val="nil"/>
              <w:left w:val="nil"/>
              <w:bottom w:val="single" w:sz="4" w:space="0" w:color="auto"/>
              <w:right w:val="single" w:sz="4" w:space="0" w:color="auto"/>
            </w:tcBorders>
            <w:shd w:val="clear" w:color="000000" w:fill="FFFFFF"/>
            <w:hideMark/>
          </w:tcPr>
          <w:p w14:paraId="00BB2A2E"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611" w:type="pct"/>
            <w:tcBorders>
              <w:top w:val="nil"/>
              <w:left w:val="nil"/>
              <w:bottom w:val="single" w:sz="4" w:space="0" w:color="auto"/>
              <w:right w:val="single" w:sz="4" w:space="0" w:color="auto"/>
            </w:tcBorders>
            <w:shd w:val="clear" w:color="000000" w:fill="FFFFFF"/>
            <w:hideMark/>
          </w:tcPr>
          <w:p w14:paraId="274DD7A4"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2021 წელს</w:t>
            </w:r>
          </w:p>
        </w:tc>
        <w:tc>
          <w:tcPr>
            <w:tcW w:w="624" w:type="pct"/>
            <w:gridSpan w:val="2"/>
            <w:tcBorders>
              <w:top w:val="single" w:sz="4" w:space="0" w:color="auto"/>
              <w:left w:val="nil"/>
              <w:bottom w:val="single" w:sz="4" w:space="0" w:color="auto"/>
              <w:right w:val="single" w:sz="4" w:space="0" w:color="000000"/>
            </w:tcBorders>
            <w:shd w:val="clear" w:color="000000" w:fill="FFFFFF"/>
            <w:hideMark/>
          </w:tcPr>
          <w:p w14:paraId="70567981" w14:textId="77777777" w:rsidR="00CF161B" w:rsidRDefault="00CF161B">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55" w:type="pct"/>
            <w:tcBorders>
              <w:top w:val="nil"/>
              <w:left w:val="nil"/>
              <w:bottom w:val="single" w:sz="4" w:space="0" w:color="auto"/>
              <w:right w:val="single" w:sz="4" w:space="0" w:color="auto"/>
            </w:tcBorders>
            <w:shd w:val="clear" w:color="000000" w:fill="FFFFFF"/>
            <w:hideMark/>
          </w:tcPr>
          <w:p w14:paraId="408047C8" w14:textId="77777777" w:rsidR="00CF161B" w:rsidRDefault="00CF161B">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2022 წელს</w:t>
            </w:r>
          </w:p>
        </w:tc>
        <w:tc>
          <w:tcPr>
            <w:tcW w:w="601" w:type="pct"/>
            <w:tcBorders>
              <w:top w:val="nil"/>
              <w:left w:val="nil"/>
              <w:bottom w:val="single" w:sz="4" w:space="0" w:color="auto"/>
              <w:right w:val="single" w:sz="4" w:space="0" w:color="auto"/>
            </w:tcBorders>
            <w:shd w:val="clear" w:color="000000" w:fill="FFFFFF"/>
            <w:hideMark/>
          </w:tcPr>
          <w:p w14:paraId="144E93E8" w14:textId="77777777" w:rsidR="00CF161B" w:rsidRDefault="00CF161B">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2023 წელს</w:t>
            </w:r>
          </w:p>
        </w:tc>
        <w:tc>
          <w:tcPr>
            <w:tcW w:w="559" w:type="pct"/>
            <w:tcBorders>
              <w:top w:val="nil"/>
              <w:left w:val="nil"/>
              <w:bottom w:val="single" w:sz="4" w:space="0" w:color="auto"/>
              <w:right w:val="single" w:sz="4" w:space="0" w:color="auto"/>
            </w:tcBorders>
            <w:shd w:val="clear" w:color="000000" w:fill="FFFFFF"/>
            <w:hideMark/>
          </w:tcPr>
          <w:p w14:paraId="258CF35D" w14:textId="77777777" w:rsidR="00CF161B" w:rsidRDefault="00CF161B">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r>
      <w:tr w:rsidR="00CF161B" w14:paraId="0ED9226A" w14:textId="77777777" w:rsidTr="00593073">
        <w:trPr>
          <w:trHeight w:val="546"/>
        </w:trPr>
        <w:tc>
          <w:tcPr>
            <w:tcW w:w="754" w:type="pct"/>
            <w:vMerge w:val="restart"/>
            <w:tcBorders>
              <w:top w:val="nil"/>
              <w:left w:val="single" w:sz="4" w:space="0" w:color="auto"/>
              <w:bottom w:val="single" w:sz="4" w:space="0" w:color="000000"/>
              <w:right w:val="single" w:sz="4" w:space="0" w:color="auto"/>
            </w:tcBorders>
            <w:shd w:val="clear" w:color="000000" w:fill="FFFFFF"/>
            <w:hideMark/>
          </w:tcPr>
          <w:p w14:paraId="73539EAD" w14:textId="5E1C4A40" w:rsidR="00CF161B" w:rsidRPr="00C14A73" w:rsidRDefault="00CF161B" w:rsidP="00C14A73">
            <w:pPr>
              <w:rPr>
                <w:rFonts w:ascii="Sylfaen" w:hAnsi="Sylfaen" w:cs="Calibri"/>
                <w:sz w:val="18"/>
                <w:szCs w:val="18"/>
              </w:rPr>
            </w:pPr>
          </w:p>
        </w:tc>
        <w:tc>
          <w:tcPr>
            <w:tcW w:w="644" w:type="pct"/>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5CD54D26" w14:textId="77777777" w:rsidR="00CF161B" w:rsidRPr="00C14A73" w:rsidRDefault="00CF161B">
            <w:pPr>
              <w:jc w:val="center"/>
              <w:rPr>
                <w:rFonts w:ascii="Sylfaen" w:hAnsi="Sylfaen" w:cs="Calibri"/>
                <w:color w:val="000000"/>
                <w:sz w:val="18"/>
                <w:szCs w:val="18"/>
              </w:rPr>
            </w:pPr>
            <w:r w:rsidRPr="00C14A73">
              <w:rPr>
                <w:rFonts w:ascii="Sylfaen" w:hAnsi="Sylfaen" w:cs="Calibri"/>
                <w:color w:val="000000"/>
                <w:sz w:val="18"/>
                <w:szCs w:val="18"/>
              </w:rPr>
              <w:t>ოჯახების</w:t>
            </w:r>
            <w:r w:rsidRPr="00C14A73">
              <w:rPr>
                <w:rFonts w:ascii="Sylfaen" w:hAnsi="Sylfaen" w:cs="Calibri"/>
                <w:color w:val="000000"/>
                <w:sz w:val="18"/>
                <w:szCs w:val="18"/>
              </w:rPr>
              <w:br/>
              <w:t xml:space="preserve"> დახმარება, აღნიშნულ მომსახურებაზე ხელმისაწვდომობის ზრდა </w:t>
            </w:r>
          </w:p>
        </w:tc>
        <w:tc>
          <w:tcPr>
            <w:tcW w:w="652" w:type="pct"/>
            <w:vMerge w:val="restart"/>
            <w:tcBorders>
              <w:top w:val="nil"/>
              <w:left w:val="single" w:sz="4" w:space="0" w:color="auto"/>
              <w:bottom w:val="single" w:sz="4" w:space="0" w:color="000000"/>
              <w:right w:val="single" w:sz="4" w:space="0" w:color="auto"/>
            </w:tcBorders>
            <w:shd w:val="clear" w:color="000000" w:fill="FFFFFF"/>
            <w:hideMark/>
          </w:tcPr>
          <w:p w14:paraId="7DFD938D" w14:textId="77777777" w:rsidR="00CF161B" w:rsidRPr="00C14A73" w:rsidRDefault="00CF161B">
            <w:pPr>
              <w:jc w:val="center"/>
              <w:rPr>
                <w:rFonts w:ascii="Sylfaen" w:hAnsi="Sylfaen" w:cs="Calibri"/>
                <w:color w:val="000000"/>
                <w:sz w:val="18"/>
                <w:szCs w:val="18"/>
              </w:rPr>
            </w:pPr>
            <w:r w:rsidRPr="00C14A73">
              <w:rPr>
                <w:rFonts w:ascii="Sylfaen" w:hAnsi="Sylfaen" w:cs="Calibri"/>
                <w:color w:val="000000"/>
                <w:sz w:val="18"/>
                <w:szCs w:val="18"/>
              </w:rPr>
              <w:t xml:space="preserve"> </w:t>
            </w:r>
            <w:proofErr w:type="gramStart"/>
            <w:r w:rsidRPr="00C14A73">
              <w:rPr>
                <w:rFonts w:ascii="Sylfaen" w:hAnsi="Sylfaen" w:cs="Calibri"/>
                <w:color w:val="000000"/>
                <w:sz w:val="18"/>
                <w:szCs w:val="18"/>
              </w:rPr>
              <w:t>შესაბამისი</w:t>
            </w:r>
            <w:proofErr w:type="gramEnd"/>
            <w:r w:rsidRPr="00C14A73">
              <w:rPr>
                <w:rFonts w:ascii="Sylfaen" w:hAnsi="Sylfaen" w:cs="Calibri"/>
                <w:color w:val="000000"/>
                <w:sz w:val="18"/>
                <w:szCs w:val="18"/>
              </w:rPr>
              <w:t xml:space="preserve"> საჭიროების მქონე ბენეფიციარების მიერ პროგრამით სარდგებლობა.  </w:t>
            </w:r>
          </w:p>
        </w:tc>
        <w:tc>
          <w:tcPr>
            <w:tcW w:w="611" w:type="pct"/>
            <w:vMerge w:val="restart"/>
            <w:tcBorders>
              <w:top w:val="nil"/>
              <w:left w:val="single" w:sz="4" w:space="0" w:color="auto"/>
              <w:bottom w:val="single" w:sz="4" w:space="0" w:color="000000"/>
              <w:right w:val="single" w:sz="4" w:space="0" w:color="auto"/>
            </w:tcBorders>
            <w:shd w:val="clear" w:color="000000" w:fill="FFFFFF"/>
            <w:hideMark/>
          </w:tcPr>
          <w:p w14:paraId="041285E2" w14:textId="77777777" w:rsidR="00CF161B" w:rsidRPr="00C14A73" w:rsidRDefault="00CF161B">
            <w:pPr>
              <w:jc w:val="center"/>
              <w:rPr>
                <w:rFonts w:ascii="Sylfaen" w:hAnsi="Sylfaen" w:cs="Calibri"/>
                <w:color w:val="000000"/>
                <w:sz w:val="18"/>
                <w:szCs w:val="18"/>
              </w:rPr>
            </w:pPr>
            <w:r w:rsidRPr="00C14A73">
              <w:rPr>
                <w:rFonts w:ascii="Sylfaen" w:hAnsi="Sylfaen" w:cs="Calibri"/>
                <w:color w:val="000000"/>
                <w:sz w:val="18"/>
                <w:szCs w:val="18"/>
              </w:rPr>
              <w:t xml:space="preserve">2021 წელს მომსახურებით ისარგებლებს ყველა საჭიროების მქონე ბენეფიციარი. </w:t>
            </w:r>
          </w:p>
        </w:tc>
        <w:tc>
          <w:tcPr>
            <w:tcW w:w="624" w:type="pct"/>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55A6D3BE" w14:textId="5F405A58" w:rsidR="00CF161B" w:rsidRPr="00C14A73" w:rsidRDefault="00CF161B">
            <w:pPr>
              <w:jc w:val="center"/>
              <w:rPr>
                <w:rFonts w:ascii="Sylfaen" w:hAnsi="Sylfaen" w:cs="Calibri"/>
                <w:color w:val="000000"/>
                <w:sz w:val="18"/>
                <w:szCs w:val="18"/>
              </w:rPr>
            </w:pPr>
            <w:r w:rsidRPr="00C14A73">
              <w:rPr>
                <w:rFonts w:ascii="Sylfaen" w:hAnsi="Sylfaen" w:cs="Calibri"/>
                <w:color w:val="000000"/>
                <w:sz w:val="18"/>
                <w:szCs w:val="18"/>
              </w:rPr>
              <w:t>0%</w:t>
            </w:r>
          </w:p>
        </w:tc>
        <w:tc>
          <w:tcPr>
            <w:tcW w:w="555" w:type="pct"/>
            <w:vMerge w:val="restart"/>
            <w:tcBorders>
              <w:top w:val="nil"/>
              <w:left w:val="single" w:sz="4" w:space="0" w:color="auto"/>
              <w:bottom w:val="single" w:sz="4" w:space="0" w:color="000000"/>
              <w:right w:val="single" w:sz="4" w:space="0" w:color="auto"/>
            </w:tcBorders>
            <w:shd w:val="clear" w:color="000000" w:fill="FFFFFF"/>
            <w:hideMark/>
          </w:tcPr>
          <w:p w14:paraId="7C15F30A" w14:textId="77777777" w:rsidR="00CF161B" w:rsidRPr="00C14A73" w:rsidRDefault="00CF161B">
            <w:pPr>
              <w:jc w:val="center"/>
              <w:rPr>
                <w:rFonts w:ascii="Sylfaen" w:hAnsi="Sylfaen" w:cs="Calibri"/>
                <w:color w:val="000000"/>
                <w:sz w:val="18"/>
                <w:szCs w:val="18"/>
              </w:rPr>
            </w:pPr>
            <w:r w:rsidRPr="00C14A73">
              <w:rPr>
                <w:rFonts w:ascii="Sylfaen" w:hAnsi="Sylfaen" w:cs="Calibri"/>
                <w:color w:val="000000"/>
                <w:sz w:val="18"/>
                <w:szCs w:val="18"/>
              </w:rPr>
              <w:t xml:space="preserve">2022 წელს მომსახურებით ისარგებლებს ყველა საჭიროების მქონე ბენეფიციარი. </w:t>
            </w:r>
            <w:proofErr w:type="gramStart"/>
            <w:r w:rsidRPr="00C14A73">
              <w:rPr>
                <w:rFonts w:ascii="Sylfaen" w:hAnsi="Sylfaen" w:cs="Calibri"/>
                <w:color w:val="000000"/>
                <w:sz w:val="18"/>
                <w:szCs w:val="18"/>
              </w:rPr>
              <w:t>დროულად</w:t>
            </w:r>
            <w:proofErr w:type="gramEnd"/>
            <w:r w:rsidRPr="00C14A73">
              <w:rPr>
                <w:rFonts w:ascii="Sylfaen" w:hAnsi="Sylfaen" w:cs="Calibri"/>
                <w:color w:val="000000"/>
                <w:sz w:val="18"/>
                <w:szCs w:val="18"/>
              </w:rPr>
              <w:t xml:space="preserve"> მიღებული ფინანსური დახმარება.</w:t>
            </w:r>
          </w:p>
        </w:tc>
        <w:tc>
          <w:tcPr>
            <w:tcW w:w="601" w:type="pct"/>
            <w:vMerge w:val="restart"/>
            <w:tcBorders>
              <w:top w:val="nil"/>
              <w:left w:val="single" w:sz="4" w:space="0" w:color="auto"/>
              <w:bottom w:val="single" w:sz="4" w:space="0" w:color="000000"/>
              <w:right w:val="single" w:sz="4" w:space="0" w:color="auto"/>
            </w:tcBorders>
            <w:shd w:val="clear" w:color="000000" w:fill="FFFFFF"/>
            <w:hideMark/>
          </w:tcPr>
          <w:p w14:paraId="7119D0B9" w14:textId="77777777" w:rsidR="00CF161B" w:rsidRPr="00C14A73" w:rsidRDefault="00CF161B">
            <w:pPr>
              <w:jc w:val="center"/>
              <w:rPr>
                <w:rFonts w:ascii="Sylfaen" w:hAnsi="Sylfaen" w:cs="Calibri"/>
                <w:color w:val="000000"/>
                <w:sz w:val="18"/>
                <w:szCs w:val="18"/>
              </w:rPr>
            </w:pPr>
            <w:r w:rsidRPr="00C14A73">
              <w:rPr>
                <w:rFonts w:ascii="Sylfaen" w:hAnsi="Sylfaen" w:cs="Calibri"/>
                <w:color w:val="000000"/>
                <w:sz w:val="18"/>
                <w:szCs w:val="18"/>
              </w:rPr>
              <w:t xml:space="preserve">2023 წელს მომსახურებით ისარგებლებს ყველა საჭიროების მქონე ბენეფიციარი. </w:t>
            </w:r>
            <w:proofErr w:type="gramStart"/>
            <w:r w:rsidRPr="00C14A73">
              <w:rPr>
                <w:rFonts w:ascii="Sylfaen" w:hAnsi="Sylfaen" w:cs="Calibri"/>
                <w:color w:val="000000"/>
                <w:sz w:val="18"/>
                <w:szCs w:val="18"/>
              </w:rPr>
              <w:t>დროულად</w:t>
            </w:r>
            <w:proofErr w:type="gramEnd"/>
            <w:r w:rsidRPr="00C14A73">
              <w:rPr>
                <w:rFonts w:ascii="Sylfaen" w:hAnsi="Sylfaen" w:cs="Calibri"/>
                <w:color w:val="000000"/>
                <w:sz w:val="18"/>
                <w:szCs w:val="18"/>
              </w:rPr>
              <w:t xml:space="preserve"> მიღებული ფინანსური დახმარება.</w:t>
            </w:r>
          </w:p>
        </w:tc>
        <w:tc>
          <w:tcPr>
            <w:tcW w:w="559" w:type="pct"/>
            <w:vMerge w:val="restart"/>
            <w:tcBorders>
              <w:top w:val="nil"/>
              <w:left w:val="single" w:sz="4" w:space="0" w:color="auto"/>
              <w:bottom w:val="single" w:sz="4" w:space="0" w:color="000000"/>
              <w:right w:val="single" w:sz="4" w:space="0" w:color="auto"/>
            </w:tcBorders>
            <w:shd w:val="clear" w:color="000000" w:fill="FFFFFF"/>
            <w:hideMark/>
          </w:tcPr>
          <w:p w14:paraId="1973C7D4" w14:textId="06126B8B" w:rsidR="00CF161B" w:rsidRPr="00C14A73" w:rsidRDefault="00CF161B" w:rsidP="00C14A73">
            <w:pPr>
              <w:jc w:val="center"/>
              <w:rPr>
                <w:rFonts w:ascii="Sylfaen" w:hAnsi="Sylfaen" w:cs="Calibri"/>
                <w:color w:val="000000"/>
                <w:sz w:val="18"/>
                <w:szCs w:val="18"/>
              </w:rPr>
            </w:pPr>
            <w:r w:rsidRPr="00C14A73">
              <w:rPr>
                <w:rFonts w:ascii="Sylfaen" w:hAnsi="Sylfaen" w:cs="Calibri"/>
                <w:color w:val="000000"/>
                <w:sz w:val="18"/>
                <w:szCs w:val="18"/>
              </w:rPr>
              <w:t xml:space="preserve">2023 წელს მომსახურებით ისარგებლებს ყველა საჭიროების მქონე ბენეფიციარი. </w:t>
            </w:r>
            <w:proofErr w:type="gramStart"/>
            <w:r w:rsidRPr="00C14A73">
              <w:rPr>
                <w:rFonts w:ascii="Sylfaen" w:hAnsi="Sylfaen" w:cs="Calibri"/>
                <w:color w:val="000000"/>
                <w:sz w:val="18"/>
                <w:szCs w:val="18"/>
              </w:rPr>
              <w:t>დროულად</w:t>
            </w:r>
            <w:proofErr w:type="gramEnd"/>
            <w:r w:rsidRPr="00C14A73">
              <w:rPr>
                <w:rFonts w:ascii="Sylfaen" w:hAnsi="Sylfaen" w:cs="Calibri"/>
                <w:color w:val="000000"/>
                <w:sz w:val="18"/>
                <w:szCs w:val="18"/>
              </w:rPr>
              <w:t xml:space="preserve"> მიღებული ფინანსური დახმარება.</w:t>
            </w:r>
          </w:p>
        </w:tc>
      </w:tr>
      <w:tr w:rsidR="00CF161B" w14:paraId="57A325A4" w14:textId="77777777" w:rsidTr="00593073">
        <w:trPr>
          <w:trHeight w:val="2143"/>
        </w:trPr>
        <w:tc>
          <w:tcPr>
            <w:tcW w:w="754" w:type="pct"/>
            <w:vMerge/>
            <w:tcBorders>
              <w:top w:val="nil"/>
              <w:left w:val="single" w:sz="4" w:space="0" w:color="auto"/>
              <w:bottom w:val="single" w:sz="4" w:space="0" w:color="000000"/>
              <w:right w:val="single" w:sz="4" w:space="0" w:color="auto"/>
            </w:tcBorders>
            <w:vAlign w:val="center"/>
            <w:hideMark/>
          </w:tcPr>
          <w:p w14:paraId="3B09F24F" w14:textId="77777777" w:rsidR="00CF161B" w:rsidRDefault="00CF161B">
            <w:pPr>
              <w:rPr>
                <w:rFonts w:ascii="Sylfaen" w:hAnsi="Sylfaen" w:cs="Calibri"/>
                <w:color w:val="000000"/>
                <w:sz w:val="18"/>
                <w:szCs w:val="18"/>
              </w:rPr>
            </w:pPr>
          </w:p>
        </w:tc>
        <w:tc>
          <w:tcPr>
            <w:tcW w:w="644" w:type="pct"/>
            <w:vMerge/>
            <w:tcBorders>
              <w:top w:val="single" w:sz="4" w:space="0" w:color="auto"/>
              <w:left w:val="single" w:sz="4" w:space="0" w:color="auto"/>
              <w:bottom w:val="single" w:sz="4" w:space="0" w:color="000000"/>
              <w:right w:val="single" w:sz="4" w:space="0" w:color="000000"/>
            </w:tcBorders>
            <w:vAlign w:val="center"/>
            <w:hideMark/>
          </w:tcPr>
          <w:p w14:paraId="07A18437" w14:textId="77777777" w:rsidR="00CF161B" w:rsidRDefault="00CF161B">
            <w:pPr>
              <w:rPr>
                <w:rFonts w:ascii="Sylfaen" w:hAnsi="Sylfaen" w:cs="Calibri"/>
                <w:color w:val="000000"/>
                <w:sz w:val="16"/>
                <w:szCs w:val="16"/>
              </w:rPr>
            </w:pPr>
          </w:p>
        </w:tc>
        <w:tc>
          <w:tcPr>
            <w:tcW w:w="652" w:type="pct"/>
            <w:vMerge/>
            <w:tcBorders>
              <w:top w:val="nil"/>
              <w:left w:val="single" w:sz="4" w:space="0" w:color="auto"/>
              <w:bottom w:val="single" w:sz="4" w:space="0" w:color="000000"/>
              <w:right w:val="single" w:sz="4" w:space="0" w:color="auto"/>
            </w:tcBorders>
            <w:vAlign w:val="center"/>
            <w:hideMark/>
          </w:tcPr>
          <w:p w14:paraId="5A59D858" w14:textId="77777777" w:rsidR="00CF161B" w:rsidRDefault="00CF161B">
            <w:pPr>
              <w:rPr>
                <w:rFonts w:ascii="Sylfaen" w:hAnsi="Sylfaen" w:cs="Calibri"/>
                <w:color w:val="000000"/>
                <w:sz w:val="20"/>
                <w:szCs w:val="20"/>
              </w:rPr>
            </w:pPr>
          </w:p>
        </w:tc>
        <w:tc>
          <w:tcPr>
            <w:tcW w:w="611" w:type="pct"/>
            <w:vMerge/>
            <w:tcBorders>
              <w:top w:val="nil"/>
              <w:left w:val="single" w:sz="4" w:space="0" w:color="auto"/>
              <w:bottom w:val="single" w:sz="4" w:space="0" w:color="000000"/>
              <w:right w:val="single" w:sz="4" w:space="0" w:color="auto"/>
            </w:tcBorders>
            <w:vAlign w:val="center"/>
            <w:hideMark/>
          </w:tcPr>
          <w:p w14:paraId="43CD81CF" w14:textId="77777777" w:rsidR="00CF161B" w:rsidRDefault="00CF161B">
            <w:pPr>
              <w:rPr>
                <w:rFonts w:ascii="Sylfaen" w:hAnsi="Sylfaen" w:cs="Calibri"/>
                <w:color w:val="000000"/>
                <w:sz w:val="20"/>
                <w:szCs w:val="20"/>
              </w:rPr>
            </w:pPr>
          </w:p>
        </w:tc>
        <w:tc>
          <w:tcPr>
            <w:tcW w:w="624" w:type="pct"/>
            <w:gridSpan w:val="2"/>
            <w:vMerge/>
            <w:tcBorders>
              <w:top w:val="single" w:sz="4" w:space="0" w:color="auto"/>
              <w:left w:val="single" w:sz="4" w:space="0" w:color="auto"/>
              <w:bottom w:val="single" w:sz="4" w:space="0" w:color="000000"/>
              <w:right w:val="single" w:sz="4" w:space="0" w:color="000000"/>
            </w:tcBorders>
            <w:vAlign w:val="center"/>
            <w:hideMark/>
          </w:tcPr>
          <w:p w14:paraId="3DF9B3DF" w14:textId="77777777" w:rsidR="00CF161B" w:rsidRDefault="00CF161B">
            <w:pPr>
              <w:rPr>
                <w:rFonts w:ascii="Sylfaen" w:hAnsi="Sylfaen" w:cs="Calibri"/>
                <w:color w:val="000000"/>
                <w:sz w:val="16"/>
                <w:szCs w:val="16"/>
              </w:rPr>
            </w:pPr>
          </w:p>
        </w:tc>
        <w:tc>
          <w:tcPr>
            <w:tcW w:w="555" w:type="pct"/>
            <w:vMerge/>
            <w:tcBorders>
              <w:top w:val="nil"/>
              <w:left w:val="single" w:sz="4" w:space="0" w:color="auto"/>
              <w:bottom w:val="single" w:sz="4" w:space="0" w:color="000000"/>
              <w:right w:val="single" w:sz="4" w:space="0" w:color="auto"/>
            </w:tcBorders>
            <w:vAlign w:val="center"/>
            <w:hideMark/>
          </w:tcPr>
          <w:p w14:paraId="2F764B67" w14:textId="77777777" w:rsidR="00CF161B" w:rsidRDefault="00CF161B">
            <w:pPr>
              <w:rPr>
                <w:rFonts w:ascii="Sylfaen" w:hAnsi="Sylfaen" w:cs="Calibri"/>
                <w:color w:val="000000"/>
                <w:sz w:val="20"/>
                <w:szCs w:val="20"/>
              </w:rPr>
            </w:pPr>
          </w:p>
        </w:tc>
        <w:tc>
          <w:tcPr>
            <w:tcW w:w="601" w:type="pct"/>
            <w:vMerge/>
            <w:tcBorders>
              <w:top w:val="nil"/>
              <w:left w:val="single" w:sz="4" w:space="0" w:color="auto"/>
              <w:bottom w:val="single" w:sz="4" w:space="0" w:color="000000"/>
              <w:right w:val="single" w:sz="4" w:space="0" w:color="auto"/>
            </w:tcBorders>
            <w:vAlign w:val="center"/>
            <w:hideMark/>
          </w:tcPr>
          <w:p w14:paraId="68377CA4" w14:textId="77777777" w:rsidR="00CF161B" w:rsidRDefault="00CF161B">
            <w:pPr>
              <w:rPr>
                <w:rFonts w:ascii="Sylfaen" w:hAnsi="Sylfaen" w:cs="Calibri"/>
                <w:color w:val="000000"/>
                <w:sz w:val="20"/>
                <w:szCs w:val="20"/>
              </w:rPr>
            </w:pPr>
          </w:p>
        </w:tc>
        <w:tc>
          <w:tcPr>
            <w:tcW w:w="559" w:type="pct"/>
            <w:vMerge/>
            <w:tcBorders>
              <w:top w:val="nil"/>
              <w:left w:val="single" w:sz="4" w:space="0" w:color="auto"/>
              <w:bottom w:val="single" w:sz="4" w:space="0" w:color="000000"/>
              <w:right w:val="single" w:sz="4" w:space="0" w:color="auto"/>
            </w:tcBorders>
            <w:vAlign w:val="center"/>
            <w:hideMark/>
          </w:tcPr>
          <w:p w14:paraId="33B591B2" w14:textId="77777777" w:rsidR="00CF161B" w:rsidRDefault="00CF161B">
            <w:pPr>
              <w:rPr>
                <w:rFonts w:ascii="Sylfaen" w:hAnsi="Sylfaen" w:cs="Calibri"/>
                <w:color w:val="000000"/>
                <w:sz w:val="20"/>
                <w:szCs w:val="20"/>
              </w:rPr>
            </w:pPr>
          </w:p>
        </w:tc>
      </w:tr>
    </w:tbl>
    <w:p w14:paraId="45EC0468" w14:textId="7AC70AE6" w:rsidR="000E7AD3" w:rsidRDefault="000E7AD3" w:rsidP="00C14A73">
      <w:pPr>
        <w:jc w:val="both"/>
        <w:rPr>
          <w:rFonts w:ascii="Sylfaen" w:hAnsi="Sylfaen"/>
          <w:lang w:val="ka-GE"/>
        </w:rPr>
      </w:pPr>
    </w:p>
    <w:tbl>
      <w:tblPr>
        <w:tblW w:w="5000" w:type="pct"/>
        <w:tblLook w:val="04A0" w:firstRow="1" w:lastRow="0" w:firstColumn="1" w:lastColumn="0" w:noHBand="0" w:noVBand="1"/>
      </w:tblPr>
      <w:tblGrid>
        <w:gridCol w:w="2172"/>
        <w:gridCol w:w="1853"/>
        <w:gridCol w:w="2390"/>
        <w:gridCol w:w="1757"/>
        <w:gridCol w:w="67"/>
        <w:gridCol w:w="1386"/>
        <w:gridCol w:w="1904"/>
        <w:gridCol w:w="1904"/>
        <w:gridCol w:w="1901"/>
      </w:tblGrid>
      <w:tr w:rsidR="0011579F" w14:paraId="068CFDE1" w14:textId="77777777" w:rsidTr="0011579F">
        <w:trPr>
          <w:gridAfter w:val="3"/>
          <w:wAfter w:w="1862" w:type="pct"/>
          <w:trHeight w:val="604"/>
        </w:trPr>
        <w:tc>
          <w:tcPr>
            <w:tcW w:w="708" w:type="pct"/>
            <w:tcBorders>
              <w:top w:val="single" w:sz="4" w:space="0" w:color="auto"/>
              <w:left w:val="single" w:sz="4" w:space="0" w:color="auto"/>
              <w:bottom w:val="single" w:sz="4" w:space="0" w:color="auto"/>
              <w:right w:val="single" w:sz="4" w:space="0" w:color="auto"/>
            </w:tcBorders>
            <w:shd w:val="clear" w:color="000000" w:fill="FFFFFF"/>
            <w:hideMark/>
          </w:tcPr>
          <w:p w14:paraId="11901D46" w14:textId="77777777" w:rsidR="0011579F" w:rsidRDefault="0011579F">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1978"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60BFC778" w14:textId="77777777" w:rsidR="0011579F" w:rsidRDefault="0011579F">
            <w:pPr>
              <w:jc w:val="center"/>
              <w:rPr>
                <w:rFonts w:ascii="Sylfaen" w:hAnsi="Sylfaen" w:cs="Calibri"/>
                <w:b/>
                <w:bCs/>
                <w:color w:val="000000"/>
              </w:rPr>
            </w:pPr>
            <w:r>
              <w:rPr>
                <w:rFonts w:ascii="Sylfaen" w:hAnsi="Sylfaen" w:cs="Calibri"/>
                <w:b/>
                <w:bCs/>
                <w:color w:val="000000"/>
              </w:rPr>
              <w:t>სოციალურად დაუცველი პირების,</w:t>
            </w:r>
            <w:r>
              <w:rPr>
                <w:rFonts w:ascii="Sylfaen" w:hAnsi="Sylfaen" w:cs="Calibri"/>
                <w:b/>
                <w:bCs/>
                <w:color w:val="000000"/>
              </w:rPr>
              <w:br/>
              <w:t>უსახლკაროების კვებით უზრუნველყოფა</w:t>
            </w:r>
          </w:p>
        </w:tc>
        <w:tc>
          <w:tcPr>
            <w:tcW w:w="452" w:type="pct"/>
            <w:tcBorders>
              <w:top w:val="single" w:sz="4" w:space="0" w:color="auto"/>
              <w:left w:val="nil"/>
              <w:bottom w:val="single" w:sz="4" w:space="0" w:color="auto"/>
              <w:right w:val="single" w:sz="4" w:space="0" w:color="auto"/>
            </w:tcBorders>
            <w:shd w:val="clear" w:color="000000" w:fill="FFFFFF"/>
            <w:hideMark/>
          </w:tcPr>
          <w:p w14:paraId="38542134" w14:textId="77777777" w:rsidR="0011579F" w:rsidRDefault="0011579F">
            <w:pPr>
              <w:jc w:val="center"/>
              <w:rPr>
                <w:rFonts w:ascii="Sylfaen" w:hAnsi="Sylfaen" w:cs="Calibri"/>
                <w:b/>
                <w:bCs/>
                <w:color w:val="000000"/>
                <w:sz w:val="16"/>
                <w:szCs w:val="16"/>
              </w:rPr>
            </w:pPr>
            <w:r>
              <w:rPr>
                <w:rFonts w:ascii="Sylfaen" w:hAnsi="Sylfaen" w:cs="Calibri"/>
                <w:b/>
                <w:bCs/>
                <w:color w:val="000000"/>
                <w:sz w:val="16"/>
                <w:szCs w:val="16"/>
              </w:rPr>
              <w:t>2021 წლის დაფინანსება</w:t>
            </w:r>
            <w:r>
              <w:rPr>
                <w:rFonts w:ascii="Sylfaen" w:hAnsi="Sylfaen" w:cs="Calibri"/>
                <w:b/>
                <w:bCs/>
                <w:color w:val="000000"/>
                <w:sz w:val="16"/>
                <w:szCs w:val="16"/>
              </w:rPr>
              <w:br/>
              <w:t xml:space="preserve"> ათას ლარში</w:t>
            </w:r>
          </w:p>
        </w:tc>
      </w:tr>
      <w:tr w:rsidR="0011579F" w14:paraId="4054B891" w14:textId="77777777" w:rsidTr="0011579F">
        <w:trPr>
          <w:gridAfter w:val="3"/>
          <w:wAfter w:w="1862" w:type="pct"/>
          <w:trHeight w:val="300"/>
        </w:trPr>
        <w:tc>
          <w:tcPr>
            <w:tcW w:w="708" w:type="pct"/>
            <w:tcBorders>
              <w:top w:val="nil"/>
              <w:left w:val="single" w:sz="4" w:space="0" w:color="auto"/>
              <w:bottom w:val="single" w:sz="4" w:space="0" w:color="auto"/>
              <w:right w:val="single" w:sz="4" w:space="0" w:color="auto"/>
            </w:tcBorders>
            <w:shd w:val="clear" w:color="000000" w:fill="FFFFFF"/>
            <w:hideMark/>
          </w:tcPr>
          <w:p w14:paraId="69F45795" w14:textId="77777777" w:rsidR="0011579F" w:rsidRDefault="0011579F">
            <w:pPr>
              <w:jc w:val="center"/>
              <w:rPr>
                <w:rFonts w:ascii="Sylfaen" w:hAnsi="Sylfaen" w:cs="Calibri"/>
                <w:color w:val="000000"/>
                <w:sz w:val="16"/>
                <w:szCs w:val="16"/>
              </w:rPr>
            </w:pPr>
            <w:r>
              <w:rPr>
                <w:rFonts w:ascii="Sylfaen" w:hAnsi="Sylfaen" w:cs="Calibri"/>
                <w:color w:val="000000"/>
                <w:sz w:val="16"/>
                <w:szCs w:val="16"/>
              </w:rPr>
              <w:lastRenderedPageBreak/>
              <w:t>06 02 04</w:t>
            </w:r>
          </w:p>
        </w:tc>
        <w:tc>
          <w:tcPr>
            <w:tcW w:w="1978" w:type="pct"/>
            <w:gridSpan w:val="4"/>
            <w:vMerge/>
            <w:tcBorders>
              <w:top w:val="nil"/>
              <w:left w:val="single" w:sz="4" w:space="0" w:color="auto"/>
              <w:bottom w:val="single" w:sz="4" w:space="0" w:color="auto"/>
              <w:right w:val="single" w:sz="4" w:space="0" w:color="auto"/>
            </w:tcBorders>
            <w:vAlign w:val="center"/>
            <w:hideMark/>
          </w:tcPr>
          <w:p w14:paraId="5DD0EDD5" w14:textId="77777777" w:rsidR="0011579F" w:rsidRDefault="0011579F">
            <w:pPr>
              <w:rPr>
                <w:rFonts w:ascii="Sylfaen" w:hAnsi="Sylfaen" w:cs="Calibri"/>
                <w:b/>
                <w:bCs/>
                <w:color w:val="000000"/>
              </w:rPr>
            </w:pPr>
          </w:p>
        </w:tc>
        <w:tc>
          <w:tcPr>
            <w:tcW w:w="452" w:type="pct"/>
            <w:tcBorders>
              <w:top w:val="nil"/>
              <w:left w:val="nil"/>
              <w:bottom w:val="single" w:sz="4" w:space="0" w:color="auto"/>
              <w:right w:val="single" w:sz="4" w:space="0" w:color="auto"/>
            </w:tcBorders>
            <w:shd w:val="clear" w:color="000000" w:fill="FFFFFF"/>
            <w:hideMark/>
          </w:tcPr>
          <w:p w14:paraId="3340E423" w14:textId="451C6F39" w:rsidR="0011579F" w:rsidRDefault="0011579F" w:rsidP="001C795E">
            <w:pPr>
              <w:jc w:val="center"/>
              <w:rPr>
                <w:rFonts w:ascii="Sylfaen" w:hAnsi="Sylfaen" w:cs="Calibri"/>
                <w:sz w:val="18"/>
                <w:szCs w:val="18"/>
              </w:rPr>
            </w:pPr>
            <w:r>
              <w:rPr>
                <w:rFonts w:ascii="Sylfaen" w:hAnsi="Sylfaen" w:cs="Calibri"/>
                <w:sz w:val="18"/>
                <w:szCs w:val="18"/>
              </w:rPr>
              <w:t>1</w:t>
            </w:r>
            <w:r w:rsidR="001C795E">
              <w:rPr>
                <w:rFonts w:ascii="Sylfaen" w:hAnsi="Sylfaen" w:cs="Calibri"/>
                <w:sz w:val="18"/>
                <w:szCs w:val="18"/>
                <w:lang w:val="ka-GE"/>
              </w:rPr>
              <w:t>65</w:t>
            </w:r>
            <w:r>
              <w:rPr>
                <w:rFonts w:ascii="Sylfaen" w:hAnsi="Sylfaen" w:cs="Calibri"/>
                <w:sz w:val="18"/>
                <w:szCs w:val="18"/>
              </w:rPr>
              <w:t>,0</w:t>
            </w:r>
          </w:p>
        </w:tc>
      </w:tr>
      <w:tr w:rsidR="00642AD9" w14:paraId="50AC0CED" w14:textId="77777777" w:rsidTr="002E08CE">
        <w:trPr>
          <w:trHeight w:val="721"/>
        </w:trPr>
        <w:tc>
          <w:tcPr>
            <w:tcW w:w="708" w:type="pct"/>
            <w:tcBorders>
              <w:top w:val="nil"/>
              <w:left w:val="single" w:sz="4" w:space="0" w:color="auto"/>
              <w:bottom w:val="single" w:sz="4" w:space="0" w:color="auto"/>
              <w:right w:val="nil"/>
            </w:tcBorders>
            <w:shd w:val="clear" w:color="000000" w:fill="FFFFFF"/>
            <w:hideMark/>
          </w:tcPr>
          <w:p w14:paraId="0D397476"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92"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703587EA" w14:textId="77777777" w:rsidR="00642AD9" w:rsidRDefault="00642AD9">
            <w:pPr>
              <w:jc w:val="center"/>
              <w:rPr>
                <w:rFonts w:ascii="Sylfaen" w:hAnsi="Sylfaen" w:cs="Calibri"/>
                <w:b/>
                <w:bCs/>
                <w:color w:val="000000"/>
                <w:sz w:val="20"/>
                <w:szCs w:val="20"/>
              </w:rPr>
            </w:pPr>
            <w:r>
              <w:rPr>
                <w:rFonts w:ascii="Sylfaen" w:hAnsi="Sylfaen" w:cs="Calibri"/>
                <w:b/>
                <w:bCs/>
                <w:color w:val="000000"/>
                <w:sz w:val="20"/>
                <w:szCs w:val="20"/>
              </w:rPr>
              <w:t>ა(ა)იპ ახალციხის მუნიციპალიტეტის სათნოების სახლი</w:t>
            </w:r>
          </w:p>
        </w:tc>
      </w:tr>
      <w:tr w:rsidR="00642AD9" w14:paraId="758C7954" w14:textId="77777777" w:rsidTr="002E08CE">
        <w:trPr>
          <w:trHeight w:val="794"/>
        </w:trPr>
        <w:tc>
          <w:tcPr>
            <w:tcW w:w="708" w:type="pct"/>
            <w:tcBorders>
              <w:top w:val="nil"/>
              <w:left w:val="single" w:sz="4" w:space="0" w:color="auto"/>
              <w:bottom w:val="single" w:sz="4" w:space="0" w:color="auto"/>
              <w:right w:val="nil"/>
            </w:tcBorders>
            <w:shd w:val="clear" w:color="000000" w:fill="FFFFFF"/>
            <w:hideMark/>
          </w:tcPr>
          <w:p w14:paraId="7378AFBE"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92"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77FB0F72" w14:textId="3EE87EB4" w:rsidR="00642AD9" w:rsidRDefault="00642AD9" w:rsidP="0021404A">
            <w:pPr>
              <w:rPr>
                <w:rFonts w:ascii="Sylfaen" w:hAnsi="Sylfaen" w:cs="Calibri"/>
                <w:color w:val="000000"/>
                <w:sz w:val="18"/>
                <w:szCs w:val="18"/>
              </w:rPr>
            </w:pPr>
            <w:proofErr w:type="gramStart"/>
            <w:r>
              <w:rPr>
                <w:rFonts w:ascii="Sylfaen" w:hAnsi="Sylfaen" w:cs="Calibri"/>
                <w:color w:val="000000"/>
                <w:sz w:val="18"/>
                <w:szCs w:val="18"/>
              </w:rPr>
              <w:t>მუნიციპალიტეტში</w:t>
            </w:r>
            <w:proofErr w:type="gramEnd"/>
            <w:r>
              <w:rPr>
                <w:rFonts w:ascii="Sylfaen" w:hAnsi="Sylfaen" w:cs="Calibri"/>
                <w:color w:val="000000"/>
                <w:sz w:val="18"/>
                <w:szCs w:val="18"/>
              </w:rPr>
              <w:t xml:space="preserve"> ბენეფიციარების კვებით უზრუნველყოფა ხდება მათი მომართვის საფუძველზე. </w:t>
            </w:r>
            <w:proofErr w:type="gramStart"/>
            <w:r>
              <w:rPr>
                <w:rFonts w:ascii="Sylfaen" w:hAnsi="Sylfaen" w:cs="Calibri"/>
                <w:color w:val="000000"/>
                <w:sz w:val="18"/>
                <w:szCs w:val="18"/>
              </w:rPr>
              <w:t>დღეის</w:t>
            </w:r>
            <w:proofErr w:type="gramEnd"/>
            <w:r>
              <w:rPr>
                <w:rFonts w:ascii="Sylfaen" w:hAnsi="Sylfaen" w:cs="Calibri"/>
                <w:color w:val="000000"/>
                <w:sz w:val="18"/>
                <w:szCs w:val="18"/>
              </w:rPr>
              <w:t xml:space="preserve"> მდგომარეობით 200 -მდე სოციალურად დაუცველის სტატუტის</w:t>
            </w:r>
            <w:r>
              <w:rPr>
                <w:rFonts w:ascii="Sylfaen" w:hAnsi="Sylfaen" w:cs="Calibri"/>
                <w:color w:val="000000"/>
                <w:sz w:val="18"/>
                <w:szCs w:val="18"/>
              </w:rPr>
              <w:br/>
              <w:t>მქონე პირი, უსახლკარო და სხვა განსაკუთრებული საჭიროების მქონე პირის განაცხადია გაკეთებული სოციალურ სამსახურში კვებით უზრუნველყოფის მოთხოვნით.</w:t>
            </w:r>
            <w:r>
              <w:rPr>
                <w:rFonts w:ascii="Sylfaen" w:hAnsi="Sylfaen" w:cs="Calibri"/>
                <w:color w:val="000000"/>
                <w:sz w:val="18"/>
                <w:szCs w:val="18"/>
              </w:rPr>
              <w:br/>
            </w:r>
            <w:proofErr w:type="gramStart"/>
            <w:r>
              <w:rPr>
                <w:rFonts w:ascii="Sylfaen" w:hAnsi="Sylfaen" w:cs="Calibri"/>
                <w:color w:val="000000"/>
                <w:sz w:val="18"/>
                <w:szCs w:val="18"/>
              </w:rPr>
              <w:t>სათნოების</w:t>
            </w:r>
            <w:proofErr w:type="gramEnd"/>
            <w:r>
              <w:rPr>
                <w:rFonts w:ascii="Sylfaen" w:hAnsi="Sylfaen" w:cs="Calibri"/>
                <w:color w:val="000000"/>
                <w:sz w:val="18"/>
                <w:szCs w:val="18"/>
              </w:rPr>
              <w:t xml:space="preserve"> სახლს აქვს 200 ბენეფიციარის გამოკვების შესაძლებლობა მუნიციპალიტეტის მასშტაბით. </w:t>
            </w:r>
            <w:proofErr w:type="gramStart"/>
            <w:r>
              <w:rPr>
                <w:rFonts w:ascii="Sylfaen" w:hAnsi="Sylfaen" w:cs="Calibri"/>
                <w:color w:val="000000"/>
                <w:sz w:val="18"/>
                <w:szCs w:val="18"/>
              </w:rPr>
              <w:t>მომავალ</w:t>
            </w:r>
            <w:proofErr w:type="gramEnd"/>
            <w:r>
              <w:rPr>
                <w:rFonts w:ascii="Sylfaen" w:hAnsi="Sylfaen" w:cs="Calibri"/>
                <w:color w:val="000000"/>
                <w:sz w:val="18"/>
                <w:szCs w:val="18"/>
              </w:rPr>
              <w:t xml:space="preserve"> წლისთვის არ იგეგმება ზრდა. </w:t>
            </w:r>
            <w:proofErr w:type="gramStart"/>
            <w:r>
              <w:rPr>
                <w:rFonts w:ascii="Sylfaen" w:hAnsi="Sylfaen" w:cs="Calibri"/>
                <w:color w:val="000000"/>
                <w:sz w:val="18"/>
                <w:szCs w:val="18"/>
              </w:rPr>
              <w:t>ბენეფიციარების</w:t>
            </w:r>
            <w:proofErr w:type="gramEnd"/>
            <w:r>
              <w:rPr>
                <w:rFonts w:ascii="Sylfaen" w:hAnsi="Sylfaen" w:cs="Calibri"/>
                <w:color w:val="000000"/>
                <w:sz w:val="18"/>
                <w:szCs w:val="18"/>
              </w:rPr>
              <w:t xml:space="preserve"> უმეტეს ნაწილს ხანდაზმული ადამაიანები, მრავალშვილიანი, სოციალურად დაუცველი ოჯახები შეადგენენ, წლის განმავლობაში ხშირად ხდება ბენეფიციარების ჩანაცვლება, რადგან აღნიშნული პროგრამა ბენეფიციარების ნაწილს ეხმარება ყოველდღიურად ფინანსების დაზოგვაში, რის შემდგომ გაძლიერებული ოჯახის ნაცვლად ხდება მოსარგებლე ბენეფიციარების ჩანაცვლება. </w:t>
            </w:r>
            <w:proofErr w:type="gramStart"/>
            <w:r>
              <w:rPr>
                <w:rFonts w:ascii="Sylfaen" w:hAnsi="Sylfaen" w:cs="Calibri"/>
                <w:color w:val="000000"/>
                <w:sz w:val="18"/>
                <w:szCs w:val="18"/>
              </w:rPr>
              <w:t>ბენეფიციართა</w:t>
            </w:r>
            <w:proofErr w:type="gramEnd"/>
            <w:r>
              <w:rPr>
                <w:rFonts w:ascii="Sylfaen" w:hAnsi="Sylfaen" w:cs="Calibri"/>
                <w:color w:val="000000"/>
                <w:sz w:val="18"/>
                <w:szCs w:val="18"/>
              </w:rPr>
              <w:t xml:space="preserve"> გამოკითხვით დადგინდა, რომ დაწესებულების ბენეფიციარების 90% პროცენტი კმაყოფილია არსებული მდგომარეობით. </w:t>
            </w:r>
          </w:p>
        </w:tc>
      </w:tr>
      <w:tr w:rsidR="00642AD9" w14:paraId="3C5AB715" w14:textId="77777777" w:rsidTr="002E08CE">
        <w:trPr>
          <w:trHeight w:val="1287"/>
        </w:trPr>
        <w:tc>
          <w:tcPr>
            <w:tcW w:w="708" w:type="pct"/>
            <w:tcBorders>
              <w:top w:val="nil"/>
              <w:left w:val="single" w:sz="4" w:space="0" w:color="auto"/>
              <w:bottom w:val="single" w:sz="4" w:space="0" w:color="auto"/>
              <w:right w:val="nil"/>
            </w:tcBorders>
            <w:shd w:val="clear" w:color="000000" w:fill="FFFFFF"/>
            <w:hideMark/>
          </w:tcPr>
          <w:p w14:paraId="29178188"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92"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05D0F52F" w14:textId="591DC3F1" w:rsidR="00642AD9" w:rsidRDefault="00642AD9" w:rsidP="0021404A">
            <w:pPr>
              <w:rPr>
                <w:rFonts w:ascii="Sylfaen" w:hAnsi="Sylfaen" w:cs="Calibri"/>
                <w:color w:val="000000"/>
                <w:sz w:val="18"/>
                <w:szCs w:val="18"/>
              </w:rPr>
            </w:pPr>
            <w:proofErr w:type="gramStart"/>
            <w:r>
              <w:rPr>
                <w:rFonts w:ascii="Sylfaen" w:hAnsi="Sylfaen" w:cs="Calibri"/>
                <w:color w:val="000000"/>
                <w:sz w:val="18"/>
                <w:szCs w:val="18"/>
              </w:rPr>
              <w:t>ქვეპროგრამის</w:t>
            </w:r>
            <w:proofErr w:type="gramEnd"/>
            <w:r>
              <w:rPr>
                <w:rFonts w:ascii="Sylfaen" w:hAnsi="Sylfaen" w:cs="Calibri"/>
                <w:color w:val="000000"/>
                <w:sz w:val="18"/>
                <w:szCs w:val="18"/>
              </w:rPr>
              <w:t xml:space="preserve"> მიზანია არსებული სიტუაციის გაუმჯობესება, სრულფასოვანი და სანდო გარემოს შექმნა, რათა გაიზარდოს კმაყოფილ ბენეფიციართა რაოდენობა. </w:t>
            </w:r>
            <w:proofErr w:type="gramStart"/>
            <w:r>
              <w:rPr>
                <w:rFonts w:ascii="Sylfaen" w:hAnsi="Sylfaen" w:cs="Calibri"/>
                <w:color w:val="000000"/>
                <w:sz w:val="18"/>
                <w:szCs w:val="18"/>
              </w:rPr>
              <w:t>ოჯახების</w:t>
            </w:r>
            <w:proofErr w:type="gramEnd"/>
            <w:r>
              <w:rPr>
                <w:rFonts w:ascii="Sylfaen" w:hAnsi="Sylfaen" w:cs="Calibri"/>
                <w:color w:val="000000"/>
                <w:sz w:val="18"/>
                <w:szCs w:val="18"/>
              </w:rPr>
              <w:t xml:space="preserve"> თანადგომა და ფინანსური მხარდაჭერა. </w:t>
            </w:r>
            <w:proofErr w:type="gramStart"/>
            <w:r>
              <w:rPr>
                <w:rFonts w:ascii="Sylfaen" w:hAnsi="Sylfaen" w:cs="Calibri"/>
                <w:color w:val="000000"/>
                <w:sz w:val="18"/>
                <w:szCs w:val="18"/>
              </w:rPr>
              <w:t>პროგრამის</w:t>
            </w:r>
            <w:proofErr w:type="gramEnd"/>
            <w:r>
              <w:rPr>
                <w:rFonts w:ascii="Sylfaen" w:hAnsi="Sylfaen" w:cs="Calibri"/>
                <w:color w:val="000000"/>
                <w:sz w:val="18"/>
                <w:szCs w:val="18"/>
              </w:rPr>
              <w:t xml:space="preserve"> სამიზნე ჯგუფებისათვის და მათი ოჯახებისთვის სოციალური მდგომარეობის შემსუბუქება.  </w:t>
            </w:r>
            <w:proofErr w:type="gramStart"/>
            <w:r>
              <w:rPr>
                <w:rFonts w:ascii="Sylfaen" w:hAnsi="Sylfaen" w:cs="Calibri"/>
                <w:color w:val="000000"/>
                <w:sz w:val="18"/>
                <w:szCs w:val="18"/>
              </w:rPr>
              <w:t>ბენეფიციარისთვის</w:t>
            </w:r>
            <w:proofErr w:type="gramEnd"/>
            <w:r>
              <w:rPr>
                <w:rFonts w:ascii="Sylfaen" w:hAnsi="Sylfaen" w:cs="Calibri"/>
                <w:color w:val="000000"/>
                <w:sz w:val="18"/>
                <w:szCs w:val="18"/>
              </w:rPr>
              <w:t xml:space="preserve"> შემცირებული ხარჯები. </w:t>
            </w:r>
            <w:proofErr w:type="gramStart"/>
            <w:r>
              <w:rPr>
                <w:rFonts w:ascii="Sylfaen" w:hAnsi="Sylfaen" w:cs="Calibri"/>
                <w:color w:val="000000"/>
                <w:sz w:val="18"/>
                <w:szCs w:val="18"/>
              </w:rPr>
              <w:t>ახალციხის</w:t>
            </w:r>
            <w:proofErr w:type="gramEnd"/>
            <w:r>
              <w:rPr>
                <w:rFonts w:ascii="Sylfaen" w:hAnsi="Sylfaen" w:cs="Calibri"/>
                <w:color w:val="000000"/>
                <w:sz w:val="18"/>
                <w:szCs w:val="18"/>
              </w:rPr>
              <w:t xml:space="preserve"> მუნიციპალიტეტის სათნოების სახლმა უნდა მოახდინოს ბენეფიციარების</w:t>
            </w:r>
            <w:r>
              <w:rPr>
                <w:rFonts w:ascii="Sylfaen" w:hAnsi="Sylfaen" w:cs="Calibri"/>
                <w:color w:val="000000"/>
                <w:sz w:val="18"/>
                <w:szCs w:val="18"/>
              </w:rPr>
              <w:br/>
              <w:t>ჯანსაღი საკვებით უზრუნველყოფა, სანდო, ჯანსაღი გარემოს შექმნა.</w:t>
            </w:r>
            <w:r>
              <w:rPr>
                <w:rFonts w:ascii="Sylfaen" w:hAnsi="Sylfaen" w:cs="Calibri"/>
                <w:color w:val="000000"/>
                <w:sz w:val="18"/>
                <w:szCs w:val="18"/>
              </w:rPr>
              <w:br/>
            </w:r>
            <w:proofErr w:type="gramStart"/>
            <w:r>
              <w:rPr>
                <w:rFonts w:ascii="Sylfaen" w:hAnsi="Sylfaen" w:cs="Calibri"/>
                <w:color w:val="000000"/>
                <w:sz w:val="18"/>
                <w:szCs w:val="18"/>
              </w:rPr>
              <w:t>მოსალოდნელი</w:t>
            </w:r>
            <w:proofErr w:type="gramEnd"/>
            <w:r>
              <w:rPr>
                <w:rFonts w:ascii="Sylfaen" w:hAnsi="Sylfaen" w:cs="Calibri"/>
                <w:color w:val="000000"/>
                <w:sz w:val="18"/>
                <w:szCs w:val="18"/>
              </w:rPr>
              <w:t xml:space="preserve"> შედეგი მუნიციპალიტეტის ტერიტორიაზე მოწყვლადი ოჯახების შემცირებული რაოდენობა.</w:t>
            </w:r>
          </w:p>
        </w:tc>
      </w:tr>
      <w:tr w:rsidR="00642AD9" w14:paraId="7CC7BBA1" w14:textId="77777777" w:rsidTr="0011579F">
        <w:trPr>
          <w:trHeight w:val="968"/>
        </w:trPr>
        <w:tc>
          <w:tcPr>
            <w:tcW w:w="708" w:type="pct"/>
            <w:tcBorders>
              <w:top w:val="nil"/>
              <w:left w:val="single" w:sz="4" w:space="0" w:color="auto"/>
              <w:bottom w:val="single" w:sz="4" w:space="0" w:color="auto"/>
              <w:right w:val="single" w:sz="4" w:space="0" w:color="auto"/>
            </w:tcBorders>
            <w:shd w:val="clear" w:color="000000" w:fill="FFFFFF"/>
            <w:hideMark/>
          </w:tcPr>
          <w:p w14:paraId="7F2E8481" w14:textId="77777777" w:rsidR="00642AD9" w:rsidRDefault="00642AD9">
            <w:pPr>
              <w:jc w:val="center"/>
              <w:rPr>
                <w:rFonts w:ascii="Sylfaen" w:hAnsi="Sylfaen" w:cs="Calibri"/>
                <w:color w:val="000000"/>
                <w:sz w:val="18"/>
                <w:szCs w:val="18"/>
              </w:rPr>
            </w:pPr>
            <w:r>
              <w:rPr>
                <w:rFonts w:ascii="Sylfaen" w:hAnsi="Sylfaen" w:cs="Calibri"/>
                <w:color w:val="000000"/>
                <w:sz w:val="18"/>
                <w:szCs w:val="18"/>
              </w:rPr>
              <w:t>N</w:t>
            </w:r>
          </w:p>
        </w:tc>
        <w:tc>
          <w:tcPr>
            <w:tcW w:w="604" w:type="pct"/>
            <w:tcBorders>
              <w:top w:val="single" w:sz="4" w:space="0" w:color="auto"/>
              <w:left w:val="nil"/>
              <w:bottom w:val="single" w:sz="4" w:space="0" w:color="auto"/>
              <w:right w:val="single" w:sz="4" w:space="0" w:color="000000"/>
            </w:tcBorders>
            <w:shd w:val="clear" w:color="000000" w:fill="FFFFFF"/>
            <w:hideMark/>
          </w:tcPr>
          <w:p w14:paraId="369E4DF0"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79" w:type="pct"/>
            <w:tcBorders>
              <w:top w:val="nil"/>
              <w:left w:val="nil"/>
              <w:bottom w:val="single" w:sz="4" w:space="0" w:color="auto"/>
              <w:right w:val="single" w:sz="4" w:space="0" w:color="auto"/>
            </w:tcBorders>
            <w:shd w:val="clear" w:color="000000" w:fill="FFFFFF"/>
            <w:hideMark/>
          </w:tcPr>
          <w:p w14:paraId="7220BA70"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73" w:type="pct"/>
            <w:tcBorders>
              <w:top w:val="nil"/>
              <w:left w:val="nil"/>
              <w:bottom w:val="single" w:sz="4" w:space="0" w:color="auto"/>
              <w:right w:val="single" w:sz="4" w:space="0" w:color="auto"/>
            </w:tcBorders>
            <w:shd w:val="clear" w:color="000000" w:fill="FFFFFF"/>
            <w:hideMark/>
          </w:tcPr>
          <w:p w14:paraId="6C9D5B1D"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2021 წელს</w:t>
            </w:r>
          </w:p>
        </w:tc>
        <w:tc>
          <w:tcPr>
            <w:tcW w:w="474" w:type="pct"/>
            <w:gridSpan w:val="2"/>
            <w:tcBorders>
              <w:top w:val="single" w:sz="4" w:space="0" w:color="auto"/>
              <w:left w:val="nil"/>
              <w:bottom w:val="single" w:sz="4" w:space="0" w:color="auto"/>
              <w:right w:val="single" w:sz="4" w:space="0" w:color="000000"/>
            </w:tcBorders>
            <w:shd w:val="clear" w:color="000000" w:fill="FFFFFF"/>
            <w:hideMark/>
          </w:tcPr>
          <w:p w14:paraId="6BBD4E42" w14:textId="77777777" w:rsidR="00642AD9" w:rsidRDefault="00642AD9">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621" w:type="pct"/>
            <w:tcBorders>
              <w:top w:val="nil"/>
              <w:left w:val="nil"/>
              <w:bottom w:val="single" w:sz="4" w:space="0" w:color="auto"/>
              <w:right w:val="single" w:sz="4" w:space="0" w:color="auto"/>
            </w:tcBorders>
            <w:shd w:val="clear" w:color="000000" w:fill="FFFFFF"/>
            <w:hideMark/>
          </w:tcPr>
          <w:p w14:paraId="58703B60" w14:textId="77777777" w:rsidR="00642AD9" w:rsidRDefault="00642AD9">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2022 წელს</w:t>
            </w:r>
          </w:p>
        </w:tc>
        <w:tc>
          <w:tcPr>
            <w:tcW w:w="621" w:type="pct"/>
            <w:tcBorders>
              <w:top w:val="nil"/>
              <w:left w:val="nil"/>
              <w:bottom w:val="single" w:sz="4" w:space="0" w:color="auto"/>
              <w:right w:val="single" w:sz="4" w:space="0" w:color="auto"/>
            </w:tcBorders>
            <w:shd w:val="clear" w:color="000000" w:fill="FFFFFF"/>
            <w:hideMark/>
          </w:tcPr>
          <w:p w14:paraId="64A2C663" w14:textId="77777777" w:rsidR="00642AD9" w:rsidRDefault="00642AD9">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2023 წელს</w:t>
            </w:r>
          </w:p>
        </w:tc>
        <w:tc>
          <w:tcPr>
            <w:tcW w:w="620" w:type="pct"/>
            <w:tcBorders>
              <w:top w:val="nil"/>
              <w:left w:val="nil"/>
              <w:bottom w:val="single" w:sz="4" w:space="0" w:color="auto"/>
              <w:right w:val="single" w:sz="4" w:space="0" w:color="auto"/>
            </w:tcBorders>
            <w:shd w:val="clear" w:color="000000" w:fill="FFFFFF"/>
            <w:hideMark/>
          </w:tcPr>
          <w:p w14:paraId="53A1AF1D" w14:textId="77777777" w:rsidR="00642AD9" w:rsidRDefault="00642AD9">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r>
      <w:tr w:rsidR="00642AD9" w:rsidRPr="00A72D02" w14:paraId="7729648F" w14:textId="77777777" w:rsidTr="0011579F">
        <w:trPr>
          <w:trHeight w:val="3203"/>
        </w:trPr>
        <w:tc>
          <w:tcPr>
            <w:tcW w:w="708" w:type="pct"/>
            <w:vMerge w:val="restart"/>
            <w:tcBorders>
              <w:top w:val="nil"/>
              <w:left w:val="single" w:sz="4" w:space="0" w:color="auto"/>
              <w:bottom w:val="single" w:sz="4" w:space="0" w:color="000000"/>
              <w:right w:val="single" w:sz="4" w:space="0" w:color="auto"/>
            </w:tcBorders>
            <w:shd w:val="clear" w:color="000000" w:fill="FFFFFF"/>
            <w:hideMark/>
          </w:tcPr>
          <w:p w14:paraId="1576165D" w14:textId="77777777" w:rsidR="00642AD9" w:rsidRPr="00A72D02" w:rsidRDefault="00642AD9">
            <w:pPr>
              <w:jc w:val="center"/>
              <w:rPr>
                <w:rFonts w:ascii="Sylfaen" w:hAnsi="Sylfaen" w:cs="Calibri"/>
                <w:color w:val="000000"/>
                <w:sz w:val="14"/>
                <w:szCs w:val="14"/>
              </w:rPr>
            </w:pPr>
            <w:r w:rsidRPr="00A72D02">
              <w:rPr>
                <w:rFonts w:ascii="Sylfaen" w:hAnsi="Sylfaen" w:cs="Calibri"/>
                <w:color w:val="000000"/>
                <w:sz w:val="14"/>
                <w:szCs w:val="14"/>
              </w:rPr>
              <w:lastRenderedPageBreak/>
              <w:t>1</w:t>
            </w:r>
          </w:p>
        </w:tc>
        <w:tc>
          <w:tcPr>
            <w:tcW w:w="604" w:type="pct"/>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6E449F76" w14:textId="1D695441" w:rsidR="00642AD9" w:rsidRPr="00A72D02" w:rsidRDefault="00642AD9">
            <w:pPr>
              <w:jc w:val="center"/>
              <w:rPr>
                <w:rFonts w:ascii="Sylfaen" w:hAnsi="Sylfaen" w:cs="Calibri"/>
                <w:color w:val="000000"/>
                <w:sz w:val="12"/>
                <w:szCs w:val="12"/>
              </w:rPr>
            </w:pPr>
            <w:r w:rsidRPr="00A72D02">
              <w:rPr>
                <w:rFonts w:ascii="Sylfaen" w:hAnsi="Sylfaen" w:cs="Calibri"/>
                <w:color w:val="000000"/>
                <w:sz w:val="16"/>
                <w:szCs w:val="16"/>
              </w:rPr>
              <w:t>სერვისზე ხელმისაწვდომობის ზრდა და სერვისების საჭიროების მქონე ბენეფიციართა დახმარება</w:t>
            </w:r>
          </w:p>
        </w:tc>
        <w:tc>
          <w:tcPr>
            <w:tcW w:w="779" w:type="pct"/>
            <w:vMerge w:val="restart"/>
            <w:tcBorders>
              <w:top w:val="nil"/>
              <w:left w:val="single" w:sz="4" w:space="0" w:color="auto"/>
              <w:bottom w:val="single" w:sz="4" w:space="0" w:color="000000"/>
              <w:right w:val="single" w:sz="4" w:space="0" w:color="auto"/>
            </w:tcBorders>
            <w:shd w:val="clear" w:color="000000" w:fill="FFFFFF"/>
            <w:hideMark/>
          </w:tcPr>
          <w:p w14:paraId="59A65C1D" w14:textId="77777777" w:rsidR="00642AD9" w:rsidRPr="00A72D02" w:rsidRDefault="00642AD9" w:rsidP="00A72D02">
            <w:pPr>
              <w:rPr>
                <w:rFonts w:ascii="Sylfaen" w:hAnsi="Sylfaen" w:cs="Calibri"/>
                <w:color w:val="000000"/>
                <w:sz w:val="16"/>
                <w:szCs w:val="16"/>
              </w:rPr>
            </w:pPr>
            <w:proofErr w:type="gramStart"/>
            <w:r w:rsidRPr="00A72D02">
              <w:rPr>
                <w:rFonts w:ascii="Sylfaen" w:hAnsi="Sylfaen" w:cs="Calibri"/>
                <w:color w:val="000000"/>
                <w:sz w:val="16"/>
                <w:szCs w:val="16"/>
              </w:rPr>
              <w:t>საჭიროების</w:t>
            </w:r>
            <w:proofErr w:type="gramEnd"/>
            <w:r w:rsidRPr="00A72D02">
              <w:rPr>
                <w:rFonts w:ascii="Sylfaen" w:hAnsi="Sylfaen" w:cs="Calibri"/>
                <w:color w:val="000000"/>
                <w:sz w:val="16"/>
                <w:szCs w:val="16"/>
              </w:rPr>
              <w:t xml:space="preserve">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73" w:type="pct"/>
            <w:vMerge w:val="restart"/>
            <w:tcBorders>
              <w:top w:val="nil"/>
              <w:left w:val="single" w:sz="4" w:space="0" w:color="auto"/>
              <w:bottom w:val="single" w:sz="4" w:space="0" w:color="000000"/>
              <w:right w:val="single" w:sz="4" w:space="0" w:color="auto"/>
            </w:tcBorders>
            <w:shd w:val="clear" w:color="000000" w:fill="FFFFFF"/>
            <w:hideMark/>
          </w:tcPr>
          <w:p w14:paraId="5E28B440" w14:textId="77777777" w:rsidR="00642AD9" w:rsidRPr="00A72D02" w:rsidRDefault="00642AD9">
            <w:pPr>
              <w:jc w:val="center"/>
              <w:rPr>
                <w:rFonts w:ascii="Sylfaen" w:hAnsi="Sylfaen" w:cs="Calibri"/>
                <w:color w:val="000000"/>
                <w:sz w:val="16"/>
                <w:szCs w:val="16"/>
              </w:rPr>
            </w:pPr>
            <w:r w:rsidRPr="00A72D02">
              <w:rPr>
                <w:rFonts w:ascii="Sylfaen" w:hAnsi="Sylfaen" w:cs="Calibri"/>
                <w:color w:val="000000"/>
                <w:sz w:val="16"/>
                <w:szCs w:val="16"/>
              </w:rPr>
              <w:t xml:space="preserve">2021 წელს მომსახურებით ისარგებლებს ყველა საჭიროების მქონე ბენეფიციარი. </w:t>
            </w:r>
          </w:p>
        </w:tc>
        <w:tc>
          <w:tcPr>
            <w:tcW w:w="474" w:type="pct"/>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5A97F4C8" w14:textId="77777777" w:rsidR="00642AD9" w:rsidRPr="00A72D02" w:rsidRDefault="00642AD9">
            <w:pPr>
              <w:jc w:val="center"/>
              <w:rPr>
                <w:rFonts w:ascii="Sylfaen" w:hAnsi="Sylfaen" w:cs="Calibri"/>
                <w:color w:val="000000"/>
                <w:sz w:val="12"/>
                <w:szCs w:val="12"/>
              </w:rPr>
            </w:pPr>
            <w:r w:rsidRPr="00A72D02">
              <w:rPr>
                <w:rFonts w:ascii="Sylfaen" w:hAnsi="Sylfaen" w:cs="Calibri"/>
                <w:color w:val="000000"/>
                <w:sz w:val="12"/>
                <w:szCs w:val="12"/>
              </w:rPr>
              <w:t>10%</w:t>
            </w:r>
          </w:p>
        </w:tc>
        <w:tc>
          <w:tcPr>
            <w:tcW w:w="621" w:type="pct"/>
            <w:vMerge w:val="restart"/>
            <w:tcBorders>
              <w:top w:val="nil"/>
              <w:left w:val="single" w:sz="4" w:space="0" w:color="auto"/>
              <w:bottom w:val="single" w:sz="4" w:space="0" w:color="000000"/>
              <w:right w:val="single" w:sz="4" w:space="0" w:color="auto"/>
            </w:tcBorders>
            <w:shd w:val="clear" w:color="000000" w:fill="FFFFFF"/>
            <w:hideMark/>
          </w:tcPr>
          <w:p w14:paraId="12968E53" w14:textId="77777777" w:rsidR="00642AD9" w:rsidRPr="00A72D02" w:rsidRDefault="00642AD9">
            <w:pPr>
              <w:jc w:val="center"/>
              <w:rPr>
                <w:rFonts w:ascii="Sylfaen" w:hAnsi="Sylfaen" w:cs="Calibri"/>
                <w:color w:val="000000"/>
                <w:sz w:val="16"/>
                <w:szCs w:val="16"/>
              </w:rPr>
            </w:pPr>
            <w:r w:rsidRPr="00A72D02">
              <w:rPr>
                <w:rFonts w:ascii="Sylfaen" w:hAnsi="Sylfaen" w:cs="Calibri"/>
                <w:color w:val="000000"/>
                <w:sz w:val="16"/>
                <w:szCs w:val="16"/>
              </w:rPr>
              <w:t>2022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 და კვებით უზრუნველყოფა</w:t>
            </w:r>
          </w:p>
        </w:tc>
        <w:tc>
          <w:tcPr>
            <w:tcW w:w="621" w:type="pct"/>
            <w:vMerge w:val="restart"/>
            <w:tcBorders>
              <w:top w:val="nil"/>
              <w:left w:val="single" w:sz="4" w:space="0" w:color="auto"/>
              <w:bottom w:val="single" w:sz="4" w:space="0" w:color="000000"/>
              <w:right w:val="single" w:sz="4" w:space="0" w:color="auto"/>
            </w:tcBorders>
            <w:shd w:val="clear" w:color="000000" w:fill="FFFFFF"/>
            <w:hideMark/>
          </w:tcPr>
          <w:p w14:paraId="34DECEAF" w14:textId="77777777" w:rsidR="00642AD9" w:rsidRPr="00A72D02" w:rsidRDefault="00642AD9">
            <w:pPr>
              <w:jc w:val="center"/>
              <w:rPr>
                <w:rFonts w:ascii="Sylfaen" w:hAnsi="Sylfaen" w:cs="Calibri"/>
                <w:color w:val="000000"/>
                <w:sz w:val="16"/>
                <w:szCs w:val="16"/>
              </w:rPr>
            </w:pPr>
            <w:r w:rsidRPr="00A72D02">
              <w:rPr>
                <w:rFonts w:ascii="Sylfaen" w:hAnsi="Sylfaen" w:cs="Calibri"/>
                <w:color w:val="000000"/>
                <w:sz w:val="16"/>
                <w:szCs w:val="16"/>
              </w:rPr>
              <w:t>2023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 და კვებით უზრუნველყოფა</w:t>
            </w:r>
          </w:p>
        </w:tc>
        <w:tc>
          <w:tcPr>
            <w:tcW w:w="620" w:type="pct"/>
            <w:vMerge w:val="restart"/>
            <w:tcBorders>
              <w:top w:val="nil"/>
              <w:left w:val="single" w:sz="4" w:space="0" w:color="auto"/>
              <w:bottom w:val="single" w:sz="4" w:space="0" w:color="000000"/>
              <w:right w:val="single" w:sz="4" w:space="0" w:color="auto"/>
            </w:tcBorders>
            <w:shd w:val="clear" w:color="000000" w:fill="FFFFFF"/>
            <w:hideMark/>
          </w:tcPr>
          <w:p w14:paraId="62ABE2D1" w14:textId="77777777" w:rsidR="00642AD9" w:rsidRPr="00A72D02" w:rsidRDefault="00642AD9">
            <w:pPr>
              <w:jc w:val="center"/>
              <w:rPr>
                <w:rFonts w:ascii="Sylfaen" w:hAnsi="Sylfaen" w:cs="Calibri"/>
                <w:color w:val="000000"/>
                <w:sz w:val="16"/>
                <w:szCs w:val="16"/>
              </w:rPr>
            </w:pPr>
            <w:r w:rsidRPr="00A72D02">
              <w:rPr>
                <w:rFonts w:ascii="Sylfaen" w:hAnsi="Sylfaen" w:cs="Calibri"/>
                <w:color w:val="000000"/>
                <w:sz w:val="16"/>
                <w:szCs w:val="16"/>
              </w:rPr>
              <w:t>2024 წელს მომსახურებით ისარგებლებს ყველა საჭიროების მქონე ბენეფიციარი. დროულად მიღებული ფინანსური დახმარება და კვებით უზრუნველყოფა</w:t>
            </w:r>
          </w:p>
        </w:tc>
      </w:tr>
      <w:tr w:rsidR="00642AD9" w:rsidRPr="00A72D02" w14:paraId="20552397" w14:textId="77777777" w:rsidTr="0011579F">
        <w:trPr>
          <w:trHeight w:val="6615"/>
        </w:trPr>
        <w:tc>
          <w:tcPr>
            <w:tcW w:w="708" w:type="pct"/>
            <w:vMerge/>
            <w:tcBorders>
              <w:top w:val="nil"/>
              <w:left w:val="single" w:sz="4" w:space="0" w:color="auto"/>
              <w:bottom w:val="single" w:sz="4" w:space="0" w:color="000000"/>
              <w:right w:val="single" w:sz="4" w:space="0" w:color="auto"/>
            </w:tcBorders>
            <w:vAlign w:val="center"/>
            <w:hideMark/>
          </w:tcPr>
          <w:p w14:paraId="0A03ACBA" w14:textId="77777777" w:rsidR="00642AD9" w:rsidRPr="00A72D02" w:rsidRDefault="00642AD9">
            <w:pPr>
              <w:rPr>
                <w:rFonts w:ascii="Sylfaen" w:hAnsi="Sylfaen" w:cs="Calibri"/>
                <w:color w:val="000000"/>
                <w:sz w:val="14"/>
                <w:szCs w:val="14"/>
              </w:rPr>
            </w:pPr>
          </w:p>
        </w:tc>
        <w:tc>
          <w:tcPr>
            <w:tcW w:w="604" w:type="pct"/>
            <w:vMerge/>
            <w:tcBorders>
              <w:top w:val="single" w:sz="4" w:space="0" w:color="auto"/>
              <w:left w:val="single" w:sz="4" w:space="0" w:color="auto"/>
              <w:bottom w:val="single" w:sz="4" w:space="0" w:color="000000"/>
              <w:right w:val="single" w:sz="4" w:space="0" w:color="000000"/>
            </w:tcBorders>
            <w:vAlign w:val="center"/>
            <w:hideMark/>
          </w:tcPr>
          <w:p w14:paraId="4A0608E7" w14:textId="77777777" w:rsidR="00642AD9" w:rsidRPr="00A72D02" w:rsidRDefault="00642AD9">
            <w:pPr>
              <w:rPr>
                <w:rFonts w:ascii="Sylfaen" w:hAnsi="Sylfaen" w:cs="Calibri"/>
                <w:color w:val="000000"/>
                <w:sz w:val="12"/>
                <w:szCs w:val="12"/>
              </w:rPr>
            </w:pPr>
          </w:p>
        </w:tc>
        <w:tc>
          <w:tcPr>
            <w:tcW w:w="779" w:type="pct"/>
            <w:vMerge/>
            <w:tcBorders>
              <w:top w:val="nil"/>
              <w:left w:val="single" w:sz="4" w:space="0" w:color="auto"/>
              <w:bottom w:val="single" w:sz="4" w:space="0" w:color="000000"/>
              <w:right w:val="single" w:sz="4" w:space="0" w:color="auto"/>
            </w:tcBorders>
            <w:vAlign w:val="center"/>
            <w:hideMark/>
          </w:tcPr>
          <w:p w14:paraId="64905BA2" w14:textId="77777777" w:rsidR="00642AD9" w:rsidRPr="00A72D02" w:rsidRDefault="00642AD9">
            <w:pPr>
              <w:rPr>
                <w:rFonts w:ascii="Sylfaen" w:hAnsi="Sylfaen" w:cs="Calibri"/>
                <w:color w:val="000000"/>
                <w:sz w:val="16"/>
                <w:szCs w:val="16"/>
              </w:rPr>
            </w:pPr>
          </w:p>
        </w:tc>
        <w:tc>
          <w:tcPr>
            <w:tcW w:w="573" w:type="pct"/>
            <w:vMerge/>
            <w:tcBorders>
              <w:top w:val="nil"/>
              <w:left w:val="single" w:sz="4" w:space="0" w:color="auto"/>
              <w:bottom w:val="single" w:sz="4" w:space="0" w:color="000000"/>
              <w:right w:val="single" w:sz="4" w:space="0" w:color="auto"/>
            </w:tcBorders>
            <w:vAlign w:val="center"/>
            <w:hideMark/>
          </w:tcPr>
          <w:p w14:paraId="11184E44" w14:textId="77777777" w:rsidR="00642AD9" w:rsidRPr="00A72D02" w:rsidRDefault="00642AD9">
            <w:pPr>
              <w:rPr>
                <w:rFonts w:ascii="Sylfaen" w:hAnsi="Sylfaen" w:cs="Calibri"/>
                <w:color w:val="000000"/>
                <w:sz w:val="16"/>
                <w:szCs w:val="16"/>
              </w:rPr>
            </w:pPr>
          </w:p>
        </w:tc>
        <w:tc>
          <w:tcPr>
            <w:tcW w:w="474" w:type="pct"/>
            <w:gridSpan w:val="2"/>
            <w:vMerge/>
            <w:tcBorders>
              <w:top w:val="single" w:sz="4" w:space="0" w:color="auto"/>
              <w:left w:val="single" w:sz="4" w:space="0" w:color="auto"/>
              <w:bottom w:val="single" w:sz="4" w:space="0" w:color="000000"/>
              <w:right w:val="single" w:sz="4" w:space="0" w:color="000000"/>
            </w:tcBorders>
            <w:vAlign w:val="center"/>
            <w:hideMark/>
          </w:tcPr>
          <w:p w14:paraId="6C7F3635" w14:textId="77777777" w:rsidR="00642AD9" w:rsidRPr="00A72D02" w:rsidRDefault="00642AD9">
            <w:pPr>
              <w:rPr>
                <w:rFonts w:ascii="Sylfaen" w:hAnsi="Sylfaen" w:cs="Calibri"/>
                <w:color w:val="000000"/>
                <w:sz w:val="12"/>
                <w:szCs w:val="12"/>
              </w:rPr>
            </w:pPr>
          </w:p>
        </w:tc>
        <w:tc>
          <w:tcPr>
            <w:tcW w:w="621" w:type="pct"/>
            <w:vMerge/>
            <w:tcBorders>
              <w:top w:val="nil"/>
              <w:left w:val="single" w:sz="4" w:space="0" w:color="auto"/>
              <w:bottom w:val="single" w:sz="4" w:space="0" w:color="000000"/>
              <w:right w:val="single" w:sz="4" w:space="0" w:color="auto"/>
            </w:tcBorders>
            <w:vAlign w:val="center"/>
            <w:hideMark/>
          </w:tcPr>
          <w:p w14:paraId="674F6F3C" w14:textId="77777777" w:rsidR="00642AD9" w:rsidRPr="00A72D02" w:rsidRDefault="00642AD9">
            <w:pPr>
              <w:rPr>
                <w:rFonts w:ascii="Sylfaen" w:hAnsi="Sylfaen" w:cs="Calibri"/>
                <w:color w:val="000000"/>
                <w:sz w:val="16"/>
                <w:szCs w:val="16"/>
              </w:rPr>
            </w:pPr>
          </w:p>
        </w:tc>
        <w:tc>
          <w:tcPr>
            <w:tcW w:w="621" w:type="pct"/>
            <w:vMerge/>
            <w:tcBorders>
              <w:top w:val="nil"/>
              <w:left w:val="single" w:sz="4" w:space="0" w:color="auto"/>
              <w:bottom w:val="single" w:sz="4" w:space="0" w:color="000000"/>
              <w:right w:val="single" w:sz="4" w:space="0" w:color="auto"/>
            </w:tcBorders>
            <w:vAlign w:val="center"/>
            <w:hideMark/>
          </w:tcPr>
          <w:p w14:paraId="6D6B44DC" w14:textId="77777777" w:rsidR="00642AD9" w:rsidRPr="00A72D02" w:rsidRDefault="00642AD9">
            <w:pPr>
              <w:rPr>
                <w:rFonts w:ascii="Sylfaen" w:hAnsi="Sylfaen" w:cs="Calibri"/>
                <w:color w:val="000000"/>
                <w:sz w:val="16"/>
                <w:szCs w:val="16"/>
              </w:rPr>
            </w:pPr>
          </w:p>
        </w:tc>
        <w:tc>
          <w:tcPr>
            <w:tcW w:w="620" w:type="pct"/>
            <w:vMerge/>
            <w:tcBorders>
              <w:top w:val="nil"/>
              <w:left w:val="single" w:sz="4" w:space="0" w:color="auto"/>
              <w:bottom w:val="single" w:sz="4" w:space="0" w:color="000000"/>
              <w:right w:val="single" w:sz="4" w:space="0" w:color="auto"/>
            </w:tcBorders>
            <w:vAlign w:val="center"/>
            <w:hideMark/>
          </w:tcPr>
          <w:p w14:paraId="473D939F" w14:textId="77777777" w:rsidR="00642AD9" w:rsidRPr="00A72D02" w:rsidRDefault="00642AD9">
            <w:pPr>
              <w:rPr>
                <w:rFonts w:ascii="Sylfaen" w:hAnsi="Sylfaen" w:cs="Calibri"/>
                <w:color w:val="000000"/>
                <w:sz w:val="16"/>
                <w:szCs w:val="16"/>
              </w:rPr>
            </w:pPr>
          </w:p>
        </w:tc>
      </w:tr>
    </w:tbl>
    <w:p w14:paraId="18F97D0A" w14:textId="77777777" w:rsidR="000E7AD3" w:rsidRPr="00A72D02" w:rsidRDefault="000E7AD3" w:rsidP="000E7AD3">
      <w:pPr>
        <w:ind w:firstLine="600"/>
        <w:jc w:val="both"/>
        <w:rPr>
          <w:rFonts w:ascii="Sylfaen" w:hAnsi="Sylfaen"/>
          <w:sz w:val="18"/>
          <w:szCs w:val="18"/>
          <w:lang w:val="ka-GE"/>
        </w:rPr>
      </w:pPr>
    </w:p>
    <w:p w14:paraId="363EBA4E" w14:textId="67A35980" w:rsidR="000E7AD3" w:rsidRPr="00A72D02" w:rsidRDefault="000E7AD3" w:rsidP="000E7AD3">
      <w:pPr>
        <w:ind w:firstLine="600"/>
        <w:jc w:val="both"/>
        <w:rPr>
          <w:rFonts w:ascii="Sylfaen" w:hAnsi="Sylfaen"/>
          <w:sz w:val="18"/>
          <w:szCs w:val="18"/>
          <w:lang w:val="ka-GE"/>
        </w:rPr>
      </w:pPr>
    </w:p>
    <w:p w14:paraId="2E873094" w14:textId="77777777" w:rsidR="00F01A30" w:rsidRDefault="00F01A30" w:rsidP="00F274DA">
      <w:pPr>
        <w:rPr>
          <w:rFonts w:ascii="Sylfaen" w:hAnsi="Sylfaen" w:cs="Calibri"/>
          <w:b/>
          <w:bCs/>
          <w:color w:val="000000"/>
          <w:sz w:val="20"/>
          <w:szCs w:val="20"/>
        </w:rPr>
      </w:pPr>
    </w:p>
    <w:p w14:paraId="5079671C" w14:textId="77777777" w:rsidR="00F01A30" w:rsidRDefault="00F01A30" w:rsidP="00F274DA">
      <w:pPr>
        <w:rPr>
          <w:rFonts w:ascii="Sylfaen" w:hAnsi="Sylfaen" w:cs="Calibri"/>
          <w:b/>
          <w:bCs/>
          <w:color w:val="000000"/>
          <w:sz w:val="20"/>
          <w:szCs w:val="20"/>
        </w:rPr>
      </w:pPr>
    </w:p>
    <w:p w14:paraId="21F0596D" w14:textId="0F9EF52B" w:rsidR="00F01A30" w:rsidRDefault="00F01A30" w:rsidP="00F274DA">
      <w:pPr>
        <w:rPr>
          <w:rFonts w:ascii="Sylfaen" w:hAnsi="Sylfaen" w:cs="Calibri"/>
          <w:b/>
          <w:bCs/>
          <w:color w:val="000000"/>
          <w:sz w:val="20"/>
          <w:szCs w:val="20"/>
        </w:rPr>
      </w:pPr>
    </w:p>
    <w:p w14:paraId="60302BDD" w14:textId="330FB4CC" w:rsidR="00A72D02" w:rsidRDefault="00A72D02" w:rsidP="00F274DA">
      <w:pPr>
        <w:rPr>
          <w:rFonts w:ascii="Sylfaen" w:hAnsi="Sylfaen" w:cs="Calibri"/>
          <w:b/>
          <w:bCs/>
          <w:color w:val="000000"/>
          <w:sz w:val="20"/>
          <w:szCs w:val="20"/>
        </w:rPr>
      </w:pPr>
    </w:p>
    <w:p w14:paraId="7C97C515" w14:textId="77777777" w:rsidR="00A72D02" w:rsidRDefault="00A72D02" w:rsidP="00F274DA">
      <w:pPr>
        <w:rPr>
          <w:rFonts w:ascii="Sylfaen" w:hAnsi="Sylfaen" w:cs="Calibri"/>
          <w:b/>
          <w:bCs/>
          <w:color w:val="000000"/>
          <w:sz w:val="20"/>
          <w:szCs w:val="20"/>
        </w:rPr>
      </w:pPr>
    </w:p>
    <w:p w14:paraId="46874098" w14:textId="77777777" w:rsidR="00F01A30" w:rsidRDefault="00F01A30" w:rsidP="00F274DA">
      <w:pPr>
        <w:rPr>
          <w:rFonts w:ascii="Sylfaen" w:hAnsi="Sylfaen" w:cs="Calibri"/>
          <w:b/>
          <w:bCs/>
          <w:color w:val="000000"/>
          <w:sz w:val="20"/>
          <w:szCs w:val="20"/>
        </w:rPr>
      </w:pPr>
    </w:p>
    <w:p w14:paraId="19FBD513" w14:textId="149947DF" w:rsidR="00F274DA" w:rsidRDefault="00F01A30" w:rsidP="00F274DA">
      <w:pPr>
        <w:rPr>
          <w:rFonts w:ascii="Sylfaen" w:hAnsi="Sylfaen" w:cs="Calibri"/>
          <w:b/>
          <w:bCs/>
          <w:color w:val="000000"/>
          <w:sz w:val="20"/>
          <w:szCs w:val="20"/>
          <w:lang w:val="ka-GE"/>
        </w:rPr>
      </w:pPr>
      <w:proofErr w:type="gramStart"/>
      <w:r>
        <w:rPr>
          <w:rFonts w:ascii="Sylfaen" w:hAnsi="Sylfaen" w:cs="Calibri"/>
          <w:b/>
          <w:bCs/>
          <w:color w:val="000000"/>
          <w:sz w:val="20"/>
          <w:szCs w:val="20"/>
        </w:rPr>
        <w:t>ა(</w:t>
      </w:r>
      <w:proofErr w:type="gramEnd"/>
      <w:r>
        <w:rPr>
          <w:rFonts w:ascii="Sylfaen" w:hAnsi="Sylfaen" w:cs="Calibri"/>
          <w:b/>
          <w:bCs/>
          <w:color w:val="000000"/>
          <w:sz w:val="20"/>
          <w:szCs w:val="20"/>
        </w:rPr>
        <w:t>ა)იპ ახალციხის მუნიციპალიტეტის სათნოების სახლი</w:t>
      </w:r>
      <w:r w:rsidR="0097188D">
        <w:rPr>
          <w:rFonts w:ascii="Sylfaen" w:hAnsi="Sylfaen" w:cs="Calibri"/>
          <w:b/>
          <w:bCs/>
          <w:color w:val="000000"/>
          <w:sz w:val="20"/>
          <w:szCs w:val="20"/>
          <w:lang w:val="ka-GE"/>
        </w:rPr>
        <w:t>ს</w:t>
      </w:r>
      <w:r>
        <w:rPr>
          <w:rFonts w:ascii="Sylfaen" w:hAnsi="Sylfaen" w:cs="Calibri"/>
          <w:b/>
          <w:bCs/>
          <w:color w:val="000000"/>
          <w:sz w:val="20"/>
          <w:szCs w:val="20"/>
          <w:lang w:val="ka-GE"/>
        </w:rPr>
        <w:t xml:space="preserve"> </w:t>
      </w:r>
      <w:r w:rsidR="00F274DA" w:rsidRPr="00E466D7">
        <w:rPr>
          <w:rFonts w:ascii="Sylfaen" w:hAnsi="Sylfaen" w:cs="Calibri"/>
          <w:b/>
          <w:bCs/>
          <w:color w:val="000000"/>
          <w:sz w:val="20"/>
          <w:szCs w:val="20"/>
          <w:lang w:val="ka-GE"/>
        </w:rPr>
        <w:t xml:space="preserve">პროგრამის </w:t>
      </w:r>
      <w:r w:rsidR="00F274DA">
        <w:rPr>
          <w:rFonts w:ascii="Sylfaen" w:hAnsi="Sylfaen" w:cs="Calibri"/>
          <w:b/>
          <w:bCs/>
          <w:color w:val="000000"/>
          <w:sz w:val="20"/>
          <w:szCs w:val="20"/>
          <w:lang w:val="ka-GE"/>
        </w:rPr>
        <w:t>2021 წლის ბიუჯეტის</w:t>
      </w:r>
      <w:r w:rsidR="00F274DA" w:rsidRPr="003C32EA">
        <w:rPr>
          <w:rFonts w:ascii="Sylfaen" w:hAnsi="Sylfaen" w:cs="Calibri"/>
          <w:b/>
          <w:bCs/>
          <w:color w:val="000000"/>
          <w:sz w:val="20"/>
          <w:szCs w:val="20"/>
          <w:lang w:val="ka-GE"/>
        </w:rPr>
        <w:t xml:space="preserve"> წინასწარი </w:t>
      </w:r>
      <w:r w:rsidR="00F274DA">
        <w:rPr>
          <w:rFonts w:ascii="Sylfaen" w:hAnsi="Sylfaen" w:cs="Calibri"/>
          <w:b/>
          <w:bCs/>
          <w:color w:val="000000"/>
          <w:sz w:val="20"/>
          <w:szCs w:val="20"/>
          <w:lang w:val="ka-GE"/>
        </w:rPr>
        <w:t>გათვლები (</w:t>
      </w:r>
      <w:r w:rsidR="00F274DA" w:rsidRPr="003C32EA">
        <w:rPr>
          <w:rFonts w:ascii="Sylfaen" w:hAnsi="Sylfaen" w:cs="Calibri"/>
          <w:b/>
          <w:bCs/>
          <w:color w:val="000000"/>
          <w:sz w:val="20"/>
          <w:szCs w:val="20"/>
          <w:lang w:val="ka-GE"/>
        </w:rPr>
        <w:t>ხარჯთაღრიცხვა</w:t>
      </w:r>
      <w:r w:rsidR="00F274DA">
        <w:rPr>
          <w:rFonts w:ascii="Sylfaen" w:hAnsi="Sylfaen" w:cs="Calibri"/>
          <w:b/>
          <w:bCs/>
          <w:color w:val="000000"/>
          <w:sz w:val="20"/>
          <w:szCs w:val="20"/>
          <w:lang w:val="ka-GE"/>
        </w:rPr>
        <w:t>)</w:t>
      </w:r>
    </w:p>
    <w:p w14:paraId="6D2A0B46" w14:textId="77777777" w:rsidR="00F274DA" w:rsidRDefault="00F274DA" w:rsidP="00F274DA">
      <w:pPr>
        <w:rPr>
          <w:rFonts w:ascii="Sylfaen" w:hAnsi="Sylfaen" w:cs="Calibri"/>
          <w:b/>
          <w:bCs/>
          <w:color w:val="000000"/>
          <w:sz w:val="20"/>
          <w:szCs w:val="20"/>
          <w:lang w:val="ka-GE"/>
        </w:rPr>
      </w:pPr>
    </w:p>
    <w:tbl>
      <w:tblPr>
        <w:tblW w:w="5000" w:type="pct"/>
        <w:tblLook w:val="04A0" w:firstRow="1" w:lastRow="0" w:firstColumn="1" w:lastColumn="0" w:noHBand="0" w:noVBand="1"/>
      </w:tblPr>
      <w:tblGrid>
        <w:gridCol w:w="10672"/>
        <w:gridCol w:w="4662"/>
      </w:tblGrid>
      <w:tr w:rsidR="00F274DA" w:rsidRPr="00CA592E" w14:paraId="2F93756C" w14:textId="77777777" w:rsidTr="006B7458">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F6BD1" w14:textId="77777777" w:rsidR="00F274DA" w:rsidRPr="00CA592E" w:rsidRDefault="00F274DA" w:rsidP="006B7458">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61D7D1AB" w14:textId="77777777" w:rsidR="00F274DA" w:rsidRPr="00CA592E" w:rsidRDefault="00F274DA" w:rsidP="006B7458">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8F2DCC" w:rsidRPr="00CA592E" w14:paraId="35DE2ED0"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470C8F8B" w14:textId="67D6688F" w:rsidR="008F2DCC" w:rsidRPr="00CA592E" w:rsidRDefault="008F2DCC" w:rsidP="008F2DCC">
            <w:pPr>
              <w:rPr>
                <w:rFonts w:ascii="Sylfaen" w:hAnsi="Sylfaen" w:cs="Calibri"/>
                <w:color w:val="000000"/>
                <w:sz w:val="18"/>
                <w:szCs w:val="18"/>
              </w:rPr>
            </w:pPr>
            <w:r>
              <w:rPr>
                <w:rFonts w:ascii="Sylfaen" w:hAnsi="Sylfaen" w:cs="Calibri"/>
                <w:color w:val="000000"/>
                <w:sz w:val="18"/>
                <w:szCs w:val="18"/>
                <w:lang w:val="ka-GE"/>
              </w:rPr>
              <w:t>შრომის ანაზღაურება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47EBA322" w14:textId="1005E27E" w:rsidR="008F2DCC" w:rsidRPr="00E05A40" w:rsidRDefault="008F2DCC" w:rsidP="004F1FCE">
            <w:pPr>
              <w:jc w:val="center"/>
              <w:rPr>
                <w:rFonts w:ascii="Sylfaen" w:hAnsi="Sylfaen" w:cs="Calibri"/>
                <w:color w:val="000000"/>
                <w:sz w:val="18"/>
                <w:szCs w:val="18"/>
                <w:lang w:val="ka-GE"/>
              </w:rPr>
            </w:pPr>
            <w:r>
              <w:rPr>
                <w:rFonts w:ascii="Sylfaen" w:hAnsi="Sylfaen" w:cs="Calibri"/>
                <w:color w:val="000000"/>
                <w:sz w:val="18"/>
                <w:szCs w:val="18"/>
                <w:lang w:val="ka-GE"/>
              </w:rPr>
              <w:t>43,4</w:t>
            </w:r>
          </w:p>
        </w:tc>
      </w:tr>
      <w:tr w:rsidR="008F2DCC" w:rsidRPr="00CA592E" w14:paraId="2A70D0C4" w14:textId="77777777" w:rsidTr="006B7458">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27B6A4C6" w14:textId="7A05EA7F" w:rsidR="008F2DCC" w:rsidRPr="00C03395" w:rsidRDefault="008F2DCC" w:rsidP="008F2DCC">
            <w:pPr>
              <w:rPr>
                <w:rFonts w:ascii="Sylfaen" w:hAnsi="Sylfaen" w:cs="Calibri"/>
                <w:color w:val="000000"/>
                <w:sz w:val="18"/>
                <w:szCs w:val="18"/>
                <w:lang w:val="ka-GE"/>
              </w:rPr>
            </w:pPr>
            <w:r>
              <w:rPr>
                <w:rFonts w:ascii="Sylfaen" w:hAnsi="Sylfaen" w:cs="Calibri"/>
                <w:color w:val="000000"/>
                <w:sz w:val="18"/>
                <w:szCs w:val="18"/>
                <w:lang w:val="ka-GE"/>
              </w:rPr>
              <w:t>საქონელი და მომსახურება</w:t>
            </w:r>
          </w:p>
        </w:tc>
        <w:tc>
          <w:tcPr>
            <w:tcW w:w="1520" w:type="pct"/>
            <w:tcBorders>
              <w:top w:val="nil"/>
              <w:left w:val="nil"/>
              <w:bottom w:val="single" w:sz="4" w:space="0" w:color="auto"/>
              <w:right w:val="single" w:sz="4" w:space="0" w:color="auto"/>
            </w:tcBorders>
            <w:shd w:val="clear" w:color="auto" w:fill="auto"/>
            <w:noWrap/>
            <w:vAlign w:val="center"/>
            <w:hideMark/>
          </w:tcPr>
          <w:p w14:paraId="24DC1726" w14:textId="020C234A" w:rsidR="008F2DCC" w:rsidRPr="00727596" w:rsidRDefault="004F1FCE" w:rsidP="001C795E">
            <w:pPr>
              <w:jc w:val="center"/>
              <w:rPr>
                <w:rFonts w:ascii="Sylfaen" w:hAnsi="Sylfaen" w:cs="Calibri"/>
                <w:color w:val="000000"/>
                <w:sz w:val="18"/>
                <w:szCs w:val="18"/>
                <w:lang w:val="ka-GE"/>
              </w:rPr>
            </w:pPr>
            <w:r>
              <w:rPr>
                <w:rFonts w:ascii="Sylfaen" w:hAnsi="Sylfaen" w:cs="Calibri"/>
                <w:color w:val="000000"/>
                <w:sz w:val="18"/>
                <w:szCs w:val="18"/>
                <w:lang w:val="ka-GE"/>
              </w:rPr>
              <w:t>1</w:t>
            </w:r>
            <w:r w:rsidR="001C795E">
              <w:rPr>
                <w:rFonts w:ascii="Sylfaen" w:hAnsi="Sylfaen" w:cs="Calibri"/>
                <w:color w:val="000000"/>
                <w:sz w:val="18"/>
                <w:szCs w:val="18"/>
                <w:lang w:val="ka-GE"/>
              </w:rPr>
              <w:t>21</w:t>
            </w:r>
            <w:r w:rsidR="008F2DCC">
              <w:rPr>
                <w:rFonts w:ascii="Sylfaen" w:hAnsi="Sylfaen" w:cs="Calibri"/>
                <w:color w:val="000000"/>
                <w:sz w:val="18"/>
                <w:szCs w:val="18"/>
                <w:lang w:val="ka-GE"/>
              </w:rPr>
              <w:t>,</w:t>
            </w:r>
            <w:r>
              <w:rPr>
                <w:rFonts w:ascii="Sylfaen" w:hAnsi="Sylfaen" w:cs="Calibri"/>
                <w:color w:val="000000"/>
                <w:sz w:val="18"/>
                <w:szCs w:val="18"/>
                <w:lang w:val="ka-GE"/>
              </w:rPr>
              <w:t>6</w:t>
            </w:r>
          </w:p>
        </w:tc>
      </w:tr>
    </w:tbl>
    <w:p w14:paraId="19D02E52" w14:textId="77777777" w:rsidR="00F274DA" w:rsidRDefault="00F274DA" w:rsidP="00F274DA">
      <w:pPr>
        <w:pStyle w:val="ListParagraph"/>
        <w:spacing w:after="0"/>
        <w:ind w:left="0" w:firstLine="360"/>
        <w:jc w:val="both"/>
        <w:rPr>
          <w:rFonts w:ascii="Sylfaen" w:hAnsi="Sylfaen"/>
          <w:sz w:val="24"/>
          <w:lang w:val="ka-GE"/>
        </w:rPr>
      </w:pPr>
    </w:p>
    <w:p w14:paraId="00AD78B1" w14:textId="77777777" w:rsidR="00F274DA" w:rsidRDefault="00F274DA" w:rsidP="000E7AD3">
      <w:pPr>
        <w:ind w:firstLine="600"/>
        <w:jc w:val="both"/>
        <w:rPr>
          <w:rFonts w:ascii="Sylfaen" w:hAnsi="Sylfaen"/>
          <w:lang w:val="ka-GE"/>
        </w:rPr>
      </w:pPr>
    </w:p>
    <w:p w14:paraId="1F7E1BBA" w14:textId="77777777" w:rsidR="000E7AD3" w:rsidRDefault="000E7AD3" w:rsidP="000E7AD3">
      <w:pPr>
        <w:ind w:firstLine="600"/>
        <w:jc w:val="both"/>
        <w:rPr>
          <w:rFonts w:ascii="Sylfaen" w:hAnsi="Sylfaen"/>
          <w:lang w:val="ka-GE"/>
        </w:rPr>
      </w:pPr>
    </w:p>
    <w:tbl>
      <w:tblPr>
        <w:tblW w:w="5000" w:type="pct"/>
        <w:tblLook w:val="04A0" w:firstRow="1" w:lastRow="0" w:firstColumn="1" w:lastColumn="0" w:noHBand="0" w:noVBand="1"/>
      </w:tblPr>
      <w:tblGrid>
        <w:gridCol w:w="2270"/>
        <w:gridCol w:w="1709"/>
        <w:gridCol w:w="2355"/>
        <w:gridCol w:w="1742"/>
        <w:gridCol w:w="113"/>
        <w:gridCol w:w="1451"/>
        <w:gridCol w:w="1898"/>
        <w:gridCol w:w="1898"/>
        <w:gridCol w:w="1898"/>
      </w:tblGrid>
      <w:tr w:rsidR="004F1FCE" w14:paraId="7FFC254C" w14:textId="77777777" w:rsidTr="004F1FCE">
        <w:trPr>
          <w:gridAfter w:val="3"/>
          <w:wAfter w:w="1857" w:type="pct"/>
          <w:trHeight w:val="672"/>
        </w:trPr>
        <w:tc>
          <w:tcPr>
            <w:tcW w:w="740" w:type="pct"/>
            <w:tcBorders>
              <w:top w:val="single" w:sz="4" w:space="0" w:color="auto"/>
              <w:left w:val="single" w:sz="4" w:space="0" w:color="auto"/>
              <w:bottom w:val="single" w:sz="4" w:space="0" w:color="auto"/>
              <w:right w:val="single" w:sz="4" w:space="0" w:color="auto"/>
            </w:tcBorders>
            <w:shd w:val="clear" w:color="000000" w:fill="FFFFFF"/>
            <w:hideMark/>
          </w:tcPr>
          <w:p w14:paraId="17942F08" w14:textId="77777777" w:rsidR="004F1FCE" w:rsidRDefault="004F1FCE">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1930"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2ADCF5A3" w14:textId="77777777" w:rsidR="004F1FCE" w:rsidRDefault="004F1FCE">
            <w:pPr>
              <w:jc w:val="center"/>
              <w:rPr>
                <w:rFonts w:ascii="Sylfaen" w:hAnsi="Sylfaen" w:cs="Calibri"/>
                <w:b/>
                <w:bCs/>
                <w:color w:val="000000"/>
              </w:rPr>
            </w:pPr>
            <w:r>
              <w:rPr>
                <w:rFonts w:ascii="Sylfaen" w:hAnsi="Sylfaen" w:cs="Calibri"/>
                <w:b/>
                <w:bCs/>
                <w:color w:val="000000"/>
              </w:rPr>
              <w:t>ხანძრით დაზარალებული ოჯახების ერთჯერადი</w:t>
            </w:r>
            <w:r>
              <w:rPr>
                <w:rFonts w:ascii="Sylfaen" w:hAnsi="Sylfaen" w:cs="Calibri"/>
                <w:b/>
                <w:bCs/>
                <w:color w:val="000000"/>
              </w:rPr>
              <w:br/>
              <w:t>დახმარება</w:t>
            </w:r>
          </w:p>
        </w:tc>
        <w:tc>
          <w:tcPr>
            <w:tcW w:w="473" w:type="pct"/>
            <w:tcBorders>
              <w:top w:val="single" w:sz="4" w:space="0" w:color="auto"/>
              <w:left w:val="nil"/>
              <w:bottom w:val="single" w:sz="4" w:space="0" w:color="auto"/>
              <w:right w:val="single" w:sz="4" w:space="0" w:color="auto"/>
            </w:tcBorders>
            <w:shd w:val="clear" w:color="000000" w:fill="FFFFFF"/>
            <w:hideMark/>
          </w:tcPr>
          <w:p w14:paraId="79C83CBD" w14:textId="77777777" w:rsidR="004F1FCE" w:rsidRDefault="004F1FCE">
            <w:pPr>
              <w:jc w:val="center"/>
              <w:rPr>
                <w:rFonts w:ascii="Sylfaen" w:hAnsi="Sylfaen" w:cs="Calibri"/>
                <w:b/>
                <w:bCs/>
                <w:color w:val="000000"/>
                <w:sz w:val="16"/>
                <w:szCs w:val="16"/>
              </w:rPr>
            </w:pPr>
            <w:r>
              <w:rPr>
                <w:rFonts w:ascii="Sylfaen" w:hAnsi="Sylfaen" w:cs="Calibri"/>
                <w:b/>
                <w:bCs/>
                <w:color w:val="000000"/>
                <w:sz w:val="16"/>
                <w:szCs w:val="16"/>
              </w:rPr>
              <w:t>2021 წლის დაფინანსება</w:t>
            </w:r>
            <w:r>
              <w:rPr>
                <w:rFonts w:ascii="Sylfaen" w:hAnsi="Sylfaen" w:cs="Calibri"/>
                <w:b/>
                <w:bCs/>
                <w:color w:val="000000"/>
                <w:sz w:val="16"/>
                <w:szCs w:val="16"/>
              </w:rPr>
              <w:br/>
              <w:t xml:space="preserve"> ათას ლარში</w:t>
            </w:r>
          </w:p>
        </w:tc>
      </w:tr>
      <w:tr w:rsidR="004F1FCE" w14:paraId="6B72E6D5" w14:textId="77777777" w:rsidTr="004F1FCE">
        <w:trPr>
          <w:gridAfter w:val="3"/>
          <w:wAfter w:w="1857" w:type="pct"/>
          <w:trHeight w:val="260"/>
        </w:trPr>
        <w:tc>
          <w:tcPr>
            <w:tcW w:w="740" w:type="pct"/>
            <w:tcBorders>
              <w:top w:val="nil"/>
              <w:left w:val="single" w:sz="4" w:space="0" w:color="auto"/>
              <w:bottom w:val="single" w:sz="4" w:space="0" w:color="auto"/>
              <w:right w:val="single" w:sz="4" w:space="0" w:color="auto"/>
            </w:tcBorders>
            <w:shd w:val="clear" w:color="000000" w:fill="FFFFFF"/>
            <w:hideMark/>
          </w:tcPr>
          <w:p w14:paraId="072FCB4D" w14:textId="77777777" w:rsidR="004F1FCE" w:rsidRDefault="004F1FCE">
            <w:pPr>
              <w:jc w:val="center"/>
              <w:rPr>
                <w:rFonts w:ascii="Sylfaen" w:hAnsi="Sylfaen" w:cs="Calibri"/>
                <w:color w:val="000000"/>
                <w:sz w:val="16"/>
                <w:szCs w:val="16"/>
              </w:rPr>
            </w:pPr>
            <w:r>
              <w:rPr>
                <w:rFonts w:ascii="Sylfaen" w:hAnsi="Sylfaen" w:cs="Calibri"/>
                <w:color w:val="000000"/>
                <w:sz w:val="16"/>
                <w:szCs w:val="16"/>
              </w:rPr>
              <w:t>06 02 05</w:t>
            </w:r>
          </w:p>
        </w:tc>
        <w:tc>
          <w:tcPr>
            <w:tcW w:w="1930" w:type="pct"/>
            <w:gridSpan w:val="4"/>
            <w:vMerge/>
            <w:tcBorders>
              <w:top w:val="nil"/>
              <w:left w:val="single" w:sz="4" w:space="0" w:color="auto"/>
              <w:bottom w:val="single" w:sz="4" w:space="0" w:color="auto"/>
              <w:right w:val="single" w:sz="4" w:space="0" w:color="auto"/>
            </w:tcBorders>
            <w:vAlign w:val="center"/>
            <w:hideMark/>
          </w:tcPr>
          <w:p w14:paraId="4F96F1A8" w14:textId="77777777" w:rsidR="004F1FCE" w:rsidRDefault="004F1FCE">
            <w:pPr>
              <w:rPr>
                <w:rFonts w:ascii="Sylfaen" w:hAnsi="Sylfaen" w:cs="Calibri"/>
                <w:b/>
                <w:bCs/>
                <w:color w:val="000000"/>
              </w:rPr>
            </w:pPr>
          </w:p>
        </w:tc>
        <w:tc>
          <w:tcPr>
            <w:tcW w:w="473" w:type="pct"/>
            <w:tcBorders>
              <w:top w:val="nil"/>
              <w:left w:val="nil"/>
              <w:bottom w:val="single" w:sz="4" w:space="0" w:color="auto"/>
              <w:right w:val="single" w:sz="4" w:space="0" w:color="auto"/>
            </w:tcBorders>
            <w:shd w:val="clear" w:color="000000" w:fill="FFFFFF"/>
            <w:hideMark/>
          </w:tcPr>
          <w:p w14:paraId="6CC1AC12" w14:textId="392AC8D9" w:rsidR="004F1FCE" w:rsidRDefault="004F1FCE" w:rsidP="00AD1452">
            <w:pPr>
              <w:jc w:val="center"/>
              <w:rPr>
                <w:rFonts w:ascii="Sylfaen" w:hAnsi="Sylfaen" w:cs="Calibri"/>
                <w:sz w:val="18"/>
                <w:szCs w:val="18"/>
              </w:rPr>
            </w:pPr>
            <w:r>
              <w:rPr>
                <w:rFonts w:ascii="Sylfaen" w:hAnsi="Sylfaen" w:cs="Calibri"/>
                <w:sz w:val="18"/>
                <w:szCs w:val="18"/>
              </w:rPr>
              <w:t>18,0</w:t>
            </w:r>
          </w:p>
        </w:tc>
      </w:tr>
      <w:tr w:rsidR="00377B0F" w14:paraId="26265083" w14:textId="77777777" w:rsidTr="002E08CE">
        <w:trPr>
          <w:trHeight w:val="677"/>
        </w:trPr>
        <w:tc>
          <w:tcPr>
            <w:tcW w:w="740" w:type="pct"/>
            <w:tcBorders>
              <w:top w:val="nil"/>
              <w:left w:val="single" w:sz="4" w:space="0" w:color="auto"/>
              <w:bottom w:val="single" w:sz="4" w:space="0" w:color="auto"/>
              <w:right w:val="nil"/>
            </w:tcBorders>
            <w:shd w:val="clear" w:color="000000" w:fill="FFFFFF"/>
            <w:hideMark/>
          </w:tcPr>
          <w:p w14:paraId="320E5970"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60"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6B89F26E" w14:textId="77777777" w:rsidR="00377B0F" w:rsidRDefault="00377B0F">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377B0F" w14:paraId="64C2539A" w14:textId="77777777" w:rsidTr="00E150CB">
        <w:trPr>
          <w:trHeight w:val="510"/>
        </w:trPr>
        <w:tc>
          <w:tcPr>
            <w:tcW w:w="740" w:type="pct"/>
            <w:tcBorders>
              <w:top w:val="nil"/>
              <w:left w:val="single" w:sz="4" w:space="0" w:color="auto"/>
              <w:bottom w:val="single" w:sz="4" w:space="0" w:color="auto"/>
              <w:right w:val="nil"/>
            </w:tcBorders>
            <w:shd w:val="clear" w:color="000000" w:fill="FFFFFF"/>
            <w:hideMark/>
          </w:tcPr>
          <w:p w14:paraId="26EB7075"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60"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3145FB31" w14:textId="77777777" w:rsidR="00377B0F" w:rsidRDefault="00377B0F">
            <w:pPr>
              <w:rPr>
                <w:rFonts w:ascii="Sylfaen" w:hAnsi="Sylfaen" w:cs="Calibri"/>
                <w:color w:val="000000"/>
                <w:sz w:val="18"/>
                <w:szCs w:val="18"/>
              </w:rPr>
            </w:pPr>
            <w:r>
              <w:rPr>
                <w:rFonts w:ascii="Sylfaen" w:hAnsi="Sylfaen" w:cs="Calibri"/>
                <w:color w:val="000000"/>
                <w:sz w:val="18"/>
                <w:szCs w:val="18"/>
              </w:rPr>
              <w:t>ქვეპროგრამის ფარგლებში ხორციელდება ახალციხის მუნიციპალიტეტის ტერიტორიაზე მცხოვრები მოსახლეობისთვის საცხოვრებელ და არასაცხოვრებელ ფართზე ხანძრით მიყენებული ზარალის სალიკვიდაციოდ ერთჯერადი სოციალური დახმარება</w:t>
            </w:r>
          </w:p>
        </w:tc>
      </w:tr>
      <w:tr w:rsidR="00377B0F" w14:paraId="42C6BB86" w14:textId="77777777" w:rsidTr="00E150CB">
        <w:trPr>
          <w:trHeight w:val="652"/>
        </w:trPr>
        <w:tc>
          <w:tcPr>
            <w:tcW w:w="740" w:type="pct"/>
            <w:tcBorders>
              <w:top w:val="nil"/>
              <w:left w:val="single" w:sz="4" w:space="0" w:color="auto"/>
              <w:bottom w:val="single" w:sz="4" w:space="0" w:color="auto"/>
              <w:right w:val="nil"/>
            </w:tcBorders>
            <w:shd w:val="clear" w:color="000000" w:fill="FFFFFF"/>
            <w:hideMark/>
          </w:tcPr>
          <w:p w14:paraId="0E0E1BC2"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60"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4E4B88AA" w14:textId="0FD38F24" w:rsidR="00377B0F" w:rsidRDefault="00377B0F" w:rsidP="0021404A">
            <w:pPr>
              <w:rPr>
                <w:rFonts w:ascii="Sylfaen" w:hAnsi="Sylfaen" w:cs="Calibri"/>
                <w:color w:val="000000"/>
                <w:sz w:val="18"/>
                <w:szCs w:val="18"/>
              </w:rPr>
            </w:pPr>
            <w:proofErr w:type="gramStart"/>
            <w:r>
              <w:rPr>
                <w:rFonts w:ascii="Sylfaen" w:hAnsi="Sylfaen" w:cs="Calibri"/>
                <w:color w:val="000000"/>
                <w:sz w:val="18"/>
                <w:szCs w:val="18"/>
              </w:rPr>
              <w:t>ქვეპროგრამის</w:t>
            </w:r>
            <w:proofErr w:type="gramEnd"/>
            <w:r>
              <w:rPr>
                <w:rFonts w:ascii="Sylfaen" w:hAnsi="Sylfaen" w:cs="Calibri"/>
                <w:color w:val="000000"/>
                <w:sz w:val="18"/>
                <w:szCs w:val="18"/>
              </w:rPr>
              <w:t xml:space="preserve"> მიზანია ოჯახების თანადგომა და ფინანსური მხარდაჭერა.</w:t>
            </w:r>
            <w:r w:rsidR="0021404A">
              <w:rPr>
                <w:rFonts w:ascii="Sylfaen" w:hAnsi="Sylfaen" w:cs="Calibri"/>
                <w:color w:val="000000"/>
                <w:sz w:val="18"/>
                <w:szCs w:val="18"/>
                <w:lang w:val="ka-GE"/>
              </w:rPr>
              <w:t xml:space="preserve"> </w:t>
            </w:r>
            <w:proofErr w:type="gramStart"/>
            <w:r>
              <w:rPr>
                <w:rFonts w:ascii="Sylfaen" w:hAnsi="Sylfaen" w:cs="Calibri"/>
                <w:color w:val="000000"/>
                <w:sz w:val="18"/>
                <w:szCs w:val="18"/>
              </w:rPr>
              <w:t>ოჯახების</w:t>
            </w:r>
            <w:proofErr w:type="gramEnd"/>
            <w:r>
              <w:rPr>
                <w:rFonts w:ascii="Sylfaen" w:hAnsi="Sylfaen" w:cs="Calibri"/>
                <w:color w:val="000000"/>
                <w:sz w:val="18"/>
                <w:szCs w:val="18"/>
              </w:rPr>
              <w:t xml:space="preserve"> სოციალური  მდგომარეობის შემსუბუქება.  </w:t>
            </w:r>
            <w:proofErr w:type="gramStart"/>
            <w:r>
              <w:rPr>
                <w:rFonts w:ascii="Sylfaen" w:hAnsi="Sylfaen" w:cs="Calibri"/>
                <w:color w:val="000000"/>
                <w:sz w:val="18"/>
                <w:szCs w:val="18"/>
              </w:rPr>
              <w:t>ბენეფიციარისთვის</w:t>
            </w:r>
            <w:proofErr w:type="gramEnd"/>
            <w:r>
              <w:rPr>
                <w:rFonts w:ascii="Sylfaen" w:hAnsi="Sylfaen" w:cs="Calibri"/>
                <w:color w:val="000000"/>
                <w:sz w:val="18"/>
                <w:szCs w:val="18"/>
              </w:rPr>
              <w:t xml:space="preserve"> შემცირებული  ხარჯები, ოჯახების</w:t>
            </w:r>
            <w:r>
              <w:rPr>
                <w:rFonts w:ascii="Sylfaen" w:hAnsi="Sylfaen" w:cs="Calibri"/>
                <w:color w:val="000000"/>
                <w:sz w:val="18"/>
                <w:szCs w:val="18"/>
              </w:rPr>
              <w:br/>
              <w:t>მორალური და ეკონომიური მხარდაჭერა. ხანძრის შედეგად დაზარალებული მოსახლეობის სოციალურ-ეკონომიკური პირობების გაუმჯობესება</w:t>
            </w:r>
          </w:p>
        </w:tc>
      </w:tr>
      <w:tr w:rsidR="007D1C57" w14:paraId="6AE44030" w14:textId="77777777" w:rsidTr="00E150CB">
        <w:trPr>
          <w:trHeight w:val="862"/>
        </w:trPr>
        <w:tc>
          <w:tcPr>
            <w:tcW w:w="740" w:type="pct"/>
            <w:tcBorders>
              <w:top w:val="nil"/>
              <w:left w:val="single" w:sz="4" w:space="0" w:color="auto"/>
              <w:bottom w:val="single" w:sz="4" w:space="0" w:color="auto"/>
              <w:right w:val="single" w:sz="4" w:space="0" w:color="auto"/>
            </w:tcBorders>
            <w:shd w:val="clear" w:color="000000" w:fill="FFFFFF"/>
            <w:hideMark/>
          </w:tcPr>
          <w:p w14:paraId="5D14CE62" w14:textId="77777777" w:rsidR="00377B0F" w:rsidRDefault="00377B0F">
            <w:pPr>
              <w:jc w:val="center"/>
              <w:rPr>
                <w:rFonts w:ascii="Sylfaen" w:hAnsi="Sylfaen" w:cs="Calibri"/>
                <w:color w:val="000000"/>
                <w:sz w:val="18"/>
                <w:szCs w:val="18"/>
              </w:rPr>
            </w:pPr>
            <w:r>
              <w:rPr>
                <w:rFonts w:ascii="Sylfaen" w:hAnsi="Sylfaen" w:cs="Calibri"/>
                <w:color w:val="000000"/>
                <w:sz w:val="18"/>
                <w:szCs w:val="18"/>
              </w:rPr>
              <w:t>N</w:t>
            </w:r>
          </w:p>
        </w:tc>
        <w:tc>
          <w:tcPr>
            <w:tcW w:w="557" w:type="pct"/>
            <w:tcBorders>
              <w:top w:val="single" w:sz="4" w:space="0" w:color="auto"/>
              <w:left w:val="nil"/>
              <w:bottom w:val="single" w:sz="4" w:space="0" w:color="auto"/>
              <w:right w:val="single" w:sz="4" w:space="0" w:color="000000"/>
            </w:tcBorders>
            <w:shd w:val="clear" w:color="000000" w:fill="FFFFFF"/>
            <w:hideMark/>
          </w:tcPr>
          <w:p w14:paraId="023E631E"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68" w:type="pct"/>
            <w:tcBorders>
              <w:top w:val="nil"/>
              <w:left w:val="nil"/>
              <w:bottom w:val="single" w:sz="4" w:space="0" w:color="auto"/>
              <w:right w:val="single" w:sz="4" w:space="0" w:color="auto"/>
            </w:tcBorders>
            <w:shd w:val="clear" w:color="000000" w:fill="FFFFFF"/>
            <w:hideMark/>
          </w:tcPr>
          <w:p w14:paraId="2E6D1D63"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68" w:type="pct"/>
            <w:tcBorders>
              <w:top w:val="nil"/>
              <w:left w:val="nil"/>
              <w:bottom w:val="single" w:sz="4" w:space="0" w:color="auto"/>
              <w:right w:val="single" w:sz="4" w:space="0" w:color="auto"/>
            </w:tcBorders>
            <w:shd w:val="clear" w:color="000000" w:fill="FFFFFF"/>
            <w:hideMark/>
          </w:tcPr>
          <w:p w14:paraId="2B0D2E3E"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2021 წელს</w:t>
            </w:r>
          </w:p>
        </w:tc>
        <w:tc>
          <w:tcPr>
            <w:tcW w:w="510" w:type="pct"/>
            <w:gridSpan w:val="2"/>
            <w:tcBorders>
              <w:top w:val="single" w:sz="4" w:space="0" w:color="auto"/>
              <w:left w:val="nil"/>
              <w:bottom w:val="single" w:sz="4" w:space="0" w:color="auto"/>
              <w:right w:val="single" w:sz="4" w:space="0" w:color="000000"/>
            </w:tcBorders>
            <w:shd w:val="clear" w:color="000000" w:fill="FFFFFF"/>
            <w:hideMark/>
          </w:tcPr>
          <w:p w14:paraId="33B3D1BF" w14:textId="77777777" w:rsidR="00377B0F" w:rsidRDefault="00377B0F">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619" w:type="pct"/>
            <w:tcBorders>
              <w:top w:val="nil"/>
              <w:left w:val="nil"/>
              <w:bottom w:val="single" w:sz="4" w:space="0" w:color="auto"/>
              <w:right w:val="single" w:sz="4" w:space="0" w:color="auto"/>
            </w:tcBorders>
            <w:shd w:val="clear" w:color="000000" w:fill="FFFFFF"/>
            <w:hideMark/>
          </w:tcPr>
          <w:p w14:paraId="14826255" w14:textId="77777777" w:rsidR="00377B0F" w:rsidRDefault="00377B0F">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2022 წელს</w:t>
            </w:r>
          </w:p>
        </w:tc>
        <w:tc>
          <w:tcPr>
            <w:tcW w:w="619" w:type="pct"/>
            <w:tcBorders>
              <w:top w:val="nil"/>
              <w:left w:val="nil"/>
              <w:bottom w:val="single" w:sz="4" w:space="0" w:color="auto"/>
              <w:right w:val="single" w:sz="4" w:space="0" w:color="auto"/>
            </w:tcBorders>
            <w:shd w:val="clear" w:color="000000" w:fill="FFFFFF"/>
            <w:hideMark/>
          </w:tcPr>
          <w:p w14:paraId="69031777" w14:textId="77777777" w:rsidR="00377B0F" w:rsidRDefault="00377B0F">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2023 წელს</w:t>
            </w:r>
          </w:p>
        </w:tc>
        <w:tc>
          <w:tcPr>
            <w:tcW w:w="619" w:type="pct"/>
            <w:tcBorders>
              <w:top w:val="nil"/>
              <w:left w:val="nil"/>
              <w:bottom w:val="single" w:sz="4" w:space="0" w:color="auto"/>
              <w:right w:val="single" w:sz="4" w:space="0" w:color="auto"/>
            </w:tcBorders>
            <w:shd w:val="clear" w:color="000000" w:fill="FFFFFF"/>
            <w:hideMark/>
          </w:tcPr>
          <w:p w14:paraId="36A82019" w14:textId="77777777" w:rsidR="00377B0F" w:rsidRDefault="00377B0F">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r>
      <w:tr w:rsidR="007D1C57" w14:paraId="78773E77" w14:textId="77777777" w:rsidTr="00A72D02">
        <w:trPr>
          <w:trHeight w:val="2863"/>
        </w:trPr>
        <w:tc>
          <w:tcPr>
            <w:tcW w:w="740" w:type="pct"/>
            <w:vMerge w:val="restart"/>
            <w:tcBorders>
              <w:top w:val="nil"/>
              <w:left w:val="single" w:sz="4" w:space="0" w:color="auto"/>
              <w:bottom w:val="single" w:sz="4" w:space="0" w:color="000000"/>
              <w:right w:val="single" w:sz="4" w:space="0" w:color="auto"/>
            </w:tcBorders>
            <w:shd w:val="clear" w:color="000000" w:fill="FFFFFF"/>
            <w:hideMark/>
          </w:tcPr>
          <w:p w14:paraId="517F5ADC" w14:textId="77777777" w:rsidR="00377B0F" w:rsidRDefault="00377B0F">
            <w:pPr>
              <w:jc w:val="center"/>
              <w:rPr>
                <w:rFonts w:ascii="Sylfaen" w:hAnsi="Sylfaen" w:cs="Calibri"/>
                <w:color w:val="000000"/>
                <w:sz w:val="18"/>
                <w:szCs w:val="18"/>
              </w:rPr>
            </w:pPr>
            <w:r>
              <w:rPr>
                <w:rFonts w:ascii="Sylfaen" w:hAnsi="Sylfaen" w:cs="Calibri"/>
                <w:color w:val="000000"/>
                <w:sz w:val="18"/>
                <w:szCs w:val="18"/>
              </w:rPr>
              <w:lastRenderedPageBreak/>
              <w:t>1</w:t>
            </w:r>
          </w:p>
        </w:tc>
        <w:tc>
          <w:tcPr>
            <w:tcW w:w="557" w:type="pct"/>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1DCD99A4" w14:textId="50C53681" w:rsidR="00377B0F" w:rsidRDefault="00377B0F">
            <w:pPr>
              <w:jc w:val="center"/>
              <w:rPr>
                <w:rFonts w:ascii="Sylfaen" w:hAnsi="Sylfaen" w:cs="Calibri"/>
                <w:color w:val="000000"/>
                <w:sz w:val="16"/>
                <w:szCs w:val="16"/>
              </w:rPr>
            </w:pPr>
            <w:r>
              <w:rPr>
                <w:rFonts w:ascii="Sylfaen" w:hAnsi="Sylfaen" w:cs="Calibri"/>
                <w:color w:val="000000"/>
                <w:sz w:val="16"/>
                <w:szCs w:val="16"/>
              </w:rPr>
              <w:t>დაზარალებული ოჯახების მხარდაჭერა და ზიანის შ</w:t>
            </w:r>
            <w:r w:rsidR="00E150CB">
              <w:rPr>
                <w:rFonts w:ascii="Sylfaen" w:hAnsi="Sylfaen" w:cs="Calibri"/>
                <w:color w:val="000000"/>
                <w:sz w:val="16"/>
                <w:szCs w:val="16"/>
                <w:lang w:val="ka-GE"/>
              </w:rPr>
              <w:t>ე</w:t>
            </w:r>
            <w:r>
              <w:rPr>
                <w:rFonts w:ascii="Sylfaen" w:hAnsi="Sylfaen" w:cs="Calibri"/>
                <w:color w:val="000000"/>
                <w:sz w:val="16"/>
                <w:szCs w:val="16"/>
              </w:rPr>
              <w:t>მსუბუქება</w:t>
            </w:r>
          </w:p>
        </w:tc>
        <w:tc>
          <w:tcPr>
            <w:tcW w:w="768" w:type="pct"/>
            <w:vMerge w:val="restart"/>
            <w:tcBorders>
              <w:top w:val="nil"/>
              <w:left w:val="single" w:sz="4" w:space="0" w:color="auto"/>
              <w:bottom w:val="single" w:sz="4" w:space="0" w:color="000000"/>
              <w:right w:val="single" w:sz="4" w:space="0" w:color="auto"/>
            </w:tcBorders>
            <w:shd w:val="clear" w:color="000000" w:fill="FFFFFF"/>
            <w:hideMark/>
          </w:tcPr>
          <w:p w14:paraId="738BFBBF" w14:textId="77777777" w:rsidR="00377B0F" w:rsidRPr="00A72D02" w:rsidRDefault="00377B0F">
            <w:pPr>
              <w:jc w:val="center"/>
              <w:rPr>
                <w:rFonts w:ascii="Sylfaen" w:hAnsi="Sylfaen" w:cs="Calibri"/>
                <w:color w:val="000000"/>
                <w:sz w:val="16"/>
                <w:szCs w:val="16"/>
              </w:rPr>
            </w:pPr>
            <w:proofErr w:type="gramStart"/>
            <w:r w:rsidRPr="00A72D02">
              <w:rPr>
                <w:rFonts w:ascii="Sylfaen" w:hAnsi="Sylfaen" w:cs="Calibri"/>
                <w:color w:val="000000"/>
                <w:sz w:val="16"/>
                <w:szCs w:val="16"/>
              </w:rPr>
              <w:t>საჭიროების</w:t>
            </w:r>
            <w:proofErr w:type="gramEnd"/>
            <w:r w:rsidRPr="00A72D02">
              <w:rPr>
                <w:rFonts w:ascii="Sylfaen" w:hAnsi="Sylfaen" w:cs="Calibri"/>
                <w:color w:val="000000"/>
                <w:sz w:val="16"/>
                <w:szCs w:val="16"/>
              </w:rPr>
              <w:t xml:space="preserve">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68" w:type="pct"/>
            <w:vMerge w:val="restart"/>
            <w:tcBorders>
              <w:top w:val="nil"/>
              <w:left w:val="single" w:sz="4" w:space="0" w:color="auto"/>
              <w:bottom w:val="single" w:sz="4" w:space="0" w:color="000000"/>
              <w:right w:val="single" w:sz="4" w:space="0" w:color="auto"/>
            </w:tcBorders>
            <w:shd w:val="clear" w:color="000000" w:fill="FFFFFF"/>
            <w:hideMark/>
          </w:tcPr>
          <w:p w14:paraId="5C45C00D" w14:textId="77777777" w:rsidR="00377B0F" w:rsidRPr="00A72D02" w:rsidRDefault="00377B0F">
            <w:pPr>
              <w:jc w:val="center"/>
              <w:rPr>
                <w:rFonts w:ascii="Sylfaen" w:hAnsi="Sylfaen" w:cs="Calibri"/>
                <w:color w:val="000000"/>
                <w:sz w:val="16"/>
                <w:szCs w:val="16"/>
              </w:rPr>
            </w:pPr>
            <w:r w:rsidRPr="00A72D02">
              <w:rPr>
                <w:rFonts w:ascii="Sylfaen" w:hAnsi="Sylfaen" w:cs="Calibri"/>
                <w:color w:val="000000"/>
                <w:sz w:val="16"/>
                <w:szCs w:val="16"/>
              </w:rPr>
              <w:t xml:space="preserve">2021 წელს მომსახურებით ისარგებლებს ყველა საჭიროების მქონე ბენეფიციარი. </w:t>
            </w:r>
          </w:p>
        </w:tc>
        <w:tc>
          <w:tcPr>
            <w:tcW w:w="510" w:type="pct"/>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7AE5A1B0" w14:textId="77777777" w:rsidR="00377B0F" w:rsidRPr="00A72D02" w:rsidRDefault="00377B0F">
            <w:pPr>
              <w:jc w:val="center"/>
              <w:rPr>
                <w:rFonts w:ascii="Sylfaen" w:hAnsi="Sylfaen" w:cs="Calibri"/>
                <w:color w:val="000000"/>
                <w:sz w:val="16"/>
                <w:szCs w:val="16"/>
              </w:rPr>
            </w:pPr>
            <w:r w:rsidRPr="00A72D02">
              <w:rPr>
                <w:rFonts w:ascii="Sylfaen" w:hAnsi="Sylfaen" w:cs="Calibri"/>
                <w:color w:val="000000"/>
                <w:sz w:val="16"/>
                <w:szCs w:val="16"/>
              </w:rPr>
              <w:t>10%</w:t>
            </w:r>
          </w:p>
        </w:tc>
        <w:tc>
          <w:tcPr>
            <w:tcW w:w="619" w:type="pct"/>
            <w:vMerge w:val="restart"/>
            <w:tcBorders>
              <w:top w:val="nil"/>
              <w:left w:val="single" w:sz="4" w:space="0" w:color="auto"/>
              <w:bottom w:val="single" w:sz="4" w:space="0" w:color="000000"/>
              <w:right w:val="single" w:sz="4" w:space="0" w:color="auto"/>
            </w:tcBorders>
            <w:shd w:val="clear" w:color="000000" w:fill="FFFFFF"/>
            <w:hideMark/>
          </w:tcPr>
          <w:p w14:paraId="5678DD83" w14:textId="77777777" w:rsidR="00377B0F" w:rsidRPr="00A72D02" w:rsidRDefault="00377B0F">
            <w:pPr>
              <w:jc w:val="center"/>
              <w:rPr>
                <w:rFonts w:ascii="Sylfaen" w:hAnsi="Sylfaen" w:cs="Calibri"/>
                <w:color w:val="000000"/>
                <w:sz w:val="16"/>
                <w:szCs w:val="16"/>
              </w:rPr>
            </w:pPr>
            <w:r w:rsidRPr="00A72D02">
              <w:rPr>
                <w:rFonts w:ascii="Sylfaen" w:hAnsi="Sylfaen" w:cs="Calibri"/>
                <w:color w:val="000000"/>
                <w:sz w:val="16"/>
                <w:szCs w:val="16"/>
              </w:rPr>
              <w:t xml:space="preserve">2022 წელს მომსახურებით ისარგებლებს ყველა დაზარალებული ოჯახი. </w:t>
            </w:r>
            <w:proofErr w:type="gramStart"/>
            <w:r w:rsidRPr="00A72D02">
              <w:rPr>
                <w:rFonts w:ascii="Sylfaen" w:hAnsi="Sylfaen" w:cs="Calibri"/>
                <w:color w:val="000000"/>
                <w:sz w:val="16"/>
                <w:szCs w:val="16"/>
              </w:rPr>
              <w:t>დროულად</w:t>
            </w:r>
            <w:proofErr w:type="gramEnd"/>
            <w:r w:rsidRPr="00A72D02">
              <w:rPr>
                <w:rFonts w:ascii="Sylfaen" w:hAnsi="Sylfaen" w:cs="Calibri"/>
                <w:color w:val="000000"/>
                <w:sz w:val="16"/>
                <w:szCs w:val="16"/>
              </w:rPr>
              <w:t xml:space="preserve"> მიღებული ფინანსური დახმარება.</w:t>
            </w:r>
          </w:p>
        </w:tc>
        <w:tc>
          <w:tcPr>
            <w:tcW w:w="619" w:type="pct"/>
            <w:vMerge w:val="restart"/>
            <w:tcBorders>
              <w:top w:val="nil"/>
              <w:left w:val="single" w:sz="4" w:space="0" w:color="auto"/>
              <w:bottom w:val="single" w:sz="4" w:space="0" w:color="000000"/>
              <w:right w:val="single" w:sz="4" w:space="0" w:color="auto"/>
            </w:tcBorders>
            <w:shd w:val="clear" w:color="000000" w:fill="FFFFFF"/>
            <w:hideMark/>
          </w:tcPr>
          <w:p w14:paraId="75D6DF1A" w14:textId="77777777" w:rsidR="00377B0F" w:rsidRPr="00A72D02" w:rsidRDefault="00377B0F">
            <w:pPr>
              <w:jc w:val="center"/>
              <w:rPr>
                <w:rFonts w:ascii="Sylfaen" w:hAnsi="Sylfaen" w:cs="Calibri"/>
                <w:color w:val="000000"/>
                <w:sz w:val="16"/>
                <w:szCs w:val="16"/>
              </w:rPr>
            </w:pPr>
            <w:r w:rsidRPr="00A72D02">
              <w:rPr>
                <w:rFonts w:ascii="Sylfaen" w:hAnsi="Sylfaen" w:cs="Calibri"/>
                <w:color w:val="000000"/>
                <w:sz w:val="16"/>
                <w:szCs w:val="16"/>
              </w:rPr>
              <w:t xml:space="preserve">2023 წელს მომსახურებით ისარგებლებს ყველა დაზარალებული ოჯახი. </w:t>
            </w:r>
            <w:proofErr w:type="gramStart"/>
            <w:r w:rsidRPr="00A72D02">
              <w:rPr>
                <w:rFonts w:ascii="Sylfaen" w:hAnsi="Sylfaen" w:cs="Calibri"/>
                <w:color w:val="000000"/>
                <w:sz w:val="16"/>
                <w:szCs w:val="16"/>
              </w:rPr>
              <w:t>დროულად</w:t>
            </w:r>
            <w:proofErr w:type="gramEnd"/>
            <w:r w:rsidRPr="00A72D02">
              <w:rPr>
                <w:rFonts w:ascii="Sylfaen" w:hAnsi="Sylfaen" w:cs="Calibri"/>
                <w:color w:val="000000"/>
                <w:sz w:val="16"/>
                <w:szCs w:val="16"/>
              </w:rPr>
              <w:t xml:space="preserve"> მიღებული ფინანსური დახმარება.</w:t>
            </w:r>
          </w:p>
        </w:tc>
        <w:tc>
          <w:tcPr>
            <w:tcW w:w="619" w:type="pct"/>
            <w:vMerge w:val="restart"/>
            <w:tcBorders>
              <w:top w:val="nil"/>
              <w:left w:val="single" w:sz="4" w:space="0" w:color="auto"/>
              <w:bottom w:val="single" w:sz="4" w:space="0" w:color="000000"/>
              <w:right w:val="single" w:sz="4" w:space="0" w:color="auto"/>
            </w:tcBorders>
            <w:shd w:val="clear" w:color="000000" w:fill="FFFFFF"/>
            <w:hideMark/>
          </w:tcPr>
          <w:p w14:paraId="4F39D398" w14:textId="77777777" w:rsidR="00377B0F" w:rsidRPr="00A72D02" w:rsidRDefault="00377B0F">
            <w:pPr>
              <w:jc w:val="center"/>
              <w:rPr>
                <w:rFonts w:ascii="Sylfaen" w:hAnsi="Sylfaen" w:cs="Calibri"/>
                <w:color w:val="000000"/>
                <w:sz w:val="16"/>
                <w:szCs w:val="16"/>
              </w:rPr>
            </w:pPr>
            <w:r w:rsidRPr="00A72D02">
              <w:rPr>
                <w:rFonts w:ascii="Sylfaen" w:hAnsi="Sylfaen" w:cs="Calibri"/>
                <w:color w:val="000000"/>
                <w:sz w:val="16"/>
                <w:szCs w:val="16"/>
              </w:rPr>
              <w:t xml:space="preserve">2024 წელს მომსახურებით ისარგებლებს ყველა დაზარალებული ოჯახი. </w:t>
            </w:r>
            <w:proofErr w:type="gramStart"/>
            <w:r w:rsidRPr="00A72D02">
              <w:rPr>
                <w:rFonts w:ascii="Sylfaen" w:hAnsi="Sylfaen" w:cs="Calibri"/>
                <w:color w:val="000000"/>
                <w:sz w:val="16"/>
                <w:szCs w:val="16"/>
              </w:rPr>
              <w:t>დროულად</w:t>
            </w:r>
            <w:proofErr w:type="gramEnd"/>
            <w:r w:rsidRPr="00A72D02">
              <w:rPr>
                <w:rFonts w:ascii="Sylfaen" w:hAnsi="Sylfaen" w:cs="Calibri"/>
                <w:color w:val="000000"/>
                <w:sz w:val="16"/>
                <w:szCs w:val="16"/>
              </w:rPr>
              <w:t xml:space="preserve"> მიღებული ფინანსური დახმარება.</w:t>
            </w:r>
          </w:p>
        </w:tc>
      </w:tr>
      <w:tr w:rsidR="00377B0F" w14:paraId="764388FE" w14:textId="77777777" w:rsidTr="00A72D02">
        <w:trPr>
          <w:trHeight w:val="5760"/>
        </w:trPr>
        <w:tc>
          <w:tcPr>
            <w:tcW w:w="740" w:type="pct"/>
            <w:vMerge/>
            <w:tcBorders>
              <w:top w:val="nil"/>
              <w:left w:val="single" w:sz="4" w:space="0" w:color="auto"/>
              <w:bottom w:val="single" w:sz="4" w:space="0" w:color="000000"/>
              <w:right w:val="single" w:sz="4" w:space="0" w:color="auto"/>
            </w:tcBorders>
            <w:vAlign w:val="center"/>
            <w:hideMark/>
          </w:tcPr>
          <w:p w14:paraId="11A449AE" w14:textId="77777777" w:rsidR="00377B0F" w:rsidRDefault="00377B0F">
            <w:pPr>
              <w:rPr>
                <w:rFonts w:ascii="Sylfaen" w:hAnsi="Sylfaen" w:cs="Calibri"/>
                <w:color w:val="000000"/>
                <w:sz w:val="18"/>
                <w:szCs w:val="18"/>
              </w:rPr>
            </w:pPr>
          </w:p>
        </w:tc>
        <w:tc>
          <w:tcPr>
            <w:tcW w:w="557" w:type="pct"/>
            <w:vMerge/>
            <w:tcBorders>
              <w:top w:val="single" w:sz="4" w:space="0" w:color="auto"/>
              <w:left w:val="single" w:sz="4" w:space="0" w:color="auto"/>
              <w:bottom w:val="single" w:sz="4" w:space="0" w:color="000000"/>
              <w:right w:val="single" w:sz="4" w:space="0" w:color="000000"/>
            </w:tcBorders>
            <w:vAlign w:val="center"/>
            <w:hideMark/>
          </w:tcPr>
          <w:p w14:paraId="66AB41CB" w14:textId="77777777" w:rsidR="00377B0F" w:rsidRDefault="00377B0F">
            <w:pPr>
              <w:rPr>
                <w:rFonts w:ascii="Sylfaen" w:hAnsi="Sylfaen" w:cs="Calibri"/>
                <w:color w:val="000000"/>
                <w:sz w:val="16"/>
                <w:szCs w:val="16"/>
              </w:rPr>
            </w:pPr>
          </w:p>
        </w:tc>
        <w:tc>
          <w:tcPr>
            <w:tcW w:w="768" w:type="pct"/>
            <w:vMerge/>
            <w:tcBorders>
              <w:top w:val="nil"/>
              <w:left w:val="single" w:sz="4" w:space="0" w:color="auto"/>
              <w:bottom w:val="single" w:sz="4" w:space="0" w:color="000000"/>
              <w:right w:val="single" w:sz="4" w:space="0" w:color="auto"/>
            </w:tcBorders>
            <w:vAlign w:val="center"/>
            <w:hideMark/>
          </w:tcPr>
          <w:p w14:paraId="530801AE" w14:textId="77777777" w:rsidR="00377B0F" w:rsidRPr="00A72D02" w:rsidRDefault="00377B0F">
            <w:pPr>
              <w:rPr>
                <w:rFonts w:ascii="Sylfaen" w:hAnsi="Sylfaen" w:cs="Calibri"/>
                <w:color w:val="000000"/>
                <w:sz w:val="16"/>
                <w:szCs w:val="16"/>
              </w:rPr>
            </w:pPr>
          </w:p>
        </w:tc>
        <w:tc>
          <w:tcPr>
            <w:tcW w:w="568" w:type="pct"/>
            <w:vMerge/>
            <w:tcBorders>
              <w:top w:val="nil"/>
              <w:left w:val="single" w:sz="4" w:space="0" w:color="auto"/>
              <w:bottom w:val="single" w:sz="4" w:space="0" w:color="000000"/>
              <w:right w:val="single" w:sz="4" w:space="0" w:color="auto"/>
            </w:tcBorders>
            <w:vAlign w:val="center"/>
            <w:hideMark/>
          </w:tcPr>
          <w:p w14:paraId="7535507E" w14:textId="77777777" w:rsidR="00377B0F" w:rsidRPr="00A72D02" w:rsidRDefault="00377B0F">
            <w:pPr>
              <w:rPr>
                <w:rFonts w:ascii="Sylfaen" w:hAnsi="Sylfaen" w:cs="Calibri"/>
                <w:color w:val="000000"/>
                <w:sz w:val="16"/>
                <w:szCs w:val="16"/>
              </w:rPr>
            </w:pPr>
          </w:p>
        </w:tc>
        <w:tc>
          <w:tcPr>
            <w:tcW w:w="510" w:type="pct"/>
            <w:gridSpan w:val="2"/>
            <w:vMerge/>
            <w:tcBorders>
              <w:top w:val="single" w:sz="4" w:space="0" w:color="auto"/>
              <w:left w:val="single" w:sz="4" w:space="0" w:color="auto"/>
              <w:bottom w:val="single" w:sz="4" w:space="0" w:color="000000"/>
              <w:right w:val="single" w:sz="4" w:space="0" w:color="000000"/>
            </w:tcBorders>
            <w:vAlign w:val="center"/>
            <w:hideMark/>
          </w:tcPr>
          <w:p w14:paraId="195DDB46" w14:textId="77777777" w:rsidR="00377B0F" w:rsidRPr="00A72D02" w:rsidRDefault="00377B0F">
            <w:pPr>
              <w:rPr>
                <w:rFonts w:ascii="Sylfaen" w:hAnsi="Sylfaen" w:cs="Calibri"/>
                <w:color w:val="000000"/>
                <w:sz w:val="16"/>
                <w:szCs w:val="16"/>
              </w:rPr>
            </w:pPr>
          </w:p>
        </w:tc>
        <w:tc>
          <w:tcPr>
            <w:tcW w:w="619" w:type="pct"/>
            <w:vMerge/>
            <w:tcBorders>
              <w:top w:val="nil"/>
              <w:left w:val="single" w:sz="4" w:space="0" w:color="auto"/>
              <w:bottom w:val="single" w:sz="4" w:space="0" w:color="000000"/>
              <w:right w:val="single" w:sz="4" w:space="0" w:color="auto"/>
            </w:tcBorders>
            <w:vAlign w:val="center"/>
            <w:hideMark/>
          </w:tcPr>
          <w:p w14:paraId="40B1DCAE" w14:textId="77777777" w:rsidR="00377B0F" w:rsidRPr="00A72D02" w:rsidRDefault="00377B0F">
            <w:pPr>
              <w:rPr>
                <w:rFonts w:ascii="Sylfaen" w:hAnsi="Sylfaen" w:cs="Calibri"/>
                <w:color w:val="000000"/>
                <w:sz w:val="16"/>
                <w:szCs w:val="16"/>
              </w:rPr>
            </w:pPr>
          </w:p>
        </w:tc>
        <w:tc>
          <w:tcPr>
            <w:tcW w:w="619" w:type="pct"/>
            <w:vMerge/>
            <w:tcBorders>
              <w:top w:val="nil"/>
              <w:left w:val="single" w:sz="4" w:space="0" w:color="auto"/>
              <w:bottom w:val="single" w:sz="4" w:space="0" w:color="000000"/>
              <w:right w:val="single" w:sz="4" w:space="0" w:color="auto"/>
            </w:tcBorders>
            <w:vAlign w:val="center"/>
            <w:hideMark/>
          </w:tcPr>
          <w:p w14:paraId="026BC74C" w14:textId="77777777" w:rsidR="00377B0F" w:rsidRPr="00A72D02" w:rsidRDefault="00377B0F">
            <w:pPr>
              <w:rPr>
                <w:rFonts w:ascii="Sylfaen" w:hAnsi="Sylfaen" w:cs="Calibri"/>
                <w:color w:val="000000"/>
                <w:sz w:val="16"/>
                <w:szCs w:val="16"/>
              </w:rPr>
            </w:pPr>
          </w:p>
        </w:tc>
        <w:tc>
          <w:tcPr>
            <w:tcW w:w="619" w:type="pct"/>
            <w:vMerge/>
            <w:tcBorders>
              <w:top w:val="nil"/>
              <w:left w:val="single" w:sz="4" w:space="0" w:color="auto"/>
              <w:bottom w:val="single" w:sz="4" w:space="0" w:color="000000"/>
              <w:right w:val="single" w:sz="4" w:space="0" w:color="auto"/>
            </w:tcBorders>
            <w:vAlign w:val="center"/>
            <w:hideMark/>
          </w:tcPr>
          <w:p w14:paraId="7BC9580B" w14:textId="77777777" w:rsidR="00377B0F" w:rsidRPr="00A72D02" w:rsidRDefault="00377B0F">
            <w:pPr>
              <w:rPr>
                <w:rFonts w:ascii="Sylfaen" w:hAnsi="Sylfaen" w:cs="Calibri"/>
                <w:color w:val="000000"/>
                <w:sz w:val="16"/>
                <w:szCs w:val="16"/>
              </w:rPr>
            </w:pPr>
          </w:p>
        </w:tc>
      </w:tr>
    </w:tbl>
    <w:p w14:paraId="2BA1A667" w14:textId="77777777" w:rsidR="000E7AD3" w:rsidRDefault="000E7AD3" w:rsidP="000E7AD3">
      <w:pPr>
        <w:ind w:firstLine="600"/>
        <w:jc w:val="both"/>
        <w:rPr>
          <w:rFonts w:ascii="Sylfaen" w:hAnsi="Sylfaen"/>
          <w:lang w:val="ka-GE"/>
        </w:rPr>
      </w:pPr>
    </w:p>
    <w:tbl>
      <w:tblPr>
        <w:tblW w:w="15442" w:type="dxa"/>
        <w:tblLook w:val="04A0" w:firstRow="1" w:lastRow="0" w:firstColumn="1" w:lastColumn="0" w:noHBand="0" w:noVBand="1"/>
      </w:tblPr>
      <w:tblGrid>
        <w:gridCol w:w="2288"/>
        <w:gridCol w:w="1951"/>
        <w:gridCol w:w="2443"/>
        <w:gridCol w:w="1794"/>
        <w:gridCol w:w="117"/>
        <w:gridCol w:w="1459"/>
        <w:gridCol w:w="1794"/>
        <w:gridCol w:w="1798"/>
        <w:gridCol w:w="1798"/>
      </w:tblGrid>
      <w:tr w:rsidR="004F1FCE" w14:paraId="7B6E8B99" w14:textId="77777777" w:rsidTr="002E08CE">
        <w:trPr>
          <w:gridAfter w:val="3"/>
          <w:wAfter w:w="5390" w:type="dxa"/>
          <w:trHeight w:val="510"/>
        </w:trPr>
        <w:tc>
          <w:tcPr>
            <w:tcW w:w="2288" w:type="dxa"/>
            <w:tcBorders>
              <w:top w:val="single" w:sz="4" w:space="0" w:color="auto"/>
              <w:left w:val="single" w:sz="4" w:space="0" w:color="auto"/>
              <w:bottom w:val="single" w:sz="4" w:space="0" w:color="auto"/>
              <w:right w:val="single" w:sz="4" w:space="0" w:color="auto"/>
            </w:tcBorders>
            <w:shd w:val="clear" w:color="000000" w:fill="FFFFFF"/>
            <w:hideMark/>
          </w:tcPr>
          <w:p w14:paraId="0F9355D6" w14:textId="77777777" w:rsidR="004F1FCE" w:rsidRDefault="004F1FCE">
            <w:pPr>
              <w:jc w:val="center"/>
              <w:rPr>
                <w:rFonts w:ascii="Sylfaen" w:hAnsi="Sylfaen" w:cs="Calibri"/>
                <w:b/>
                <w:bCs/>
                <w:color w:val="000000"/>
                <w:sz w:val="18"/>
                <w:szCs w:val="18"/>
              </w:rPr>
            </w:pPr>
            <w:r>
              <w:rPr>
                <w:rFonts w:ascii="Sylfaen" w:hAnsi="Sylfaen" w:cs="Calibri"/>
                <w:b/>
                <w:bCs/>
                <w:color w:val="000000"/>
                <w:sz w:val="18"/>
                <w:szCs w:val="18"/>
              </w:rPr>
              <w:lastRenderedPageBreak/>
              <w:t>კოდი</w:t>
            </w:r>
          </w:p>
        </w:tc>
        <w:tc>
          <w:tcPr>
            <w:tcW w:w="6305"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22509B35" w14:textId="77777777" w:rsidR="004F1FCE" w:rsidRDefault="004F1FCE">
            <w:pPr>
              <w:jc w:val="center"/>
              <w:rPr>
                <w:rFonts w:ascii="Sylfaen" w:hAnsi="Sylfaen" w:cs="Calibri"/>
                <w:b/>
                <w:bCs/>
                <w:color w:val="000000"/>
              </w:rPr>
            </w:pPr>
            <w:r>
              <w:rPr>
                <w:rFonts w:ascii="Sylfaen" w:hAnsi="Sylfaen" w:cs="Calibri"/>
                <w:b/>
                <w:bCs/>
                <w:color w:val="000000"/>
              </w:rPr>
              <w:t>იძულებით გადაადგილებულ პირთა, დევნილთა</w:t>
            </w:r>
            <w:r>
              <w:rPr>
                <w:rFonts w:ascii="Sylfaen" w:hAnsi="Sylfaen" w:cs="Calibri"/>
                <w:b/>
                <w:bCs/>
                <w:color w:val="000000"/>
              </w:rPr>
              <w:br/>
              <w:t>და უკიდურესად გაჭირვებულთა სოციალური</w:t>
            </w:r>
            <w:r>
              <w:rPr>
                <w:rFonts w:ascii="Sylfaen" w:hAnsi="Sylfaen" w:cs="Calibri"/>
                <w:b/>
                <w:bCs/>
                <w:color w:val="000000"/>
              </w:rPr>
              <w:br/>
              <w:t>დახმარება</w:t>
            </w:r>
          </w:p>
        </w:tc>
        <w:tc>
          <w:tcPr>
            <w:tcW w:w="1459" w:type="dxa"/>
            <w:tcBorders>
              <w:top w:val="single" w:sz="4" w:space="0" w:color="auto"/>
              <w:left w:val="nil"/>
              <w:bottom w:val="single" w:sz="4" w:space="0" w:color="auto"/>
              <w:right w:val="single" w:sz="4" w:space="0" w:color="auto"/>
            </w:tcBorders>
            <w:shd w:val="clear" w:color="000000" w:fill="FFFFFF"/>
            <w:hideMark/>
          </w:tcPr>
          <w:p w14:paraId="095EF708" w14:textId="77777777" w:rsidR="004F1FCE" w:rsidRDefault="004F1FCE">
            <w:pPr>
              <w:jc w:val="center"/>
              <w:rPr>
                <w:rFonts w:ascii="Sylfaen" w:hAnsi="Sylfaen" w:cs="Calibri"/>
                <w:b/>
                <w:bCs/>
                <w:color w:val="000000"/>
                <w:sz w:val="16"/>
                <w:szCs w:val="16"/>
              </w:rPr>
            </w:pPr>
            <w:r>
              <w:rPr>
                <w:rFonts w:ascii="Sylfaen" w:hAnsi="Sylfaen" w:cs="Calibri"/>
                <w:b/>
                <w:bCs/>
                <w:color w:val="000000"/>
                <w:sz w:val="16"/>
                <w:szCs w:val="16"/>
              </w:rPr>
              <w:t>2021 წლის დაფინანსება</w:t>
            </w:r>
            <w:r>
              <w:rPr>
                <w:rFonts w:ascii="Sylfaen" w:hAnsi="Sylfaen" w:cs="Calibri"/>
                <w:b/>
                <w:bCs/>
                <w:color w:val="000000"/>
                <w:sz w:val="16"/>
                <w:szCs w:val="16"/>
              </w:rPr>
              <w:br/>
              <w:t xml:space="preserve"> ათას ლარში</w:t>
            </w:r>
          </w:p>
        </w:tc>
      </w:tr>
      <w:tr w:rsidR="004F1FCE" w14:paraId="2AA53B66" w14:textId="77777777" w:rsidTr="0035675B">
        <w:trPr>
          <w:gridAfter w:val="3"/>
          <w:wAfter w:w="5390" w:type="dxa"/>
          <w:trHeight w:val="181"/>
        </w:trPr>
        <w:tc>
          <w:tcPr>
            <w:tcW w:w="2288" w:type="dxa"/>
            <w:tcBorders>
              <w:top w:val="nil"/>
              <w:left w:val="single" w:sz="4" w:space="0" w:color="auto"/>
              <w:bottom w:val="single" w:sz="4" w:space="0" w:color="auto"/>
              <w:right w:val="single" w:sz="4" w:space="0" w:color="auto"/>
            </w:tcBorders>
            <w:shd w:val="clear" w:color="000000" w:fill="FFFFFF"/>
            <w:hideMark/>
          </w:tcPr>
          <w:p w14:paraId="5AEE6D15" w14:textId="77777777" w:rsidR="004F1FCE" w:rsidRDefault="004F1FCE">
            <w:pPr>
              <w:jc w:val="center"/>
              <w:rPr>
                <w:rFonts w:ascii="Sylfaen" w:hAnsi="Sylfaen" w:cs="Calibri"/>
                <w:color w:val="000000"/>
                <w:sz w:val="16"/>
                <w:szCs w:val="16"/>
              </w:rPr>
            </w:pPr>
            <w:r>
              <w:rPr>
                <w:rFonts w:ascii="Sylfaen" w:hAnsi="Sylfaen" w:cs="Calibri"/>
                <w:color w:val="000000"/>
                <w:sz w:val="16"/>
                <w:szCs w:val="16"/>
              </w:rPr>
              <w:t>06 02 06</w:t>
            </w:r>
          </w:p>
        </w:tc>
        <w:tc>
          <w:tcPr>
            <w:tcW w:w="6305" w:type="dxa"/>
            <w:gridSpan w:val="4"/>
            <w:vMerge/>
            <w:tcBorders>
              <w:top w:val="nil"/>
              <w:left w:val="single" w:sz="4" w:space="0" w:color="auto"/>
              <w:bottom w:val="single" w:sz="4" w:space="0" w:color="auto"/>
              <w:right w:val="single" w:sz="4" w:space="0" w:color="auto"/>
            </w:tcBorders>
            <w:vAlign w:val="center"/>
            <w:hideMark/>
          </w:tcPr>
          <w:p w14:paraId="07DBAC41" w14:textId="77777777" w:rsidR="004F1FCE" w:rsidRDefault="004F1FCE">
            <w:pPr>
              <w:rPr>
                <w:rFonts w:ascii="Sylfaen" w:hAnsi="Sylfaen" w:cs="Calibri"/>
                <w:b/>
                <w:bCs/>
                <w:color w:val="000000"/>
              </w:rPr>
            </w:pPr>
          </w:p>
        </w:tc>
        <w:tc>
          <w:tcPr>
            <w:tcW w:w="1459" w:type="dxa"/>
            <w:tcBorders>
              <w:top w:val="nil"/>
              <w:left w:val="nil"/>
              <w:bottom w:val="single" w:sz="4" w:space="0" w:color="auto"/>
              <w:right w:val="single" w:sz="4" w:space="0" w:color="auto"/>
            </w:tcBorders>
            <w:shd w:val="clear" w:color="000000" w:fill="FFFFFF"/>
            <w:hideMark/>
          </w:tcPr>
          <w:p w14:paraId="116BE320" w14:textId="0A1D6577" w:rsidR="004F1FCE" w:rsidRDefault="004F1FCE" w:rsidP="001C795E">
            <w:pPr>
              <w:rPr>
                <w:rFonts w:ascii="Sylfaen" w:hAnsi="Sylfaen" w:cs="Calibri"/>
                <w:sz w:val="18"/>
                <w:szCs w:val="18"/>
              </w:rPr>
            </w:pPr>
            <w:r>
              <w:rPr>
                <w:rFonts w:ascii="Sylfaen" w:hAnsi="Sylfaen" w:cs="Calibri"/>
                <w:sz w:val="18"/>
                <w:szCs w:val="18"/>
              </w:rPr>
              <w:t xml:space="preserve">    1</w:t>
            </w:r>
            <w:r w:rsidR="001C795E">
              <w:rPr>
                <w:rFonts w:ascii="Sylfaen" w:hAnsi="Sylfaen" w:cs="Calibri"/>
                <w:sz w:val="18"/>
                <w:szCs w:val="18"/>
                <w:lang w:val="ka-GE"/>
              </w:rPr>
              <w:t>49</w:t>
            </w:r>
            <w:r>
              <w:rPr>
                <w:rFonts w:ascii="Sylfaen" w:hAnsi="Sylfaen" w:cs="Calibri"/>
                <w:sz w:val="18"/>
                <w:szCs w:val="18"/>
              </w:rPr>
              <w:t xml:space="preserve">,0      </w:t>
            </w:r>
          </w:p>
        </w:tc>
      </w:tr>
      <w:tr w:rsidR="00E4206D" w14:paraId="514FE285" w14:textId="77777777" w:rsidTr="002E08CE">
        <w:trPr>
          <w:trHeight w:val="695"/>
        </w:trPr>
        <w:tc>
          <w:tcPr>
            <w:tcW w:w="2288" w:type="dxa"/>
            <w:tcBorders>
              <w:top w:val="nil"/>
              <w:left w:val="single" w:sz="4" w:space="0" w:color="auto"/>
              <w:bottom w:val="single" w:sz="4" w:space="0" w:color="auto"/>
              <w:right w:val="nil"/>
            </w:tcBorders>
            <w:shd w:val="clear" w:color="000000" w:fill="FFFFFF"/>
            <w:hideMark/>
          </w:tcPr>
          <w:p w14:paraId="1FE494BE"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13154" w:type="dxa"/>
            <w:gridSpan w:val="8"/>
            <w:tcBorders>
              <w:top w:val="single" w:sz="4" w:space="0" w:color="auto"/>
              <w:left w:val="single" w:sz="4" w:space="0" w:color="auto"/>
              <w:bottom w:val="single" w:sz="4" w:space="0" w:color="auto"/>
              <w:right w:val="single" w:sz="4" w:space="0" w:color="auto"/>
            </w:tcBorders>
            <w:shd w:val="clear" w:color="000000" w:fill="FFFFFF"/>
            <w:hideMark/>
          </w:tcPr>
          <w:p w14:paraId="1F2B0AF4" w14:textId="77777777" w:rsidR="00E4206D" w:rsidRDefault="00E4206D">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E4206D" w14:paraId="4CEF2074" w14:textId="77777777" w:rsidTr="002E08CE">
        <w:trPr>
          <w:trHeight w:val="1033"/>
        </w:trPr>
        <w:tc>
          <w:tcPr>
            <w:tcW w:w="2288" w:type="dxa"/>
            <w:tcBorders>
              <w:top w:val="nil"/>
              <w:left w:val="single" w:sz="4" w:space="0" w:color="auto"/>
              <w:bottom w:val="single" w:sz="4" w:space="0" w:color="auto"/>
              <w:right w:val="nil"/>
            </w:tcBorders>
            <w:shd w:val="clear" w:color="000000" w:fill="FFFFFF"/>
            <w:hideMark/>
          </w:tcPr>
          <w:p w14:paraId="00B1E4C8"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13154" w:type="dxa"/>
            <w:gridSpan w:val="8"/>
            <w:tcBorders>
              <w:top w:val="single" w:sz="4" w:space="0" w:color="auto"/>
              <w:left w:val="single" w:sz="4" w:space="0" w:color="auto"/>
              <w:bottom w:val="single" w:sz="4" w:space="0" w:color="auto"/>
              <w:right w:val="single" w:sz="4" w:space="0" w:color="000000"/>
            </w:tcBorders>
            <w:shd w:val="clear" w:color="000000" w:fill="FFFFFF"/>
            <w:hideMark/>
          </w:tcPr>
          <w:p w14:paraId="43A285AD" w14:textId="77777777" w:rsidR="00E4206D" w:rsidRDefault="00E4206D">
            <w:pPr>
              <w:rPr>
                <w:rFonts w:ascii="Sylfaen" w:hAnsi="Sylfaen" w:cs="Calibri"/>
                <w:color w:val="000000"/>
                <w:sz w:val="18"/>
                <w:szCs w:val="18"/>
              </w:rPr>
            </w:pPr>
            <w:proofErr w:type="gramStart"/>
            <w:r>
              <w:rPr>
                <w:rFonts w:ascii="Sylfaen" w:hAnsi="Sylfaen" w:cs="Calibri"/>
                <w:color w:val="000000"/>
                <w:sz w:val="18"/>
                <w:szCs w:val="18"/>
              </w:rPr>
              <w:t>პროგრამა</w:t>
            </w:r>
            <w:proofErr w:type="gramEnd"/>
            <w:r>
              <w:rPr>
                <w:rFonts w:ascii="Sylfaen" w:hAnsi="Sylfaen" w:cs="Calibri"/>
                <w:color w:val="000000"/>
                <w:sz w:val="18"/>
                <w:szCs w:val="18"/>
              </w:rPr>
              <w:t xml:space="preserve"> ითვალისწინებს იძულებით გადაადგილებულ პირთათვის სადღესასწაულო (საახალწლო და სააღდგომო) დღეებში სოციალური დახმარება ფულადი ან მატერიალური ფორმით, ჰემოდიალიზით მოსარგებლეთა სოციალური დახმარება ფულადი ფორმით, მათი ფინანსური მხარდაჭერა, მზრუნველობამოკლებულთა და უკიდურესად გაჭირვებულთა სურსათით უზრუნველყოფა ყოველკვარტალურად, ხოლო სასადილოში კვებაზე მყოფი ბენეფიციარებისთვის ფულადი დახმარება სააღდგომოდ და საახალწლოდ. უსახლკაროთა ბინის ქირით უზრუნველყოფა,</w:t>
            </w:r>
          </w:p>
        </w:tc>
      </w:tr>
      <w:tr w:rsidR="00E4206D" w14:paraId="51602308" w14:textId="77777777" w:rsidTr="002E08CE">
        <w:trPr>
          <w:trHeight w:val="1831"/>
        </w:trPr>
        <w:tc>
          <w:tcPr>
            <w:tcW w:w="2288" w:type="dxa"/>
            <w:tcBorders>
              <w:top w:val="nil"/>
              <w:left w:val="single" w:sz="4" w:space="0" w:color="auto"/>
              <w:bottom w:val="single" w:sz="4" w:space="0" w:color="auto"/>
              <w:right w:val="nil"/>
            </w:tcBorders>
            <w:shd w:val="clear" w:color="000000" w:fill="FFFFFF"/>
            <w:hideMark/>
          </w:tcPr>
          <w:p w14:paraId="0CBCE8F2"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13154" w:type="dxa"/>
            <w:gridSpan w:val="8"/>
            <w:tcBorders>
              <w:top w:val="single" w:sz="4" w:space="0" w:color="auto"/>
              <w:left w:val="single" w:sz="4" w:space="0" w:color="auto"/>
              <w:bottom w:val="single" w:sz="4" w:space="0" w:color="auto"/>
              <w:right w:val="single" w:sz="4" w:space="0" w:color="000000"/>
            </w:tcBorders>
            <w:shd w:val="clear" w:color="000000" w:fill="FFFFFF"/>
            <w:hideMark/>
          </w:tcPr>
          <w:p w14:paraId="4641477B" w14:textId="77777777" w:rsidR="00E4206D" w:rsidRDefault="00E4206D">
            <w:pPr>
              <w:rPr>
                <w:rFonts w:ascii="Sylfaen" w:hAnsi="Sylfaen" w:cs="Calibri"/>
                <w:color w:val="000000"/>
                <w:sz w:val="18"/>
                <w:szCs w:val="18"/>
              </w:rPr>
            </w:pPr>
            <w:r>
              <w:rPr>
                <w:rFonts w:ascii="Sylfaen" w:hAnsi="Sylfaen" w:cs="Calibri"/>
                <w:color w:val="000000"/>
                <w:sz w:val="18"/>
                <w:szCs w:val="18"/>
              </w:rPr>
              <w:t>სოციალურად დაუცველი მოსახლეობის სოციალურ-ეკონომიკური პირობების გაუმჯობესება; მზრუნველობამოკლებულთა, დევნილთა და იძულებით გადაადგილებულ</w:t>
            </w:r>
            <w:r>
              <w:rPr>
                <w:rFonts w:ascii="Sylfaen" w:hAnsi="Sylfaen" w:cs="Calibri"/>
                <w:color w:val="000000"/>
                <w:sz w:val="18"/>
                <w:szCs w:val="18"/>
              </w:rPr>
              <w:br/>
              <w:t>პირთა დახმარება სურსათით; მემკვიდრის გარეშე დარჩენილთა სარიტუალო მომს ახურება; მეწყერის შედეგად დაზარალებული მოსახლეობის სოციალურ-ეკონომიკური</w:t>
            </w:r>
            <w:r>
              <w:rPr>
                <w:rFonts w:ascii="Sylfaen" w:hAnsi="Sylfaen" w:cs="Calibri"/>
                <w:color w:val="000000"/>
                <w:sz w:val="18"/>
                <w:szCs w:val="18"/>
              </w:rPr>
              <w:br/>
              <w:t>პირობების გაუმჯობესება; უსახლკაროთა სათანადო საყოფაცხოვრებო პირობების გაუმჯობესება; თირკმლის ქრონიკული უკმარისობით დაავადებულ ბენეფიციართა,</w:t>
            </w:r>
            <w:r>
              <w:rPr>
                <w:rFonts w:ascii="Sylfaen" w:hAnsi="Sylfaen" w:cs="Calibri"/>
                <w:color w:val="000000"/>
                <w:sz w:val="18"/>
                <w:szCs w:val="18"/>
              </w:rPr>
              <w:br/>
              <w:t>მათთვის აუცილებელ სერვისებზე და მოთხოვნილებებზე ხელმისაწვდომობა.</w:t>
            </w:r>
          </w:p>
        </w:tc>
      </w:tr>
      <w:tr w:rsidR="00E4206D" w14:paraId="666D50CC" w14:textId="77777777" w:rsidTr="004F1FCE">
        <w:trPr>
          <w:trHeight w:val="934"/>
        </w:trPr>
        <w:tc>
          <w:tcPr>
            <w:tcW w:w="2288" w:type="dxa"/>
            <w:tcBorders>
              <w:top w:val="nil"/>
              <w:left w:val="single" w:sz="4" w:space="0" w:color="auto"/>
              <w:bottom w:val="single" w:sz="4" w:space="0" w:color="auto"/>
              <w:right w:val="single" w:sz="4" w:space="0" w:color="auto"/>
            </w:tcBorders>
            <w:shd w:val="clear" w:color="000000" w:fill="FFFFFF"/>
            <w:hideMark/>
          </w:tcPr>
          <w:p w14:paraId="702CD294" w14:textId="77777777" w:rsidR="00E4206D" w:rsidRDefault="00E4206D">
            <w:pPr>
              <w:jc w:val="center"/>
              <w:rPr>
                <w:rFonts w:ascii="Sylfaen" w:hAnsi="Sylfaen" w:cs="Calibri"/>
                <w:color w:val="000000"/>
                <w:sz w:val="18"/>
                <w:szCs w:val="18"/>
              </w:rPr>
            </w:pPr>
            <w:r>
              <w:rPr>
                <w:rFonts w:ascii="Sylfaen" w:hAnsi="Sylfaen" w:cs="Calibri"/>
                <w:color w:val="000000"/>
                <w:sz w:val="18"/>
                <w:szCs w:val="18"/>
              </w:rPr>
              <w:t>N</w:t>
            </w:r>
          </w:p>
        </w:tc>
        <w:tc>
          <w:tcPr>
            <w:tcW w:w="1951" w:type="dxa"/>
            <w:tcBorders>
              <w:top w:val="single" w:sz="4" w:space="0" w:color="auto"/>
              <w:left w:val="nil"/>
              <w:bottom w:val="single" w:sz="4" w:space="0" w:color="auto"/>
              <w:right w:val="single" w:sz="4" w:space="0" w:color="000000"/>
            </w:tcBorders>
            <w:shd w:val="clear" w:color="000000" w:fill="FFFFFF"/>
            <w:hideMark/>
          </w:tcPr>
          <w:p w14:paraId="02976E75"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2443" w:type="dxa"/>
            <w:tcBorders>
              <w:top w:val="nil"/>
              <w:left w:val="nil"/>
              <w:bottom w:val="single" w:sz="4" w:space="0" w:color="auto"/>
              <w:right w:val="single" w:sz="4" w:space="0" w:color="auto"/>
            </w:tcBorders>
            <w:shd w:val="clear" w:color="000000" w:fill="FFFFFF"/>
            <w:hideMark/>
          </w:tcPr>
          <w:p w14:paraId="06752732"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1794" w:type="dxa"/>
            <w:tcBorders>
              <w:top w:val="nil"/>
              <w:left w:val="nil"/>
              <w:bottom w:val="single" w:sz="4" w:space="0" w:color="auto"/>
              <w:right w:val="single" w:sz="4" w:space="0" w:color="auto"/>
            </w:tcBorders>
            <w:shd w:val="clear" w:color="000000" w:fill="FFFFFF"/>
            <w:hideMark/>
          </w:tcPr>
          <w:p w14:paraId="576D4E7B"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2021 წელს</w:t>
            </w:r>
          </w:p>
        </w:tc>
        <w:tc>
          <w:tcPr>
            <w:tcW w:w="1576" w:type="dxa"/>
            <w:gridSpan w:val="2"/>
            <w:tcBorders>
              <w:top w:val="single" w:sz="4" w:space="0" w:color="auto"/>
              <w:left w:val="nil"/>
              <w:bottom w:val="single" w:sz="4" w:space="0" w:color="auto"/>
              <w:right w:val="single" w:sz="4" w:space="0" w:color="000000"/>
            </w:tcBorders>
            <w:shd w:val="clear" w:color="000000" w:fill="FFFFFF"/>
            <w:hideMark/>
          </w:tcPr>
          <w:p w14:paraId="1768A0B0"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1794" w:type="dxa"/>
            <w:tcBorders>
              <w:top w:val="nil"/>
              <w:left w:val="nil"/>
              <w:bottom w:val="single" w:sz="4" w:space="0" w:color="auto"/>
              <w:right w:val="single" w:sz="4" w:space="0" w:color="auto"/>
            </w:tcBorders>
            <w:shd w:val="clear" w:color="000000" w:fill="FFFFFF"/>
            <w:hideMark/>
          </w:tcPr>
          <w:p w14:paraId="23E94C97" w14:textId="77777777" w:rsidR="00E4206D" w:rsidRDefault="00E4206D">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2022 წელს</w:t>
            </w:r>
          </w:p>
        </w:tc>
        <w:tc>
          <w:tcPr>
            <w:tcW w:w="1798" w:type="dxa"/>
            <w:tcBorders>
              <w:top w:val="nil"/>
              <w:left w:val="nil"/>
              <w:bottom w:val="single" w:sz="4" w:space="0" w:color="auto"/>
              <w:right w:val="single" w:sz="4" w:space="0" w:color="auto"/>
            </w:tcBorders>
            <w:shd w:val="clear" w:color="000000" w:fill="FFFFFF"/>
            <w:hideMark/>
          </w:tcPr>
          <w:p w14:paraId="482C0FBA" w14:textId="77777777" w:rsidR="00E4206D" w:rsidRDefault="00E4206D">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2023 წელს</w:t>
            </w:r>
          </w:p>
        </w:tc>
        <w:tc>
          <w:tcPr>
            <w:tcW w:w="1798" w:type="dxa"/>
            <w:tcBorders>
              <w:top w:val="nil"/>
              <w:left w:val="nil"/>
              <w:bottom w:val="single" w:sz="4" w:space="0" w:color="auto"/>
              <w:right w:val="single" w:sz="4" w:space="0" w:color="auto"/>
            </w:tcBorders>
            <w:shd w:val="clear" w:color="000000" w:fill="FFFFFF"/>
            <w:hideMark/>
          </w:tcPr>
          <w:p w14:paraId="5D64285D" w14:textId="77777777" w:rsidR="00E4206D" w:rsidRDefault="00E4206D">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r>
      <w:tr w:rsidR="00E4206D" w14:paraId="5AF720AA" w14:textId="77777777" w:rsidTr="004F1FCE">
        <w:trPr>
          <w:trHeight w:val="1361"/>
        </w:trPr>
        <w:tc>
          <w:tcPr>
            <w:tcW w:w="2288" w:type="dxa"/>
            <w:vMerge w:val="restart"/>
            <w:tcBorders>
              <w:top w:val="nil"/>
              <w:left w:val="single" w:sz="4" w:space="0" w:color="auto"/>
              <w:bottom w:val="single" w:sz="4" w:space="0" w:color="000000"/>
              <w:right w:val="single" w:sz="4" w:space="0" w:color="auto"/>
            </w:tcBorders>
            <w:shd w:val="clear" w:color="auto" w:fill="auto"/>
            <w:hideMark/>
          </w:tcPr>
          <w:p w14:paraId="0AC19A39" w14:textId="77777777" w:rsidR="00E4206D" w:rsidRDefault="00E4206D">
            <w:pPr>
              <w:jc w:val="center"/>
              <w:rPr>
                <w:rFonts w:ascii="Sylfaen" w:hAnsi="Sylfaen" w:cs="Calibri"/>
                <w:color w:val="000000"/>
                <w:sz w:val="18"/>
                <w:szCs w:val="18"/>
              </w:rPr>
            </w:pPr>
            <w:r>
              <w:rPr>
                <w:rFonts w:ascii="Sylfaen" w:hAnsi="Sylfaen" w:cs="Calibri"/>
                <w:color w:val="000000"/>
                <w:sz w:val="18"/>
                <w:szCs w:val="18"/>
              </w:rPr>
              <w:t>1</w:t>
            </w:r>
          </w:p>
        </w:tc>
        <w:tc>
          <w:tcPr>
            <w:tcW w:w="1951"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04636B4" w14:textId="77777777" w:rsidR="00E4206D" w:rsidRDefault="00E4206D">
            <w:pPr>
              <w:jc w:val="center"/>
              <w:rPr>
                <w:rFonts w:ascii="Sylfaen" w:hAnsi="Sylfaen" w:cs="Calibri"/>
                <w:color w:val="000000"/>
                <w:sz w:val="16"/>
                <w:szCs w:val="16"/>
              </w:rPr>
            </w:pPr>
            <w:r>
              <w:rPr>
                <w:rFonts w:ascii="Sylfaen" w:hAnsi="Sylfaen" w:cs="Calibri"/>
                <w:color w:val="000000"/>
                <w:sz w:val="16"/>
                <w:szCs w:val="16"/>
              </w:rPr>
              <w:t>იძულებით გადაადგილებულ პირთა, დევნილთა</w:t>
            </w:r>
            <w:r>
              <w:rPr>
                <w:rFonts w:ascii="Sylfaen" w:hAnsi="Sylfaen" w:cs="Calibri"/>
                <w:color w:val="000000"/>
                <w:sz w:val="16"/>
                <w:szCs w:val="16"/>
              </w:rPr>
              <w:br/>
              <w:t xml:space="preserve">და უკიდურესად გაჭირვებულთა  და </w:t>
            </w:r>
            <w:r>
              <w:rPr>
                <w:rFonts w:ascii="Sylfaen" w:hAnsi="Sylfaen" w:cs="Calibri"/>
                <w:color w:val="000000"/>
                <w:sz w:val="16"/>
                <w:szCs w:val="16"/>
              </w:rPr>
              <w:lastRenderedPageBreak/>
              <w:t>მათი ოჯახების აღნიშნულ სერვისებზე ხელმისაწვდომობის ზრდა და სერვისების საჭიროების მქონე ბენეფიციართა დახმარება</w:t>
            </w:r>
          </w:p>
        </w:tc>
        <w:tc>
          <w:tcPr>
            <w:tcW w:w="2443" w:type="dxa"/>
            <w:vMerge w:val="restart"/>
            <w:tcBorders>
              <w:top w:val="nil"/>
              <w:left w:val="single" w:sz="4" w:space="0" w:color="auto"/>
              <w:bottom w:val="single" w:sz="4" w:space="0" w:color="000000"/>
              <w:right w:val="single" w:sz="4" w:space="0" w:color="auto"/>
            </w:tcBorders>
            <w:shd w:val="clear" w:color="auto" w:fill="auto"/>
            <w:hideMark/>
          </w:tcPr>
          <w:p w14:paraId="60AD617E" w14:textId="77777777" w:rsidR="00E4206D" w:rsidRPr="005729AE" w:rsidRDefault="00E4206D">
            <w:pPr>
              <w:jc w:val="center"/>
              <w:rPr>
                <w:rFonts w:ascii="Sylfaen" w:hAnsi="Sylfaen" w:cs="Calibri"/>
                <w:color w:val="000000"/>
                <w:sz w:val="18"/>
                <w:szCs w:val="18"/>
              </w:rPr>
            </w:pPr>
            <w:proofErr w:type="gramStart"/>
            <w:r w:rsidRPr="005729AE">
              <w:rPr>
                <w:rFonts w:ascii="Sylfaen" w:hAnsi="Sylfaen" w:cs="Calibri"/>
                <w:color w:val="000000"/>
                <w:sz w:val="18"/>
                <w:szCs w:val="18"/>
              </w:rPr>
              <w:lastRenderedPageBreak/>
              <w:t>საჭიროების</w:t>
            </w:r>
            <w:proofErr w:type="gramEnd"/>
            <w:r w:rsidRPr="005729AE">
              <w:rPr>
                <w:rFonts w:ascii="Sylfaen" w:hAnsi="Sylfaen" w:cs="Calibri"/>
                <w:color w:val="000000"/>
                <w:sz w:val="18"/>
                <w:szCs w:val="18"/>
              </w:rPr>
              <w:t xml:space="preserve"> მქონე ყველა ბენეფიციარის ინფორმირებულობის ზრდა და შესაბამისი საჭიროების მქონე </w:t>
            </w:r>
            <w:r w:rsidRPr="005729AE">
              <w:rPr>
                <w:rFonts w:ascii="Sylfaen" w:hAnsi="Sylfaen" w:cs="Calibri"/>
                <w:color w:val="000000"/>
                <w:sz w:val="18"/>
                <w:szCs w:val="18"/>
              </w:rPr>
              <w:lastRenderedPageBreak/>
              <w:t xml:space="preserve">ბენეფიციარების მიერ პროგრამით სარდგებლობა.  </w:t>
            </w:r>
          </w:p>
        </w:tc>
        <w:tc>
          <w:tcPr>
            <w:tcW w:w="1794" w:type="dxa"/>
            <w:vMerge w:val="restart"/>
            <w:tcBorders>
              <w:top w:val="nil"/>
              <w:left w:val="single" w:sz="4" w:space="0" w:color="auto"/>
              <w:bottom w:val="single" w:sz="4" w:space="0" w:color="000000"/>
              <w:right w:val="single" w:sz="4" w:space="0" w:color="auto"/>
            </w:tcBorders>
            <w:shd w:val="clear" w:color="auto" w:fill="auto"/>
            <w:hideMark/>
          </w:tcPr>
          <w:p w14:paraId="76821143" w14:textId="77777777" w:rsidR="00E4206D" w:rsidRPr="005729AE" w:rsidRDefault="00E4206D">
            <w:pPr>
              <w:jc w:val="center"/>
              <w:rPr>
                <w:rFonts w:ascii="Sylfaen" w:hAnsi="Sylfaen" w:cs="Calibri"/>
                <w:color w:val="000000"/>
                <w:sz w:val="18"/>
                <w:szCs w:val="18"/>
              </w:rPr>
            </w:pPr>
            <w:r w:rsidRPr="005729AE">
              <w:rPr>
                <w:rFonts w:ascii="Sylfaen" w:hAnsi="Sylfaen" w:cs="Calibri"/>
                <w:color w:val="000000"/>
                <w:sz w:val="18"/>
                <w:szCs w:val="18"/>
              </w:rPr>
              <w:lastRenderedPageBreak/>
              <w:t xml:space="preserve">2021 წელს მომსახურებით ისარგებლებს ყველა საჭიროების </w:t>
            </w:r>
            <w:r w:rsidRPr="005729AE">
              <w:rPr>
                <w:rFonts w:ascii="Sylfaen" w:hAnsi="Sylfaen" w:cs="Calibri"/>
                <w:color w:val="000000"/>
                <w:sz w:val="18"/>
                <w:szCs w:val="18"/>
              </w:rPr>
              <w:lastRenderedPageBreak/>
              <w:t xml:space="preserve">მქონე ბენეფიციარი. </w:t>
            </w:r>
          </w:p>
        </w:tc>
        <w:tc>
          <w:tcPr>
            <w:tcW w:w="157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6DD2628" w14:textId="77777777" w:rsidR="00E4206D" w:rsidRPr="005729AE" w:rsidRDefault="00E4206D">
            <w:pPr>
              <w:jc w:val="center"/>
              <w:rPr>
                <w:rFonts w:ascii="Sylfaen" w:hAnsi="Sylfaen" w:cs="Calibri"/>
                <w:color w:val="000000"/>
                <w:sz w:val="18"/>
                <w:szCs w:val="18"/>
              </w:rPr>
            </w:pPr>
            <w:r w:rsidRPr="005729AE">
              <w:rPr>
                <w:rFonts w:ascii="Sylfaen" w:hAnsi="Sylfaen" w:cs="Calibri"/>
                <w:color w:val="000000"/>
                <w:sz w:val="18"/>
                <w:szCs w:val="18"/>
              </w:rPr>
              <w:lastRenderedPageBreak/>
              <w:t>10%</w:t>
            </w:r>
          </w:p>
        </w:tc>
        <w:tc>
          <w:tcPr>
            <w:tcW w:w="1794" w:type="dxa"/>
            <w:vMerge w:val="restart"/>
            <w:tcBorders>
              <w:top w:val="nil"/>
              <w:left w:val="single" w:sz="4" w:space="0" w:color="auto"/>
              <w:bottom w:val="single" w:sz="4" w:space="0" w:color="000000"/>
              <w:right w:val="single" w:sz="4" w:space="0" w:color="auto"/>
            </w:tcBorders>
            <w:shd w:val="clear" w:color="auto" w:fill="auto"/>
            <w:hideMark/>
          </w:tcPr>
          <w:p w14:paraId="1D0DBF40" w14:textId="77777777" w:rsidR="00E4206D" w:rsidRPr="005729AE" w:rsidRDefault="00E4206D">
            <w:pPr>
              <w:jc w:val="center"/>
              <w:rPr>
                <w:rFonts w:ascii="Sylfaen" w:hAnsi="Sylfaen" w:cs="Calibri"/>
                <w:color w:val="000000"/>
                <w:sz w:val="18"/>
                <w:szCs w:val="18"/>
              </w:rPr>
            </w:pPr>
            <w:r w:rsidRPr="005729AE">
              <w:rPr>
                <w:rFonts w:ascii="Sylfaen" w:hAnsi="Sylfaen" w:cs="Calibri"/>
                <w:color w:val="000000"/>
                <w:sz w:val="18"/>
                <w:szCs w:val="18"/>
              </w:rPr>
              <w:t xml:space="preserve">2022 წელს მომსახურებით ისარგებლებს ყველა საჭიროების მქონე </w:t>
            </w:r>
            <w:r w:rsidRPr="005729AE">
              <w:rPr>
                <w:rFonts w:ascii="Sylfaen" w:hAnsi="Sylfaen" w:cs="Calibri"/>
                <w:color w:val="000000"/>
                <w:sz w:val="18"/>
                <w:szCs w:val="18"/>
              </w:rPr>
              <w:lastRenderedPageBreak/>
              <w:t xml:space="preserve">ბენეფიციარი. </w:t>
            </w:r>
            <w:proofErr w:type="gramStart"/>
            <w:r w:rsidRPr="005729AE">
              <w:rPr>
                <w:rFonts w:ascii="Sylfaen" w:hAnsi="Sylfaen" w:cs="Calibri"/>
                <w:color w:val="000000"/>
                <w:sz w:val="18"/>
                <w:szCs w:val="18"/>
              </w:rPr>
              <w:t>დროულად</w:t>
            </w:r>
            <w:proofErr w:type="gramEnd"/>
            <w:r w:rsidRPr="005729AE">
              <w:rPr>
                <w:rFonts w:ascii="Sylfaen" w:hAnsi="Sylfaen" w:cs="Calibri"/>
                <w:color w:val="000000"/>
                <w:sz w:val="18"/>
                <w:szCs w:val="18"/>
              </w:rPr>
              <w:t xml:space="preserve"> მიღებული ფინანსური დახმარება.</w:t>
            </w:r>
          </w:p>
        </w:tc>
        <w:tc>
          <w:tcPr>
            <w:tcW w:w="1798" w:type="dxa"/>
            <w:vMerge w:val="restart"/>
            <w:tcBorders>
              <w:top w:val="nil"/>
              <w:left w:val="single" w:sz="4" w:space="0" w:color="auto"/>
              <w:bottom w:val="single" w:sz="4" w:space="0" w:color="000000"/>
              <w:right w:val="single" w:sz="4" w:space="0" w:color="auto"/>
            </w:tcBorders>
            <w:shd w:val="clear" w:color="auto" w:fill="auto"/>
            <w:hideMark/>
          </w:tcPr>
          <w:p w14:paraId="336EB153" w14:textId="77777777" w:rsidR="00E4206D" w:rsidRPr="005729AE" w:rsidRDefault="00E4206D">
            <w:pPr>
              <w:jc w:val="center"/>
              <w:rPr>
                <w:rFonts w:ascii="Sylfaen" w:hAnsi="Sylfaen" w:cs="Calibri"/>
                <w:color w:val="000000"/>
                <w:sz w:val="18"/>
                <w:szCs w:val="18"/>
              </w:rPr>
            </w:pPr>
            <w:r w:rsidRPr="005729AE">
              <w:rPr>
                <w:rFonts w:ascii="Sylfaen" w:hAnsi="Sylfaen" w:cs="Calibri"/>
                <w:color w:val="000000"/>
                <w:sz w:val="18"/>
                <w:szCs w:val="18"/>
              </w:rPr>
              <w:lastRenderedPageBreak/>
              <w:t xml:space="preserve">2023 წელს მომსახურებით ისარგებლებს ყველა საჭიროების მქონე </w:t>
            </w:r>
            <w:r w:rsidRPr="005729AE">
              <w:rPr>
                <w:rFonts w:ascii="Sylfaen" w:hAnsi="Sylfaen" w:cs="Calibri"/>
                <w:color w:val="000000"/>
                <w:sz w:val="18"/>
                <w:szCs w:val="18"/>
              </w:rPr>
              <w:lastRenderedPageBreak/>
              <w:t xml:space="preserve">ბენეფიციარი. </w:t>
            </w:r>
            <w:proofErr w:type="gramStart"/>
            <w:r w:rsidRPr="005729AE">
              <w:rPr>
                <w:rFonts w:ascii="Sylfaen" w:hAnsi="Sylfaen" w:cs="Calibri"/>
                <w:color w:val="000000"/>
                <w:sz w:val="18"/>
                <w:szCs w:val="18"/>
              </w:rPr>
              <w:t>დროულად</w:t>
            </w:r>
            <w:proofErr w:type="gramEnd"/>
            <w:r w:rsidRPr="005729AE">
              <w:rPr>
                <w:rFonts w:ascii="Sylfaen" w:hAnsi="Sylfaen" w:cs="Calibri"/>
                <w:color w:val="000000"/>
                <w:sz w:val="18"/>
                <w:szCs w:val="18"/>
              </w:rPr>
              <w:t xml:space="preserve"> მიღებული ფინანსური დახმარება.</w:t>
            </w:r>
          </w:p>
        </w:tc>
        <w:tc>
          <w:tcPr>
            <w:tcW w:w="1798" w:type="dxa"/>
            <w:vMerge w:val="restart"/>
            <w:tcBorders>
              <w:top w:val="nil"/>
              <w:left w:val="single" w:sz="4" w:space="0" w:color="auto"/>
              <w:bottom w:val="single" w:sz="4" w:space="0" w:color="000000"/>
              <w:right w:val="single" w:sz="4" w:space="0" w:color="auto"/>
            </w:tcBorders>
            <w:shd w:val="clear" w:color="auto" w:fill="auto"/>
            <w:hideMark/>
          </w:tcPr>
          <w:p w14:paraId="38958409" w14:textId="77777777" w:rsidR="00E4206D" w:rsidRPr="005729AE" w:rsidRDefault="00E4206D">
            <w:pPr>
              <w:jc w:val="center"/>
              <w:rPr>
                <w:rFonts w:ascii="Sylfaen" w:hAnsi="Sylfaen" w:cs="Calibri"/>
                <w:color w:val="000000"/>
                <w:sz w:val="18"/>
                <w:szCs w:val="18"/>
              </w:rPr>
            </w:pPr>
            <w:r w:rsidRPr="005729AE">
              <w:rPr>
                <w:rFonts w:ascii="Sylfaen" w:hAnsi="Sylfaen" w:cs="Calibri"/>
                <w:color w:val="000000"/>
                <w:sz w:val="18"/>
                <w:szCs w:val="18"/>
              </w:rPr>
              <w:lastRenderedPageBreak/>
              <w:t xml:space="preserve">2024 წელს მომსახურებით ისარგებლებს ყველა საჭიროების მქონე </w:t>
            </w:r>
            <w:r w:rsidRPr="005729AE">
              <w:rPr>
                <w:rFonts w:ascii="Sylfaen" w:hAnsi="Sylfaen" w:cs="Calibri"/>
                <w:color w:val="000000"/>
                <w:sz w:val="18"/>
                <w:szCs w:val="18"/>
              </w:rPr>
              <w:lastRenderedPageBreak/>
              <w:t xml:space="preserve">ბენეფიციარი. </w:t>
            </w:r>
            <w:proofErr w:type="gramStart"/>
            <w:r w:rsidRPr="005729AE">
              <w:rPr>
                <w:rFonts w:ascii="Sylfaen" w:hAnsi="Sylfaen" w:cs="Calibri"/>
                <w:color w:val="000000"/>
                <w:sz w:val="18"/>
                <w:szCs w:val="18"/>
              </w:rPr>
              <w:t>დროულად</w:t>
            </w:r>
            <w:proofErr w:type="gramEnd"/>
            <w:r w:rsidRPr="005729AE">
              <w:rPr>
                <w:rFonts w:ascii="Sylfaen" w:hAnsi="Sylfaen" w:cs="Calibri"/>
                <w:color w:val="000000"/>
                <w:sz w:val="18"/>
                <w:szCs w:val="18"/>
              </w:rPr>
              <w:t xml:space="preserve"> მიღებული ფინანსური დახმარება.</w:t>
            </w:r>
          </w:p>
        </w:tc>
      </w:tr>
      <w:tr w:rsidR="00E4206D" w14:paraId="79A8C65A" w14:textId="77777777" w:rsidTr="004F1FCE">
        <w:trPr>
          <w:trHeight w:val="3633"/>
        </w:trPr>
        <w:tc>
          <w:tcPr>
            <w:tcW w:w="2288" w:type="dxa"/>
            <w:vMerge/>
            <w:tcBorders>
              <w:top w:val="nil"/>
              <w:left w:val="single" w:sz="4" w:space="0" w:color="auto"/>
              <w:bottom w:val="single" w:sz="4" w:space="0" w:color="000000"/>
              <w:right w:val="single" w:sz="4" w:space="0" w:color="auto"/>
            </w:tcBorders>
            <w:vAlign w:val="center"/>
            <w:hideMark/>
          </w:tcPr>
          <w:p w14:paraId="55ACF9F7" w14:textId="77777777" w:rsidR="00E4206D" w:rsidRDefault="00E4206D">
            <w:pPr>
              <w:rPr>
                <w:rFonts w:ascii="Sylfaen" w:hAnsi="Sylfaen" w:cs="Calibri"/>
                <w:color w:val="000000"/>
                <w:sz w:val="18"/>
                <w:szCs w:val="18"/>
              </w:rPr>
            </w:pPr>
          </w:p>
        </w:tc>
        <w:tc>
          <w:tcPr>
            <w:tcW w:w="1951" w:type="dxa"/>
            <w:vMerge/>
            <w:tcBorders>
              <w:top w:val="single" w:sz="4" w:space="0" w:color="auto"/>
              <w:left w:val="single" w:sz="4" w:space="0" w:color="auto"/>
              <w:bottom w:val="single" w:sz="4" w:space="0" w:color="000000"/>
              <w:right w:val="single" w:sz="4" w:space="0" w:color="000000"/>
            </w:tcBorders>
            <w:vAlign w:val="center"/>
            <w:hideMark/>
          </w:tcPr>
          <w:p w14:paraId="67FE5B42" w14:textId="77777777" w:rsidR="00E4206D" w:rsidRDefault="00E4206D">
            <w:pPr>
              <w:rPr>
                <w:rFonts w:ascii="Sylfaen" w:hAnsi="Sylfaen" w:cs="Calibri"/>
                <w:color w:val="000000"/>
                <w:sz w:val="16"/>
                <w:szCs w:val="16"/>
              </w:rPr>
            </w:pPr>
          </w:p>
        </w:tc>
        <w:tc>
          <w:tcPr>
            <w:tcW w:w="2443" w:type="dxa"/>
            <w:vMerge/>
            <w:tcBorders>
              <w:top w:val="nil"/>
              <w:left w:val="single" w:sz="4" w:space="0" w:color="auto"/>
              <w:bottom w:val="single" w:sz="4" w:space="0" w:color="000000"/>
              <w:right w:val="single" w:sz="4" w:space="0" w:color="auto"/>
            </w:tcBorders>
            <w:vAlign w:val="center"/>
            <w:hideMark/>
          </w:tcPr>
          <w:p w14:paraId="23FFEDB6" w14:textId="77777777" w:rsidR="00E4206D" w:rsidRDefault="00E4206D">
            <w:pPr>
              <w:rPr>
                <w:rFonts w:ascii="Sylfaen" w:hAnsi="Sylfaen" w:cs="Calibri"/>
                <w:color w:val="000000"/>
                <w:sz w:val="20"/>
                <w:szCs w:val="20"/>
              </w:rPr>
            </w:pPr>
          </w:p>
        </w:tc>
        <w:tc>
          <w:tcPr>
            <w:tcW w:w="1794" w:type="dxa"/>
            <w:vMerge/>
            <w:tcBorders>
              <w:top w:val="nil"/>
              <w:left w:val="single" w:sz="4" w:space="0" w:color="auto"/>
              <w:bottom w:val="single" w:sz="4" w:space="0" w:color="000000"/>
              <w:right w:val="single" w:sz="4" w:space="0" w:color="auto"/>
            </w:tcBorders>
            <w:vAlign w:val="center"/>
            <w:hideMark/>
          </w:tcPr>
          <w:p w14:paraId="2C4F26D3" w14:textId="77777777" w:rsidR="00E4206D" w:rsidRDefault="00E4206D">
            <w:pPr>
              <w:rPr>
                <w:rFonts w:ascii="Sylfaen" w:hAnsi="Sylfaen" w:cs="Calibri"/>
                <w:color w:val="000000"/>
                <w:sz w:val="20"/>
                <w:szCs w:val="20"/>
              </w:rPr>
            </w:pPr>
          </w:p>
        </w:tc>
        <w:tc>
          <w:tcPr>
            <w:tcW w:w="1576" w:type="dxa"/>
            <w:gridSpan w:val="2"/>
            <w:vMerge/>
            <w:tcBorders>
              <w:top w:val="single" w:sz="4" w:space="0" w:color="auto"/>
              <w:left w:val="single" w:sz="4" w:space="0" w:color="auto"/>
              <w:bottom w:val="single" w:sz="4" w:space="0" w:color="000000"/>
              <w:right w:val="single" w:sz="4" w:space="0" w:color="000000"/>
            </w:tcBorders>
            <w:vAlign w:val="center"/>
            <w:hideMark/>
          </w:tcPr>
          <w:p w14:paraId="73913FF8" w14:textId="77777777" w:rsidR="00E4206D" w:rsidRDefault="00E4206D">
            <w:pPr>
              <w:rPr>
                <w:rFonts w:ascii="Sylfaen" w:hAnsi="Sylfaen" w:cs="Calibri"/>
                <w:color w:val="000000"/>
                <w:sz w:val="16"/>
                <w:szCs w:val="16"/>
              </w:rPr>
            </w:pPr>
          </w:p>
        </w:tc>
        <w:tc>
          <w:tcPr>
            <w:tcW w:w="1794" w:type="dxa"/>
            <w:vMerge/>
            <w:tcBorders>
              <w:top w:val="nil"/>
              <w:left w:val="single" w:sz="4" w:space="0" w:color="auto"/>
              <w:bottom w:val="single" w:sz="4" w:space="0" w:color="000000"/>
              <w:right w:val="single" w:sz="4" w:space="0" w:color="auto"/>
            </w:tcBorders>
            <w:vAlign w:val="center"/>
            <w:hideMark/>
          </w:tcPr>
          <w:p w14:paraId="26500CB3" w14:textId="77777777" w:rsidR="00E4206D" w:rsidRDefault="00E4206D">
            <w:pPr>
              <w:rPr>
                <w:rFonts w:ascii="Sylfaen" w:hAnsi="Sylfaen" w:cs="Calibri"/>
                <w:color w:val="000000"/>
                <w:sz w:val="20"/>
                <w:szCs w:val="20"/>
              </w:rPr>
            </w:pPr>
          </w:p>
        </w:tc>
        <w:tc>
          <w:tcPr>
            <w:tcW w:w="1798" w:type="dxa"/>
            <w:vMerge/>
            <w:tcBorders>
              <w:top w:val="nil"/>
              <w:left w:val="single" w:sz="4" w:space="0" w:color="auto"/>
              <w:bottom w:val="single" w:sz="4" w:space="0" w:color="000000"/>
              <w:right w:val="single" w:sz="4" w:space="0" w:color="auto"/>
            </w:tcBorders>
            <w:vAlign w:val="center"/>
            <w:hideMark/>
          </w:tcPr>
          <w:p w14:paraId="6803EF63" w14:textId="77777777" w:rsidR="00E4206D" w:rsidRDefault="00E4206D">
            <w:pPr>
              <w:rPr>
                <w:rFonts w:ascii="Sylfaen" w:hAnsi="Sylfaen" w:cs="Calibri"/>
                <w:color w:val="000000"/>
                <w:sz w:val="20"/>
                <w:szCs w:val="20"/>
              </w:rPr>
            </w:pPr>
          </w:p>
        </w:tc>
        <w:tc>
          <w:tcPr>
            <w:tcW w:w="1798" w:type="dxa"/>
            <w:vMerge/>
            <w:tcBorders>
              <w:top w:val="nil"/>
              <w:left w:val="single" w:sz="4" w:space="0" w:color="auto"/>
              <w:bottom w:val="single" w:sz="4" w:space="0" w:color="000000"/>
              <w:right w:val="single" w:sz="4" w:space="0" w:color="auto"/>
            </w:tcBorders>
            <w:vAlign w:val="center"/>
            <w:hideMark/>
          </w:tcPr>
          <w:p w14:paraId="7A03AA4A" w14:textId="77777777" w:rsidR="00E4206D" w:rsidRDefault="00E4206D">
            <w:pPr>
              <w:rPr>
                <w:rFonts w:ascii="Sylfaen" w:hAnsi="Sylfaen" w:cs="Calibri"/>
                <w:color w:val="000000"/>
                <w:sz w:val="20"/>
                <w:szCs w:val="20"/>
              </w:rPr>
            </w:pPr>
          </w:p>
        </w:tc>
      </w:tr>
    </w:tbl>
    <w:p w14:paraId="0E0D86A2" w14:textId="77777777" w:rsidR="000E7AD3" w:rsidRDefault="000E7AD3" w:rsidP="000E7AD3">
      <w:pPr>
        <w:ind w:firstLine="600"/>
        <w:jc w:val="both"/>
        <w:rPr>
          <w:rFonts w:ascii="Sylfaen" w:hAnsi="Sylfaen"/>
          <w:lang w:val="ka-GE"/>
        </w:rPr>
      </w:pPr>
    </w:p>
    <w:tbl>
      <w:tblPr>
        <w:tblW w:w="5000" w:type="pct"/>
        <w:tblLook w:val="04A0" w:firstRow="1" w:lastRow="0" w:firstColumn="1" w:lastColumn="0" w:noHBand="0" w:noVBand="1"/>
      </w:tblPr>
      <w:tblGrid>
        <w:gridCol w:w="2246"/>
        <w:gridCol w:w="1908"/>
        <w:gridCol w:w="2460"/>
        <w:gridCol w:w="1806"/>
        <w:gridCol w:w="104"/>
        <w:gridCol w:w="1389"/>
        <w:gridCol w:w="1806"/>
        <w:gridCol w:w="1806"/>
        <w:gridCol w:w="1809"/>
      </w:tblGrid>
      <w:tr w:rsidR="004F1FCE" w14:paraId="7E2F8D9A" w14:textId="77777777" w:rsidTr="00A11E4E">
        <w:trPr>
          <w:gridAfter w:val="3"/>
          <w:wAfter w:w="1768" w:type="pct"/>
          <w:trHeight w:val="773"/>
        </w:trPr>
        <w:tc>
          <w:tcPr>
            <w:tcW w:w="732" w:type="pct"/>
            <w:tcBorders>
              <w:top w:val="single" w:sz="4" w:space="0" w:color="auto"/>
              <w:left w:val="single" w:sz="4" w:space="0" w:color="auto"/>
              <w:bottom w:val="single" w:sz="4" w:space="0" w:color="auto"/>
              <w:right w:val="single" w:sz="4" w:space="0" w:color="auto"/>
            </w:tcBorders>
            <w:shd w:val="clear" w:color="000000" w:fill="FFFFFF"/>
            <w:hideMark/>
          </w:tcPr>
          <w:p w14:paraId="641EB8A7" w14:textId="77777777" w:rsidR="004F1FCE" w:rsidRDefault="004F1FCE">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047"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099ED356" w14:textId="77777777" w:rsidR="004F1FCE" w:rsidRDefault="004F1FCE">
            <w:pPr>
              <w:jc w:val="center"/>
              <w:rPr>
                <w:rFonts w:ascii="Sylfaen" w:hAnsi="Sylfaen" w:cs="Calibri"/>
                <w:b/>
                <w:bCs/>
                <w:color w:val="000000"/>
              </w:rPr>
            </w:pPr>
            <w:r>
              <w:rPr>
                <w:rFonts w:ascii="Sylfaen" w:hAnsi="Sylfaen" w:cs="Calibri"/>
                <w:b/>
                <w:bCs/>
                <w:color w:val="000000"/>
              </w:rPr>
              <w:t>99 წელს გადაცილებულ უხუცესთა და დედ-მამით ობოლ ბავშვთა სოციალური  დახმარება</w:t>
            </w:r>
          </w:p>
        </w:tc>
        <w:tc>
          <w:tcPr>
            <w:tcW w:w="453" w:type="pct"/>
            <w:tcBorders>
              <w:top w:val="single" w:sz="4" w:space="0" w:color="auto"/>
              <w:left w:val="nil"/>
              <w:bottom w:val="single" w:sz="4" w:space="0" w:color="auto"/>
              <w:right w:val="single" w:sz="4" w:space="0" w:color="auto"/>
            </w:tcBorders>
            <w:shd w:val="clear" w:color="000000" w:fill="FFFFFF"/>
            <w:hideMark/>
          </w:tcPr>
          <w:p w14:paraId="2D1E369A" w14:textId="77777777" w:rsidR="004F1FCE" w:rsidRDefault="004F1FCE">
            <w:pPr>
              <w:jc w:val="center"/>
              <w:rPr>
                <w:rFonts w:ascii="Sylfaen" w:hAnsi="Sylfaen" w:cs="Calibri"/>
                <w:b/>
                <w:bCs/>
                <w:color w:val="000000"/>
                <w:sz w:val="16"/>
                <w:szCs w:val="16"/>
              </w:rPr>
            </w:pPr>
            <w:r>
              <w:rPr>
                <w:rFonts w:ascii="Sylfaen" w:hAnsi="Sylfaen" w:cs="Calibri"/>
                <w:b/>
                <w:bCs/>
                <w:color w:val="000000"/>
                <w:sz w:val="16"/>
                <w:szCs w:val="16"/>
              </w:rPr>
              <w:t>2021 წლის დაფინანსება</w:t>
            </w:r>
            <w:r>
              <w:rPr>
                <w:rFonts w:ascii="Sylfaen" w:hAnsi="Sylfaen" w:cs="Calibri"/>
                <w:b/>
                <w:bCs/>
                <w:color w:val="000000"/>
                <w:sz w:val="16"/>
                <w:szCs w:val="16"/>
              </w:rPr>
              <w:br/>
              <w:t xml:space="preserve"> ათას ლარში</w:t>
            </w:r>
          </w:p>
        </w:tc>
      </w:tr>
      <w:tr w:rsidR="004F1FCE" w14:paraId="0DCF5461" w14:textId="77777777" w:rsidTr="00A11E4E">
        <w:trPr>
          <w:gridAfter w:val="3"/>
          <w:wAfter w:w="1768" w:type="pct"/>
          <w:trHeight w:val="217"/>
        </w:trPr>
        <w:tc>
          <w:tcPr>
            <w:tcW w:w="732" w:type="pct"/>
            <w:tcBorders>
              <w:top w:val="nil"/>
              <w:left w:val="single" w:sz="4" w:space="0" w:color="auto"/>
              <w:bottom w:val="single" w:sz="4" w:space="0" w:color="auto"/>
              <w:right w:val="single" w:sz="4" w:space="0" w:color="auto"/>
            </w:tcBorders>
            <w:shd w:val="clear" w:color="000000" w:fill="FFFFFF"/>
            <w:hideMark/>
          </w:tcPr>
          <w:p w14:paraId="01583806" w14:textId="77777777" w:rsidR="004F1FCE" w:rsidRDefault="004F1FCE">
            <w:pPr>
              <w:jc w:val="center"/>
              <w:rPr>
                <w:rFonts w:ascii="Sylfaen" w:hAnsi="Sylfaen" w:cs="Calibri"/>
                <w:color w:val="000000"/>
                <w:sz w:val="16"/>
                <w:szCs w:val="16"/>
              </w:rPr>
            </w:pPr>
            <w:r>
              <w:rPr>
                <w:rFonts w:ascii="Sylfaen" w:hAnsi="Sylfaen" w:cs="Calibri"/>
                <w:color w:val="000000"/>
                <w:sz w:val="16"/>
                <w:szCs w:val="16"/>
              </w:rPr>
              <w:t>06 02 07</w:t>
            </w:r>
          </w:p>
        </w:tc>
        <w:tc>
          <w:tcPr>
            <w:tcW w:w="2047" w:type="pct"/>
            <w:gridSpan w:val="4"/>
            <w:vMerge/>
            <w:tcBorders>
              <w:top w:val="nil"/>
              <w:left w:val="single" w:sz="4" w:space="0" w:color="auto"/>
              <w:bottom w:val="single" w:sz="4" w:space="0" w:color="auto"/>
              <w:right w:val="single" w:sz="4" w:space="0" w:color="auto"/>
            </w:tcBorders>
            <w:vAlign w:val="center"/>
            <w:hideMark/>
          </w:tcPr>
          <w:p w14:paraId="3069E106" w14:textId="77777777" w:rsidR="004F1FCE" w:rsidRDefault="004F1FCE">
            <w:pPr>
              <w:rPr>
                <w:rFonts w:ascii="Sylfaen" w:hAnsi="Sylfaen" w:cs="Calibri"/>
                <w:b/>
                <w:bCs/>
                <w:color w:val="000000"/>
              </w:rPr>
            </w:pPr>
          </w:p>
        </w:tc>
        <w:tc>
          <w:tcPr>
            <w:tcW w:w="453" w:type="pct"/>
            <w:tcBorders>
              <w:top w:val="nil"/>
              <w:left w:val="nil"/>
              <w:bottom w:val="single" w:sz="4" w:space="0" w:color="auto"/>
              <w:right w:val="single" w:sz="4" w:space="0" w:color="auto"/>
            </w:tcBorders>
            <w:shd w:val="clear" w:color="000000" w:fill="FFFFFF"/>
            <w:hideMark/>
          </w:tcPr>
          <w:p w14:paraId="68EA686A" w14:textId="7292D338" w:rsidR="004F1FCE" w:rsidRDefault="004F1FCE" w:rsidP="00AD1452">
            <w:pPr>
              <w:rPr>
                <w:rFonts w:ascii="Sylfaen" w:hAnsi="Sylfaen" w:cs="Calibri"/>
                <w:sz w:val="18"/>
                <w:szCs w:val="18"/>
              </w:rPr>
            </w:pPr>
            <w:r>
              <w:rPr>
                <w:rFonts w:ascii="Sylfaen" w:hAnsi="Sylfaen" w:cs="Calibri"/>
                <w:sz w:val="18"/>
                <w:szCs w:val="18"/>
              </w:rPr>
              <w:t xml:space="preserve">      13,0      </w:t>
            </w:r>
          </w:p>
        </w:tc>
      </w:tr>
      <w:tr w:rsidR="00E4206D" w14:paraId="708E911F" w14:textId="77777777" w:rsidTr="0035675B">
        <w:trPr>
          <w:trHeight w:val="777"/>
        </w:trPr>
        <w:tc>
          <w:tcPr>
            <w:tcW w:w="732" w:type="pct"/>
            <w:tcBorders>
              <w:top w:val="nil"/>
              <w:left w:val="single" w:sz="4" w:space="0" w:color="auto"/>
              <w:bottom w:val="single" w:sz="4" w:space="0" w:color="auto"/>
              <w:right w:val="nil"/>
            </w:tcBorders>
            <w:shd w:val="clear" w:color="000000" w:fill="FFFFFF"/>
            <w:hideMark/>
          </w:tcPr>
          <w:p w14:paraId="65E4CA9A"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68"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153D6D16" w14:textId="77777777" w:rsidR="00E4206D" w:rsidRDefault="00E4206D">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E4206D" w14:paraId="77C54212" w14:textId="77777777" w:rsidTr="0035675B">
        <w:trPr>
          <w:trHeight w:val="408"/>
        </w:trPr>
        <w:tc>
          <w:tcPr>
            <w:tcW w:w="732" w:type="pct"/>
            <w:tcBorders>
              <w:top w:val="nil"/>
              <w:left w:val="single" w:sz="4" w:space="0" w:color="auto"/>
              <w:bottom w:val="single" w:sz="4" w:space="0" w:color="auto"/>
              <w:right w:val="nil"/>
            </w:tcBorders>
            <w:shd w:val="clear" w:color="000000" w:fill="FFFFFF"/>
            <w:hideMark/>
          </w:tcPr>
          <w:p w14:paraId="286251F1"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68"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5EEE51CE" w14:textId="77777777" w:rsidR="00E4206D" w:rsidRDefault="00E4206D">
            <w:pPr>
              <w:rPr>
                <w:rFonts w:ascii="Sylfaen" w:hAnsi="Sylfaen" w:cs="Calibri"/>
                <w:color w:val="000000"/>
                <w:sz w:val="18"/>
                <w:szCs w:val="18"/>
              </w:rPr>
            </w:pPr>
            <w:proofErr w:type="gramStart"/>
            <w:r>
              <w:rPr>
                <w:rFonts w:ascii="Sylfaen" w:hAnsi="Sylfaen" w:cs="Calibri"/>
                <w:color w:val="000000"/>
                <w:sz w:val="18"/>
                <w:szCs w:val="18"/>
              </w:rPr>
              <w:t>უხუცესთა</w:t>
            </w:r>
            <w:proofErr w:type="gramEnd"/>
            <w:r>
              <w:rPr>
                <w:rFonts w:ascii="Sylfaen" w:hAnsi="Sylfaen" w:cs="Calibri"/>
                <w:color w:val="000000"/>
                <w:sz w:val="18"/>
                <w:szCs w:val="18"/>
              </w:rPr>
              <w:t xml:space="preserve"> ფინანსური მხარდაჭერა, დედ-მამით ობოლი ბავშვებისათვის ყოველთვიური ფინანსური დახმარების გაწევა. </w:t>
            </w:r>
          </w:p>
        </w:tc>
      </w:tr>
      <w:tr w:rsidR="00E4206D" w14:paraId="3E0ABCB3" w14:textId="77777777" w:rsidTr="00A72D02">
        <w:trPr>
          <w:trHeight w:val="379"/>
        </w:trPr>
        <w:tc>
          <w:tcPr>
            <w:tcW w:w="732" w:type="pct"/>
            <w:tcBorders>
              <w:top w:val="nil"/>
              <w:left w:val="single" w:sz="4" w:space="0" w:color="auto"/>
              <w:bottom w:val="single" w:sz="4" w:space="0" w:color="auto"/>
              <w:right w:val="nil"/>
            </w:tcBorders>
            <w:shd w:val="clear" w:color="000000" w:fill="FFFFFF"/>
            <w:hideMark/>
          </w:tcPr>
          <w:p w14:paraId="65849E81"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68"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2BC19F58" w14:textId="37F8BF45" w:rsidR="00E4206D" w:rsidRDefault="00E4206D" w:rsidP="0021404A">
            <w:pPr>
              <w:rPr>
                <w:rFonts w:ascii="Sylfaen" w:hAnsi="Sylfaen" w:cs="Calibri"/>
                <w:color w:val="000000"/>
                <w:sz w:val="18"/>
                <w:szCs w:val="18"/>
              </w:rPr>
            </w:pPr>
            <w:proofErr w:type="gramStart"/>
            <w:r>
              <w:rPr>
                <w:rFonts w:ascii="Sylfaen" w:hAnsi="Sylfaen" w:cs="Calibri"/>
                <w:color w:val="000000"/>
                <w:sz w:val="18"/>
                <w:szCs w:val="18"/>
              </w:rPr>
              <w:t>ქვეპროგრამის</w:t>
            </w:r>
            <w:proofErr w:type="gramEnd"/>
            <w:r>
              <w:rPr>
                <w:rFonts w:ascii="Sylfaen" w:hAnsi="Sylfaen" w:cs="Calibri"/>
                <w:color w:val="000000"/>
                <w:sz w:val="18"/>
                <w:szCs w:val="18"/>
              </w:rPr>
              <w:t xml:space="preserve"> მიზანია ოჯახების თანადგომა და ფინანსური მხარდაჭერა. </w:t>
            </w:r>
            <w:proofErr w:type="gramStart"/>
            <w:r>
              <w:rPr>
                <w:rFonts w:ascii="Sylfaen" w:hAnsi="Sylfaen" w:cs="Calibri"/>
                <w:color w:val="000000"/>
                <w:sz w:val="18"/>
                <w:szCs w:val="18"/>
              </w:rPr>
              <w:t>პროგრამის</w:t>
            </w:r>
            <w:proofErr w:type="gramEnd"/>
            <w:r>
              <w:rPr>
                <w:rFonts w:ascii="Sylfaen" w:hAnsi="Sylfaen" w:cs="Calibri"/>
                <w:color w:val="000000"/>
                <w:sz w:val="18"/>
                <w:szCs w:val="18"/>
              </w:rPr>
              <w:t xml:space="preserve"> სამიზნე ჯგუფებისათვის და მათი ოჯახებისთვის სოციალური მდგომარეობის შემსუბუქება.  </w:t>
            </w:r>
            <w:proofErr w:type="gramStart"/>
            <w:r>
              <w:rPr>
                <w:rFonts w:ascii="Sylfaen" w:hAnsi="Sylfaen" w:cs="Calibri"/>
                <w:color w:val="000000"/>
                <w:sz w:val="18"/>
                <w:szCs w:val="18"/>
              </w:rPr>
              <w:t>ბენეფიციარისთვის</w:t>
            </w:r>
            <w:proofErr w:type="gramEnd"/>
            <w:r>
              <w:rPr>
                <w:rFonts w:ascii="Sylfaen" w:hAnsi="Sylfaen" w:cs="Calibri"/>
                <w:color w:val="000000"/>
                <w:sz w:val="18"/>
                <w:szCs w:val="18"/>
              </w:rPr>
              <w:t xml:space="preserve"> შემცირებული ხარჯები, მეტი ინტეგრირებული ოჯახი საზოგადოებაში. </w:t>
            </w:r>
            <w:r>
              <w:rPr>
                <w:rFonts w:ascii="Sylfaen" w:hAnsi="Sylfaen" w:cs="Calibri"/>
                <w:color w:val="000000"/>
                <w:sz w:val="18"/>
                <w:szCs w:val="18"/>
              </w:rPr>
              <w:br/>
              <w:t>უხუცესთა ღირსეული სიბერის უზრუნველყოფა; დედ-მამით ობოლ ბავშვებზე მეურვეობისა და მზრუნველობის პროცესის უზრუნველყოფა</w:t>
            </w:r>
          </w:p>
        </w:tc>
      </w:tr>
      <w:tr w:rsidR="00E4206D" w14:paraId="47DD937B" w14:textId="77777777" w:rsidTr="00A11E4E">
        <w:trPr>
          <w:trHeight w:val="935"/>
        </w:trPr>
        <w:tc>
          <w:tcPr>
            <w:tcW w:w="732" w:type="pct"/>
            <w:tcBorders>
              <w:top w:val="nil"/>
              <w:left w:val="single" w:sz="4" w:space="0" w:color="auto"/>
              <w:bottom w:val="single" w:sz="4" w:space="0" w:color="auto"/>
              <w:right w:val="single" w:sz="4" w:space="0" w:color="auto"/>
            </w:tcBorders>
            <w:shd w:val="clear" w:color="auto" w:fill="auto"/>
            <w:hideMark/>
          </w:tcPr>
          <w:p w14:paraId="3CF5EEAD" w14:textId="77777777" w:rsidR="00E4206D" w:rsidRDefault="00E4206D">
            <w:pPr>
              <w:jc w:val="center"/>
              <w:rPr>
                <w:rFonts w:ascii="Sylfaen" w:hAnsi="Sylfaen" w:cs="Calibri"/>
                <w:color w:val="000000"/>
                <w:sz w:val="18"/>
                <w:szCs w:val="18"/>
              </w:rPr>
            </w:pPr>
            <w:r>
              <w:rPr>
                <w:rFonts w:ascii="Sylfaen" w:hAnsi="Sylfaen" w:cs="Calibri"/>
                <w:color w:val="000000"/>
                <w:sz w:val="18"/>
                <w:szCs w:val="18"/>
              </w:rPr>
              <w:t>N</w:t>
            </w:r>
          </w:p>
        </w:tc>
        <w:tc>
          <w:tcPr>
            <w:tcW w:w="622" w:type="pct"/>
            <w:tcBorders>
              <w:top w:val="single" w:sz="4" w:space="0" w:color="auto"/>
              <w:left w:val="nil"/>
              <w:bottom w:val="single" w:sz="4" w:space="0" w:color="auto"/>
              <w:right w:val="single" w:sz="4" w:space="0" w:color="000000"/>
            </w:tcBorders>
            <w:shd w:val="clear" w:color="auto" w:fill="auto"/>
            <w:hideMark/>
          </w:tcPr>
          <w:p w14:paraId="41D23FE9"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802" w:type="pct"/>
            <w:tcBorders>
              <w:top w:val="nil"/>
              <w:left w:val="nil"/>
              <w:bottom w:val="single" w:sz="4" w:space="0" w:color="auto"/>
              <w:right w:val="single" w:sz="4" w:space="0" w:color="auto"/>
            </w:tcBorders>
            <w:shd w:val="clear" w:color="auto" w:fill="auto"/>
            <w:hideMark/>
          </w:tcPr>
          <w:p w14:paraId="39EA980D"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89" w:type="pct"/>
            <w:tcBorders>
              <w:top w:val="nil"/>
              <w:left w:val="nil"/>
              <w:bottom w:val="single" w:sz="4" w:space="0" w:color="auto"/>
              <w:right w:val="single" w:sz="4" w:space="0" w:color="auto"/>
            </w:tcBorders>
            <w:shd w:val="clear" w:color="auto" w:fill="auto"/>
            <w:hideMark/>
          </w:tcPr>
          <w:p w14:paraId="77D7EC5B"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2021 წელს</w:t>
            </w:r>
          </w:p>
        </w:tc>
        <w:tc>
          <w:tcPr>
            <w:tcW w:w="487" w:type="pct"/>
            <w:gridSpan w:val="2"/>
            <w:tcBorders>
              <w:top w:val="single" w:sz="4" w:space="0" w:color="auto"/>
              <w:left w:val="nil"/>
              <w:bottom w:val="single" w:sz="4" w:space="0" w:color="auto"/>
              <w:right w:val="single" w:sz="4" w:space="0" w:color="000000"/>
            </w:tcBorders>
            <w:shd w:val="clear" w:color="auto" w:fill="auto"/>
            <w:hideMark/>
          </w:tcPr>
          <w:p w14:paraId="319363C2" w14:textId="77777777" w:rsidR="00E4206D" w:rsidRDefault="00E4206D">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89" w:type="pct"/>
            <w:tcBorders>
              <w:top w:val="nil"/>
              <w:left w:val="nil"/>
              <w:bottom w:val="single" w:sz="4" w:space="0" w:color="auto"/>
              <w:right w:val="single" w:sz="4" w:space="0" w:color="auto"/>
            </w:tcBorders>
            <w:shd w:val="clear" w:color="auto" w:fill="auto"/>
            <w:hideMark/>
          </w:tcPr>
          <w:p w14:paraId="7E66D753" w14:textId="77777777" w:rsidR="00E4206D" w:rsidRDefault="00E4206D">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2022 წელს</w:t>
            </w:r>
          </w:p>
        </w:tc>
        <w:tc>
          <w:tcPr>
            <w:tcW w:w="589" w:type="pct"/>
            <w:tcBorders>
              <w:top w:val="nil"/>
              <w:left w:val="nil"/>
              <w:bottom w:val="single" w:sz="4" w:space="0" w:color="auto"/>
              <w:right w:val="single" w:sz="4" w:space="0" w:color="auto"/>
            </w:tcBorders>
            <w:shd w:val="clear" w:color="auto" w:fill="auto"/>
            <w:hideMark/>
          </w:tcPr>
          <w:p w14:paraId="4A5F80CA" w14:textId="77777777" w:rsidR="00E4206D" w:rsidRDefault="00E4206D">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2023 წელს</w:t>
            </w:r>
          </w:p>
        </w:tc>
        <w:tc>
          <w:tcPr>
            <w:tcW w:w="590" w:type="pct"/>
            <w:tcBorders>
              <w:top w:val="nil"/>
              <w:left w:val="nil"/>
              <w:bottom w:val="single" w:sz="4" w:space="0" w:color="auto"/>
              <w:right w:val="single" w:sz="4" w:space="0" w:color="auto"/>
            </w:tcBorders>
            <w:shd w:val="clear" w:color="auto" w:fill="auto"/>
            <w:hideMark/>
          </w:tcPr>
          <w:p w14:paraId="4CDCA61D" w14:textId="77777777" w:rsidR="00E4206D" w:rsidRDefault="00E4206D">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r>
      <w:tr w:rsidR="00E4206D" w14:paraId="2D9290BA" w14:textId="77777777" w:rsidTr="00A11E4E">
        <w:trPr>
          <w:trHeight w:val="4337"/>
        </w:trPr>
        <w:tc>
          <w:tcPr>
            <w:tcW w:w="732" w:type="pct"/>
            <w:vMerge w:val="restart"/>
            <w:tcBorders>
              <w:top w:val="nil"/>
              <w:left w:val="single" w:sz="4" w:space="0" w:color="auto"/>
              <w:bottom w:val="single" w:sz="4" w:space="0" w:color="000000"/>
              <w:right w:val="single" w:sz="4" w:space="0" w:color="auto"/>
            </w:tcBorders>
            <w:shd w:val="clear" w:color="auto" w:fill="auto"/>
            <w:hideMark/>
          </w:tcPr>
          <w:p w14:paraId="1A6FB392" w14:textId="77777777" w:rsidR="00E4206D" w:rsidRDefault="00E4206D">
            <w:pPr>
              <w:jc w:val="center"/>
              <w:rPr>
                <w:rFonts w:ascii="Sylfaen" w:hAnsi="Sylfaen" w:cs="Calibri"/>
                <w:color w:val="000000"/>
                <w:sz w:val="18"/>
                <w:szCs w:val="18"/>
              </w:rPr>
            </w:pPr>
            <w:r>
              <w:rPr>
                <w:rFonts w:ascii="Sylfaen" w:hAnsi="Sylfaen" w:cs="Calibri"/>
                <w:color w:val="000000"/>
                <w:sz w:val="18"/>
                <w:szCs w:val="18"/>
              </w:rPr>
              <w:lastRenderedPageBreak/>
              <w:t>1</w:t>
            </w:r>
          </w:p>
        </w:tc>
        <w:tc>
          <w:tcPr>
            <w:tcW w:w="622"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4A48B25E" w14:textId="77777777" w:rsidR="00E4206D" w:rsidRDefault="00E4206D">
            <w:pPr>
              <w:jc w:val="center"/>
              <w:rPr>
                <w:rFonts w:ascii="Sylfaen" w:hAnsi="Sylfaen" w:cs="Calibri"/>
                <w:color w:val="000000"/>
                <w:sz w:val="16"/>
                <w:szCs w:val="16"/>
              </w:rPr>
            </w:pPr>
            <w:r>
              <w:rPr>
                <w:rFonts w:ascii="Sylfaen" w:hAnsi="Sylfaen" w:cs="Calibri"/>
                <w:color w:val="000000"/>
                <w:sz w:val="16"/>
                <w:szCs w:val="16"/>
              </w:rPr>
              <w:t>უხუცესთა და დედ-მამით ობოლ ბავშვთა სოციალური  დახმარება, მათი ოჯახების აღნიშნულ სერვისებზე თანაბარი ხელმისაწვდომობის ზრდა და სერვისების საჭიროების მქონე ბენეფიციართა დახმარება</w:t>
            </w:r>
          </w:p>
        </w:tc>
        <w:tc>
          <w:tcPr>
            <w:tcW w:w="802" w:type="pct"/>
            <w:vMerge w:val="restart"/>
            <w:tcBorders>
              <w:top w:val="nil"/>
              <w:left w:val="single" w:sz="4" w:space="0" w:color="auto"/>
              <w:bottom w:val="single" w:sz="4" w:space="0" w:color="000000"/>
              <w:right w:val="single" w:sz="4" w:space="0" w:color="auto"/>
            </w:tcBorders>
            <w:shd w:val="clear" w:color="auto" w:fill="auto"/>
            <w:hideMark/>
          </w:tcPr>
          <w:p w14:paraId="61EFA12E" w14:textId="77777777" w:rsidR="00E4206D" w:rsidRPr="00A72D02" w:rsidRDefault="00E4206D">
            <w:pPr>
              <w:jc w:val="center"/>
              <w:rPr>
                <w:rFonts w:ascii="Sylfaen" w:hAnsi="Sylfaen" w:cs="Calibri"/>
                <w:color w:val="000000"/>
                <w:sz w:val="16"/>
                <w:szCs w:val="16"/>
              </w:rPr>
            </w:pPr>
            <w:proofErr w:type="gramStart"/>
            <w:r w:rsidRPr="00A72D02">
              <w:rPr>
                <w:rFonts w:ascii="Sylfaen" w:hAnsi="Sylfaen" w:cs="Calibri"/>
                <w:color w:val="000000"/>
                <w:sz w:val="16"/>
                <w:szCs w:val="16"/>
              </w:rPr>
              <w:t>საჭიროების</w:t>
            </w:r>
            <w:proofErr w:type="gramEnd"/>
            <w:r w:rsidRPr="00A72D02">
              <w:rPr>
                <w:rFonts w:ascii="Sylfaen" w:hAnsi="Sylfaen" w:cs="Calibri"/>
                <w:color w:val="000000"/>
                <w:sz w:val="16"/>
                <w:szCs w:val="16"/>
              </w:rPr>
              <w:t xml:space="preserve">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89" w:type="pct"/>
            <w:vMerge w:val="restart"/>
            <w:tcBorders>
              <w:top w:val="nil"/>
              <w:left w:val="single" w:sz="4" w:space="0" w:color="auto"/>
              <w:bottom w:val="single" w:sz="4" w:space="0" w:color="000000"/>
              <w:right w:val="single" w:sz="4" w:space="0" w:color="auto"/>
            </w:tcBorders>
            <w:shd w:val="clear" w:color="auto" w:fill="auto"/>
            <w:hideMark/>
          </w:tcPr>
          <w:p w14:paraId="4107442B" w14:textId="77777777" w:rsidR="00E4206D" w:rsidRPr="00A72D02" w:rsidRDefault="00E4206D">
            <w:pPr>
              <w:jc w:val="center"/>
              <w:rPr>
                <w:rFonts w:ascii="Sylfaen" w:hAnsi="Sylfaen" w:cs="Calibri"/>
                <w:color w:val="000000"/>
                <w:sz w:val="16"/>
                <w:szCs w:val="16"/>
              </w:rPr>
            </w:pPr>
            <w:r w:rsidRPr="00A72D02">
              <w:rPr>
                <w:rFonts w:ascii="Sylfaen" w:hAnsi="Sylfaen" w:cs="Calibri"/>
                <w:color w:val="000000"/>
                <w:sz w:val="16"/>
                <w:szCs w:val="16"/>
              </w:rPr>
              <w:t xml:space="preserve">2021 წელს მომსახურებით ისარგებლებს ყველა საჭიროების მქონე ბენეფიციარი. </w:t>
            </w:r>
          </w:p>
        </w:tc>
        <w:tc>
          <w:tcPr>
            <w:tcW w:w="487"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ECEF305" w14:textId="77777777" w:rsidR="00E4206D" w:rsidRPr="00A72D02" w:rsidRDefault="00E4206D">
            <w:pPr>
              <w:jc w:val="center"/>
              <w:rPr>
                <w:rFonts w:ascii="Sylfaen" w:hAnsi="Sylfaen" w:cs="Calibri"/>
                <w:color w:val="000000"/>
                <w:sz w:val="16"/>
                <w:szCs w:val="16"/>
              </w:rPr>
            </w:pPr>
            <w:r w:rsidRPr="00A72D02">
              <w:rPr>
                <w:rFonts w:ascii="Sylfaen" w:hAnsi="Sylfaen" w:cs="Calibri"/>
                <w:color w:val="000000"/>
                <w:sz w:val="16"/>
                <w:szCs w:val="16"/>
              </w:rPr>
              <w:t>10%</w:t>
            </w:r>
          </w:p>
        </w:tc>
        <w:tc>
          <w:tcPr>
            <w:tcW w:w="589" w:type="pct"/>
            <w:vMerge w:val="restart"/>
            <w:tcBorders>
              <w:top w:val="nil"/>
              <w:left w:val="single" w:sz="4" w:space="0" w:color="auto"/>
              <w:bottom w:val="single" w:sz="4" w:space="0" w:color="000000"/>
              <w:right w:val="single" w:sz="4" w:space="0" w:color="auto"/>
            </w:tcBorders>
            <w:shd w:val="clear" w:color="auto" w:fill="auto"/>
            <w:hideMark/>
          </w:tcPr>
          <w:p w14:paraId="744DF901" w14:textId="77777777" w:rsidR="00E4206D" w:rsidRPr="00A72D02" w:rsidRDefault="00E4206D">
            <w:pPr>
              <w:jc w:val="center"/>
              <w:rPr>
                <w:rFonts w:ascii="Sylfaen" w:hAnsi="Sylfaen" w:cs="Calibri"/>
                <w:color w:val="000000"/>
                <w:sz w:val="16"/>
                <w:szCs w:val="16"/>
              </w:rPr>
            </w:pPr>
            <w:r w:rsidRPr="00A72D02">
              <w:rPr>
                <w:rFonts w:ascii="Sylfaen" w:hAnsi="Sylfaen" w:cs="Calibri"/>
                <w:color w:val="000000"/>
                <w:sz w:val="16"/>
                <w:szCs w:val="16"/>
              </w:rPr>
              <w:t xml:space="preserve">2022 წელს მომსახურებით ისარგებლებს ყველა საჭიროების მქონე ბენეფიციარი. </w:t>
            </w:r>
            <w:proofErr w:type="gramStart"/>
            <w:r w:rsidRPr="00A72D02">
              <w:rPr>
                <w:rFonts w:ascii="Sylfaen" w:hAnsi="Sylfaen" w:cs="Calibri"/>
                <w:color w:val="000000"/>
                <w:sz w:val="16"/>
                <w:szCs w:val="16"/>
              </w:rPr>
              <w:t>დროულად</w:t>
            </w:r>
            <w:proofErr w:type="gramEnd"/>
            <w:r w:rsidRPr="00A72D02">
              <w:rPr>
                <w:rFonts w:ascii="Sylfaen" w:hAnsi="Sylfaen" w:cs="Calibri"/>
                <w:color w:val="000000"/>
                <w:sz w:val="16"/>
                <w:szCs w:val="16"/>
              </w:rPr>
              <w:t xml:space="preserve"> მიღებული ფინანსური დახმარება.</w:t>
            </w:r>
          </w:p>
        </w:tc>
        <w:tc>
          <w:tcPr>
            <w:tcW w:w="589" w:type="pct"/>
            <w:vMerge w:val="restart"/>
            <w:tcBorders>
              <w:top w:val="nil"/>
              <w:left w:val="single" w:sz="4" w:space="0" w:color="auto"/>
              <w:bottom w:val="single" w:sz="4" w:space="0" w:color="000000"/>
              <w:right w:val="single" w:sz="4" w:space="0" w:color="auto"/>
            </w:tcBorders>
            <w:shd w:val="clear" w:color="auto" w:fill="auto"/>
            <w:hideMark/>
          </w:tcPr>
          <w:p w14:paraId="6E5694AB" w14:textId="77777777" w:rsidR="00E4206D" w:rsidRPr="00A72D02" w:rsidRDefault="00E4206D">
            <w:pPr>
              <w:jc w:val="center"/>
              <w:rPr>
                <w:rFonts w:ascii="Sylfaen" w:hAnsi="Sylfaen" w:cs="Calibri"/>
                <w:color w:val="000000"/>
                <w:sz w:val="16"/>
                <w:szCs w:val="16"/>
              </w:rPr>
            </w:pPr>
            <w:r w:rsidRPr="00A72D02">
              <w:rPr>
                <w:rFonts w:ascii="Sylfaen" w:hAnsi="Sylfaen" w:cs="Calibri"/>
                <w:color w:val="000000"/>
                <w:sz w:val="16"/>
                <w:szCs w:val="16"/>
              </w:rPr>
              <w:t xml:space="preserve">2023 წელს მომსახურებით ისარგებლებს ყველა საჭიროების მქონე ბენეფიციარი. </w:t>
            </w:r>
            <w:proofErr w:type="gramStart"/>
            <w:r w:rsidRPr="00A72D02">
              <w:rPr>
                <w:rFonts w:ascii="Sylfaen" w:hAnsi="Sylfaen" w:cs="Calibri"/>
                <w:color w:val="000000"/>
                <w:sz w:val="16"/>
                <w:szCs w:val="16"/>
              </w:rPr>
              <w:t>დროულად</w:t>
            </w:r>
            <w:proofErr w:type="gramEnd"/>
            <w:r w:rsidRPr="00A72D02">
              <w:rPr>
                <w:rFonts w:ascii="Sylfaen" w:hAnsi="Sylfaen" w:cs="Calibri"/>
                <w:color w:val="000000"/>
                <w:sz w:val="16"/>
                <w:szCs w:val="16"/>
              </w:rPr>
              <w:t xml:space="preserve"> მიღებული ფინანსური დახმარება.</w:t>
            </w:r>
          </w:p>
        </w:tc>
        <w:tc>
          <w:tcPr>
            <w:tcW w:w="590" w:type="pct"/>
            <w:vMerge w:val="restart"/>
            <w:tcBorders>
              <w:top w:val="nil"/>
              <w:left w:val="single" w:sz="4" w:space="0" w:color="auto"/>
              <w:bottom w:val="single" w:sz="4" w:space="0" w:color="000000"/>
              <w:right w:val="single" w:sz="4" w:space="0" w:color="auto"/>
            </w:tcBorders>
            <w:shd w:val="clear" w:color="auto" w:fill="auto"/>
            <w:hideMark/>
          </w:tcPr>
          <w:p w14:paraId="0A926753" w14:textId="77777777" w:rsidR="00E4206D" w:rsidRPr="00A72D02" w:rsidRDefault="00E4206D">
            <w:pPr>
              <w:jc w:val="center"/>
              <w:rPr>
                <w:rFonts w:ascii="Sylfaen" w:hAnsi="Sylfaen" w:cs="Calibri"/>
                <w:color w:val="000000"/>
                <w:sz w:val="16"/>
                <w:szCs w:val="16"/>
              </w:rPr>
            </w:pPr>
            <w:r w:rsidRPr="00A72D02">
              <w:rPr>
                <w:rFonts w:ascii="Sylfaen" w:hAnsi="Sylfaen" w:cs="Calibri"/>
                <w:color w:val="000000"/>
                <w:sz w:val="16"/>
                <w:szCs w:val="16"/>
              </w:rPr>
              <w:t xml:space="preserve">2024 წელს მომსახურებით ისარგებლებს ყველა საჭიროების მქონე ბენეფიციარი. </w:t>
            </w:r>
            <w:proofErr w:type="gramStart"/>
            <w:r w:rsidRPr="00A72D02">
              <w:rPr>
                <w:rFonts w:ascii="Sylfaen" w:hAnsi="Sylfaen" w:cs="Calibri"/>
                <w:color w:val="000000"/>
                <w:sz w:val="16"/>
                <w:szCs w:val="16"/>
              </w:rPr>
              <w:t>დროულად</w:t>
            </w:r>
            <w:proofErr w:type="gramEnd"/>
            <w:r w:rsidRPr="00A72D02">
              <w:rPr>
                <w:rFonts w:ascii="Sylfaen" w:hAnsi="Sylfaen" w:cs="Calibri"/>
                <w:color w:val="000000"/>
                <w:sz w:val="16"/>
                <w:szCs w:val="16"/>
              </w:rPr>
              <w:t xml:space="preserve"> მიღებული ფინანსური დახმარება.</w:t>
            </w:r>
          </w:p>
        </w:tc>
      </w:tr>
      <w:tr w:rsidR="00E4206D" w14:paraId="158DFD2A" w14:textId="77777777" w:rsidTr="00A11E4E">
        <w:trPr>
          <w:trHeight w:val="5985"/>
        </w:trPr>
        <w:tc>
          <w:tcPr>
            <w:tcW w:w="732" w:type="pct"/>
            <w:vMerge/>
            <w:tcBorders>
              <w:top w:val="nil"/>
              <w:left w:val="single" w:sz="4" w:space="0" w:color="auto"/>
              <w:bottom w:val="single" w:sz="4" w:space="0" w:color="000000"/>
              <w:right w:val="single" w:sz="4" w:space="0" w:color="auto"/>
            </w:tcBorders>
            <w:vAlign w:val="center"/>
            <w:hideMark/>
          </w:tcPr>
          <w:p w14:paraId="6AC70489" w14:textId="77777777" w:rsidR="00E4206D" w:rsidRDefault="00E4206D">
            <w:pPr>
              <w:rPr>
                <w:rFonts w:ascii="Sylfaen" w:hAnsi="Sylfaen" w:cs="Calibri"/>
                <w:color w:val="000000"/>
                <w:sz w:val="18"/>
                <w:szCs w:val="18"/>
              </w:rPr>
            </w:pPr>
          </w:p>
        </w:tc>
        <w:tc>
          <w:tcPr>
            <w:tcW w:w="622" w:type="pct"/>
            <w:vMerge/>
            <w:tcBorders>
              <w:top w:val="single" w:sz="4" w:space="0" w:color="auto"/>
              <w:left w:val="single" w:sz="4" w:space="0" w:color="auto"/>
              <w:bottom w:val="single" w:sz="4" w:space="0" w:color="000000"/>
              <w:right w:val="single" w:sz="4" w:space="0" w:color="000000"/>
            </w:tcBorders>
            <w:vAlign w:val="center"/>
            <w:hideMark/>
          </w:tcPr>
          <w:p w14:paraId="7005FB38" w14:textId="77777777" w:rsidR="00E4206D" w:rsidRDefault="00E4206D">
            <w:pPr>
              <w:rPr>
                <w:rFonts w:ascii="Sylfaen" w:hAnsi="Sylfaen" w:cs="Calibri"/>
                <w:color w:val="000000"/>
                <w:sz w:val="16"/>
                <w:szCs w:val="16"/>
              </w:rPr>
            </w:pPr>
          </w:p>
        </w:tc>
        <w:tc>
          <w:tcPr>
            <w:tcW w:w="802" w:type="pct"/>
            <w:vMerge/>
            <w:tcBorders>
              <w:top w:val="nil"/>
              <w:left w:val="single" w:sz="4" w:space="0" w:color="auto"/>
              <w:bottom w:val="single" w:sz="4" w:space="0" w:color="000000"/>
              <w:right w:val="single" w:sz="4" w:space="0" w:color="auto"/>
            </w:tcBorders>
            <w:vAlign w:val="center"/>
            <w:hideMark/>
          </w:tcPr>
          <w:p w14:paraId="30839280" w14:textId="77777777" w:rsidR="00E4206D" w:rsidRPr="00A72D02" w:rsidRDefault="00E4206D">
            <w:pPr>
              <w:rPr>
                <w:rFonts w:ascii="Sylfaen" w:hAnsi="Sylfaen" w:cs="Calibri"/>
                <w:color w:val="000000"/>
                <w:sz w:val="16"/>
                <w:szCs w:val="16"/>
              </w:rPr>
            </w:pPr>
          </w:p>
        </w:tc>
        <w:tc>
          <w:tcPr>
            <w:tcW w:w="589" w:type="pct"/>
            <w:vMerge/>
            <w:tcBorders>
              <w:top w:val="nil"/>
              <w:left w:val="single" w:sz="4" w:space="0" w:color="auto"/>
              <w:bottom w:val="single" w:sz="4" w:space="0" w:color="000000"/>
              <w:right w:val="single" w:sz="4" w:space="0" w:color="auto"/>
            </w:tcBorders>
            <w:vAlign w:val="center"/>
            <w:hideMark/>
          </w:tcPr>
          <w:p w14:paraId="4297F56B" w14:textId="77777777" w:rsidR="00E4206D" w:rsidRPr="00A72D02" w:rsidRDefault="00E4206D">
            <w:pPr>
              <w:rPr>
                <w:rFonts w:ascii="Sylfaen" w:hAnsi="Sylfaen" w:cs="Calibri"/>
                <w:color w:val="000000"/>
                <w:sz w:val="16"/>
                <w:szCs w:val="16"/>
              </w:rPr>
            </w:pPr>
          </w:p>
        </w:tc>
        <w:tc>
          <w:tcPr>
            <w:tcW w:w="487" w:type="pct"/>
            <w:gridSpan w:val="2"/>
            <w:vMerge/>
            <w:tcBorders>
              <w:top w:val="single" w:sz="4" w:space="0" w:color="auto"/>
              <w:left w:val="single" w:sz="4" w:space="0" w:color="auto"/>
              <w:bottom w:val="single" w:sz="4" w:space="0" w:color="000000"/>
              <w:right w:val="single" w:sz="4" w:space="0" w:color="000000"/>
            </w:tcBorders>
            <w:vAlign w:val="center"/>
            <w:hideMark/>
          </w:tcPr>
          <w:p w14:paraId="5AAED732" w14:textId="77777777" w:rsidR="00E4206D" w:rsidRPr="00A72D02" w:rsidRDefault="00E4206D">
            <w:pPr>
              <w:rPr>
                <w:rFonts w:ascii="Sylfaen" w:hAnsi="Sylfaen" w:cs="Calibri"/>
                <w:color w:val="000000"/>
                <w:sz w:val="16"/>
                <w:szCs w:val="16"/>
              </w:rPr>
            </w:pPr>
          </w:p>
        </w:tc>
        <w:tc>
          <w:tcPr>
            <w:tcW w:w="589" w:type="pct"/>
            <w:vMerge/>
            <w:tcBorders>
              <w:top w:val="nil"/>
              <w:left w:val="single" w:sz="4" w:space="0" w:color="auto"/>
              <w:bottom w:val="single" w:sz="4" w:space="0" w:color="000000"/>
              <w:right w:val="single" w:sz="4" w:space="0" w:color="auto"/>
            </w:tcBorders>
            <w:vAlign w:val="center"/>
            <w:hideMark/>
          </w:tcPr>
          <w:p w14:paraId="00828464" w14:textId="77777777" w:rsidR="00E4206D" w:rsidRPr="00A72D02" w:rsidRDefault="00E4206D">
            <w:pPr>
              <w:rPr>
                <w:rFonts w:ascii="Sylfaen" w:hAnsi="Sylfaen" w:cs="Calibri"/>
                <w:color w:val="000000"/>
                <w:sz w:val="16"/>
                <w:szCs w:val="16"/>
              </w:rPr>
            </w:pPr>
          </w:p>
        </w:tc>
        <w:tc>
          <w:tcPr>
            <w:tcW w:w="589" w:type="pct"/>
            <w:vMerge/>
            <w:tcBorders>
              <w:top w:val="nil"/>
              <w:left w:val="single" w:sz="4" w:space="0" w:color="auto"/>
              <w:bottom w:val="single" w:sz="4" w:space="0" w:color="000000"/>
              <w:right w:val="single" w:sz="4" w:space="0" w:color="auto"/>
            </w:tcBorders>
            <w:vAlign w:val="center"/>
            <w:hideMark/>
          </w:tcPr>
          <w:p w14:paraId="2A1DA108" w14:textId="77777777" w:rsidR="00E4206D" w:rsidRPr="00A72D02" w:rsidRDefault="00E4206D">
            <w:pPr>
              <w:rPr>
                <w:rFonts w:ascii="Sylfaen" w:hAnsi="Sylfaen" w:cs="Calibri"/>
                <w:color w:val="000000"/>
                <w:sz w:val="16"/>
                <w:szCs w:val="16"/>
              </w:rPr>
            </w:pPr>
          </w:p>
        </w:tc>
        <w:tc>
          <w:tcPr>
            <w:tcW w:w="590" w:type="pct"/>
            <w:vMerge/>
            <w:tcBorders>
              <w:top w:val="nil"/>
              <w:left w:val="single" w:sz="4" w:space="0" w:color="auto"/>
              <w:bottom w:val="single" w:sz="4" w:space="0" w:color="000000"/>
              <w:right w:val="single" w:sz="4" w:space="0" w:color="auto"/>
            </w:tcBorders>
            <w:vAlign w:val="center"/>
            <w:hideMark/>
          </w:tcPr>
          <w:p w14:paraId="4DB78C4B" w14:textId="77777777" w:rsidR="00E4206D" w:rsidRPr="00A72D02" w:rsidRDefault="00E4206D">
            <w:pPr>
              <w:rPr>
                <w:rFonts w:ascii="Sylfaen" w:hAnsi="Sylfaen" w:cs="Calibri"/>
                <w:color w:val="000000"/>
                <w:sz w:val="16"/>
                <w:szCs w:val="16"/>
              </w:rPr>
            </w:pPr>
          </w:p>
        </w:tc>
      </w:tr>
    </w:tbl>
    <w:p w14:paraId="5C57D126" w14:textId="77777777" w:rsidR="000E7AD3" w:rsidRDefault="000E7AD3" w:rsidP="000E7AD3">
      <w:pPr>
        <w:ind w:firstLine="600"/>
        <w:jc w:val="both"/>
        <w:rPr>
          <w:rFonts w:ascii="Sylfaen" w:hAnsi="Sylfaen"/>
          <w:lang w:val="ka-GE"/>
        </w:rPr>
      </w:pPr>
    </w:p>
    <w:tbl>
      <w:tblPr>
        <w:tblW w:w="5000" w:type="pct"/>
        <w:tblLook w:val="04A0" w:firstRow="1" w:lastRow="0" w:firstColumn="1" w:lastColumn="0" w:noHBand="0" w:noVBand="1"/>
      </w:tblPr>
      <w:tblGrid>
        <w:gridCol w:w="2504"/>
        <w:gridCol w:w="2134"/>
        <w:gridCol w:w="2254"/>
        <w:gridCol w:w="1754"/>
        <w:gridCol w:w="117"/>
        <w:gridCol w:w="1555"/>
        <w:gridCol w:w="1671"/>
        <w:gridCol w:w="1671"/>
        <w:gridCol w:w="1674"/>
      </w:tblGrid>
      <w:tr w:rsidR="004F1FCE" w:rsidRPr="00E4206D" w14:paraId="625F18F1" w14:textId="77777777" w:rsidTr="0035675B">
        <w:trPr>
          <w:gridAfter w:val="3"/>
          <w:wAfter w:w="1636" w:type="pct"/>
          <w:trHeight w:val="794"/>
        </w:trPr>
        <w:tc>
          <w:tcPr>
            <w:tcW w:w="816" w:type="pct"/>
            <w:tcBorders>
              <w:top w:val="single" w:sz="4" w:space="0" w:color="auto"/>
              <w:left w:val="single" w:sz="4" w:space="0" w:color="auto"/>
              <w:bottom w:val="single" w:sz="4" w:space="0" w:color="auto"/>
              <w:right w:val="single" w:sz="4" w:space="0" w:color="auto"/>
            </w:tcBorders>
            <w:shd w:val="clear" w:color="000000" w:fill="FFFFFF"/>
            <w:hideMark/>
          </w:tcPr>
          <w:p w14:paraId="47993DB7" w14:textId="77777777" w:rsidR="004F1FCE" w:rsidRPr="00E4206D" w:rsidRDefault="004F1FCE"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კოდი</w:t>
            </w:r>
          </w:p>
        </w:tc>
        <w:tc>
          <w:tcPr>
            <w:tcW w:w="2041"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5CE16D98" w14:textId="77777777" w:rsidR="004F1FCE" w:rsidRPr="00E4206D" w:rsidRDefault="004F1FCE" w:rsidP="00E4206D">
            <w:pPr>
              <w:spacing w:after="0" w:line="240" w:lineRule="auto"/>
              <w:jc w:val="center"/>
              <w:rPr>
                <w:rFonts w:ascii="Sylfaen" w:eastAsia="Times New Roman" w:hAnsi="Sylfaen" w:cs="Calibri"/>
                <w:b/>
                <w:bCs/>
                <w:color w:val="000000"/>
              </w:rPr>
            </w:pPr>
            <w:r w:rsidRPr="00E4206D">
              <w:rPr>
                <w:rFonts w:ascii="Sylfaen" w:eastAsia="Times New Roman" w:hAnsi="Sylfaen" w:cs="Calibri"/>
                <w:b/>
                <w:bCs/>
                <w:color w:val="000000"/>
              </w:rPr>
              <w:t xml:space="preserve">ქალაქ ახალციხეში მგზავრთა გადაყვანის შერავათის პროგრამა                                                                                                                                                                                                                                                                                                                                                                                                                                                        </w:t>
            </w:r>
          </w:p>
        </w:tc>
        <w:tc>
          <w:tcPr>
            <w:tcW w:w="507" w:type="pct"/>
            <w:tcBorders>
              <w:top w:val="single" w:sz="4" w:space="0" w:color="auto"/>
              <w:left w:val="nil"/>
              <w:bottom w:val="single" w:sz="4" w:space="0" w:color="auto"/>
              <w:right w:val="single" w:sz="4" w:space="0" w:color="auto"/>
            </w:tcBorders>
            <w:shd w:val="clear" w:color="000000" w:fill="FFFFFF"/>
            <w:hideMark/>
          </w:tcPr>
          <w:p w14:paraId="4F36516F" w14:textId="77777777" w:rsidR="004F1FCE" w:rsidRPr="00E4206D" w:rsidRDefault="004F1FCE" w:rsidP="00E4206D">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2021 წლის დაფინანსება</w:t>
            </w:r>
            <w:r w:rsidRPr="00E4206D">
              <w:rPr>
                <w:rFonts w:ascii="Sylfaen" w:eastAsia="Times New Roman" w:hAnsi="Sylfaen" w:cs="Calibri"/>
                <w:b/>
                <w:bCs/>
                <w:color w:val="000000"/>
                <w:sz w:val="16"/>
                <w:szCs w:val="16"/>
              </w:rPr>
              <w:br/>
              <w:t xml:space="preserve"> ათას ლარში</w:t>
            </w:r>
          </w:p>
        </w:tc>
      </w:tr>
      <w:tr w:rsidR="004F1FCE" w:rsidRPr="00E4206D" w14:paraId="4117F3FD" w14:textId="77777777" w:rsidTr="00A72D02">
        <w:trPr>
          <w:gridAfter w:val="3"/>
          <w:wAfter w:w="1636" w:type="pct"/>
          <w:trHeight w:val="300"/>
        </w:trPr>
        <w:tc>
          <w:tcPr>
            <w:tcW w:w="816" w:type="pct"/>
            <w:tcBorders>
              <w:top w:val="nil"/>
              <w:left w:val="single" w:sz="4" w:space="0" w:color="auto"/>
              <w:bottom w:val="single" w:sz="4" w:space="0" w:color="auto"/>
              <w:right w:val="single" w:sz="4" w:space="0" w:color="auto"/>
            </w:tcBorders>
            <w:shd w:val="clear" w:color="000000" w:fill="FFFFFF"/>
            <w:hideMark/>
          </w:tcPr>
          <w:p w14:paraId="754CAD97" w14:textId="77777777" w:rsidR="004F1FCE" w:rsidRPr="00E4206D" w:rsidRDefault="004F1FCE" w:rsidP="00E4206D">
            <w:pPr>
              <w:spacing w:after="0" w:line="240" w:lineRule="auto"/>
              <w:jc w:val="center"/>
              <w:rPr>
                <w:rFonts w:ascii="Sylfaen" w:eastAsia="Times New Roman" w:hAnsi="Sylfaen" w:cs="Calibri"/>
                <w:color w:val="000000"/>
                <w:sz w:val="16"/>
                <w:szCs w:val="16"/>
              </w:rPr>
            </w:pPr>
            <w:r w:rsidRPr="00E4206D">
              <w:rPr>
                <w:rFonts w:ascii="Sylfaen" w:eastAsia="Times New Roman" w:hAnsi="Sylfaen" w:cs="Calibri"/>
                <w:color w:val="000000"/>
                <w:sz w:val="16"/>
                <w:szCs w:val="16"/>
              </w:rPr>
              <w:t>06 02 08</w:t>
            </w:r>
          </w:p>
        </w:tc>
        <w:tc>
          <w:tcPr>
            <w:tcW w:w="2041" w:type="pct"/>
            <w:gridSpan w:val="4"/>
            <w:vMerge/>
            <w:tcBorders>
              <w:top w:val="nil"/>
              <w:left w:val="single" w:sz="4" w:space="0" w:color="auto"/>
              <w:bottom w:val="single" w:sz="4" w:space="0" w:color="auto"/>
              <w:right w:val="single" w:sz="4" w:space="0" w:color="auto"/>
            </w:tcBorders>
            <w:vAlign w:val="center"/>
            <w:hideMark/>
          </w:tcPr>
          <w:p w14:paraId="19AC641B" w14:textId="77777777" w:rsidR="004F1FCE" w:rsidRPr="00E4206D" w:rsidRDefault="004F1FCE" w:rsidP="00E4206D">
            <w:pPr>
              <w:spacing w:after="0" w:line="240" w:lineRule="auto"/>
              <w:rPr>
                <w:rFonts w:ascii="Sylfaen" w:eastAsia="Times New Roman" w:hAnsi="Sylfaen" w:cs="Calibri"/>
                <w:b/>
                <w:bCs/>
                <w:color w:val="000000"/>
              </w:rPr>
            </w:pPr>
          </w:p>
        </w:tc>
        <w:tc>
          <w:tcPr>
            <w:tcW w:w="507" w:type="pct"/>
            <w:tcBorders>
              <w:top w:val="nil"/>
              <w:left w:val="nil"/>
              <w:bottom w:val="single" w:sz="4" w:space="0" w:color="auto"/>
              <w:right w:val="single" w:sz="4" w:space="0" w:color="auto"/>
            </w:tcBorders>
            <w:shd w:val="clear" w:color="000000" w:fill="FFFFFF"/>
            <w:hideMark/>
          </w:tcPr>
          <w:p w14:paraId="0589292B" w14:textId="77777777" w:rsidR="004F1FCE" w:rsidRPr="00E4206D" w:rsidRDefault="004F1FCE" w:rsidP="00E4206D">
            <w:pPr>
              <w:spacing w:after="0" w:line="240" w:lineRule="auto"/>
              <w:rPr>
                <w:rFonts w:ascii="Sylfaen" w:eastAsia="Times New Roman" w:hAnsi="Sylfaen" w:cs="Calibri"/>
                <w:sz w:val="18"/>
                <w:szCs w:val="18"/>
              </w:rPr>
            </w:pPr>
            <w:r w:rsidRPr="00E4206D">
              <w:rPr>
                <w:rFonts w:ascii="Sylfaen" w:eastAsia="Times New Roman" w:hAnsi="Sylfaen" w:cs="Calibri"/>
                <w:sz w:val="18"/>
                <w:szCs w:val="18"/>
              </w:rPr>
              <w:t xml:space="preserve">      22,0      </w:t>
            </w:r>
          </w:p>
        </w:tc>
      </w:tr>
      <w:tr w:rsidR="00E4206D" w:rsidRPr="00E4206D" w14:paraId="1870AE84" w14:textId="77777777" w:rsidTr="0035675B">
        <w:trPr>
          <w:trHeight w:val="539"/>
        </w:trPr>
        <w:tc>
          <w:tcPr>
            <w:tcW w:w="816" w:type="pct"/>
            <w:tcBorders>
              <w:top w:val="nil"/>
              <w:left w:val="single" w:sz="4" w:space="0" w:color="auto"/>
              <w:bottom w:val="single" w:sz="4" w:space="0" w:color="auto"/>
              <w:right w:val="nil"/>
            </w:tcBorders>
            <w:shd w:val="clear" w:color="000000" w:fill="FFFFFF"/>
            <w:hideMark/>
          </w:tcPr>
          <w:p w14:paraId="4EF80607"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84"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1C0C2192" w14:textId="77777777" w:rsidR="00E4206D" w:rsidRPr="00E4206D" w:rsidRDefault="00E4206D" w:rsidP="00E4206D">
            <w:pPr>
              <w:spacing w:after="0" w:line="240" w:lineRule="auto"/>
              <w:jc w:val="center"/>
              <w:rPr>
                <w:rFonts w:ascii="Sylfaen" w:eastAsia="Times New Roman" w:hAnsi="Sylfaen" w:cs="Calibri"/>
                <w:b/>
                <w:bCs/>
                <w:color w:val="000000"/>
                <w:sz w:val="20"/>
                <w:szCs w:val="20"/>
              </w:rPr>
            </w:pPr>
            <w:r w:rsidRPr="00E4206D">
              <w:rPr>
                <w:rFonts w:ascii="Sylfaen" w:eastAsia="Times New Roma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E4206D" w:rsidRPr="00E4206D" w14:paraId="5E3871A6" w14:textId="77777777" w:rsidTr="0035675B">
        <w:trPr>
          <w:trHeight w:val="379"/>
        </w:trPr>
        <w:tc>
          <w:tcPr>
            <w:tcW w:w="816" w:type="pct"/>
            <w:tcBorders>
              <w:top w:val="nil"/>
              <w:left w:val="single" w:sz="4" w:space="0" w:color="auto"/>
              <w:bottom w:val="single" w:sz="4" w:space="0" w:color="auto"/>
              <w:right w:val="nil"/>
            </w:tcBorders>
            <w:shd w:val="clear" w:color="000000" w:fill="FFFFFF"/>
            <w:hideMark/>
          </w:tcPr>
          <w:p w14:paraId="35E3B494"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 xml:space="preserve">ქვეპროგრამის აღწერა </w:t>
            </w:r>
          </w:p>
        </w:tc>
        <w:tc>
          <w:tcPr>
            <w:tcW w:w="4184"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7B935533" w14:textId="3FCDCA64" w:rsidR="00E4206D" w:rsidRPr="00E4206D" w:rsidRDefault="00E4206D" w:rsidP="0021404A">
            <w:pPr>
              <w:spacing w:after="0" w:line="240" w:lineRule="auto"/>
              <w:rPr>
                <w:rFonts w:ascii="Sylfaen" w:eastAsia="Times New Roman" w:hAnsi="Sylfaen" w:cs="Calibri"/>
                <w:color w:val="000000"/>
                <w:sz w:val="18"/>
                <w:szCs w:val="18"/>
              </w:rPr>
            </w:pPr>
            <w:r w:rsidRPr="00E4206D">
              <w:rPr>
                <w:rFonts w:ascii="Sylfaen" w:eastAsia="Times New Roman" w:hAnsi="Sylfaen" w:cs="Calibri"/>
                <w:color w:val="000000"/>
                <w:sz w:val="18"/>
                <w:szCs w:val="18"/>
              </w:rPr>
              <w:t xml:space="preserve">      </w:t>
            </w:r>
            <w:proofErr w:type="gramStart"/>
            <w:r w:rsidRPr="00E4206D">
              <w:rPr>
                <w:rFonts w:ascii="Sylfaen" w:eastAsia="Times New Roman" w:hAnsi="Sylfaen" w:cs="Calibri"/>
                <w:color w:val="000000"/>
                <w:sz w:val="18"/>
                <w:szCs w:val="18"/>
              </w:rPr>
              <w:t>ქვეპროგრამა</w:t>
            </w:r>
            <w:proofErr w:type="gramEnd"/>
            <w:r w:rsidRPr="00E4206D">
              <w:rPr>
                <w:rFonts w:ascii="Sylfaen" w:eastAsia="Times New Roman" w:hAnsi="Sylfaen" w:cs="Calibri"/>
                <w:color w:val="000000"/>
                <w:sz w:val="18"/>
                <w:szCs w:val="18"/>
              </w:rPr>
              <w:t xml:space="preserve"> ითვალისწინებს ქალაქ ახალციხის ტერიტორიაზე წრიული მარშრუტით მგზავრთა გადაყვანის საფასურის 50%-ის თანადაფინანსებას. </w:t>
            </w:r>
          </w:p>
        </w:tc>
      </w:tr>
      <w:tr w:rsidR="00E4206D" w:rsidRPr="00E4206D" w14:paraId="4D4563CD" w14:textId="77777777" w:rsidTr="002E08CE">
        <w:trPr>
          <w:trHeight w:val="413"/>
        </w:trPr>
        <w:tc>
          <w:tcPr>
            <w:tcW w:w="816" w:type="pct"/>
            <w:tcBorders>
              <w:top w:val="nil"/>
              <w:left w:val="single" w:sz="4" w:space="0" w:color="auto"/>
              <w:bottom w:val="single" w:sz="4" w:space="0" w:color="auto"/>
              <w:right w:val="nil"/>
            </w:tcBorders>
            <w:shd w:val="clear" w:color="000000" w:fill="FFFFFF"/>
            <w:hideMark/>
          </w:tcPr>
          <w:p w14:paraId="366CCB57"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84"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06C1A0E0" w14:textId="3BAE4715" w:rsidR="00E4206D" w:rsidRPr="00E4206D" w:rsidRDefault="00E4206D" w:rsidP="0021404A">
            <w:pPr>
              <w:spacing w:after="0" w:line="240" w:lineRule="auto"/>
              <w:rPr>
                <w:rFonts w:ascii="Sylfaen" w:eastAsia="Times New Roman" w:hAnsi="Sylfaen" w:cs="Calibri"/>
                <w:color w:val="000000"/>
                <w:sz w:val="18"/>
                <w:szCs w:val="18"/>
              </w:rPr>
            </w:pPr>
            <w:proofErr w:type="gramStart"/>
            <w:r w:rsidRPr="00E4206D">
              <w:rPr>
                <w:rFonts w:ascii="Sylfaen" w:eastAsia="Times New Roman" w:hAnsi="Sylfaen" w:cs="Calibri"/>
                <w:color w:val="000000"/>
                <w:sz w:val="18"/>
                <w:szCs w:val="18"/>
              </w:rPr>
              <w:t>ქვეპროგრამის</w:t>
            </w:r>
            <w:proofErr w:type="gramEnd"/>
            <w:r w:rsidRPr="00E4206D">
              <w:rPr>
                <w:rFonts w:ascii="Sylfaen" w:eastAsia="Times New Roman" w:hAnsi="Sylfaen" w:cs="Calibri"/>
                <w:color w:val="000000"/>
                <w:sz w:val="18"/>
                <w:szCs w:val="18"/>
              </w:rPr>
              <w:t xml:space="preserve"> მიზანია ოჯახების თანადგომა და ფინანსური მხარდაჭერა.  </w:t>
            </w:r>
            <w:proofErr w:type="gramStart"/>
            <w:r w:rsidRPr="00E4206D">
              <w:rPr>
                <w:rFonts w:ascii="Sylfaen" w:eastAsia="Times New Roman" w:hAnsi="Sylfaen" w:cs="Calibri"/>
                <w:color w:val="000000"/>
                <w:sz w:val="18"/>
                <w:szCs w:val="18"/>
              </w:rPr>
              <w:t>ბენეფიციარისთვის</w:t>
            </w:r>
            <w:proofErr w:type="gramEnd"/>
            <w:r w:rsidRPr="00E4206D">
              <w:rPr>
                <w:rFonts w:ascii="Sylfaen" w:eastAsia="Times New Roman" w:hAnsi="Sylfaen" w:cs="Calibri"/>
                <w:color w:val="000000"/>
                <w:sz w:val="18"/>
                <w:szCs w:val="18"/>
              </w:rPr>
              <w:t xml:space="preserve"> შემცირებული ხარჯები. </w:t>
            </w:r>
            <w:proofErr w:type="gramStart"/>
            <w:r w:rsidRPr="00E4206D">
              <w:rPr>
                <w:rFonts w:ascii="Sylfaen" w:eastAsia="Times New Roman" w:hAnsi="Sylfaen" w:cs="Calibri"/>
                <w:color w:val="000000"/>
                <w:sz w:val="18"/>
                <w:szCs w:val="18"/>
              </w:rPr>
              <w:t>ახალციხეში</w:t>
            </w:r>
            <w:proofErr w:type="gramEnd"/>
            <w:r w:rsidRPr="00E4206D">
              <w:rPr>
                <w:rFonts w:ascii="Sylfaen" w:eastAsia="Times New Roman" w:hAnsi="Sylfaen" w:cs="Calibri"/>
                <w:color w:val="000000"/>
                <w:sz w:val="18"/>
                <w:szCs w:val="18"/>
              </w:rPr>
              <w:t xml:space="preserve"> საქალაქო სამგზავრო ტრანსპორტით მოსარგებლეთა დახმარება.</w:t>
            </w:r>
          </w:p>
        </w:tc>
      </w:tr>
      <w:tr w:rsidR="00E4206D" w:rsidRPr="00E4206D" w14:paraId="24D2747E" w14:textId="77777777" w:rsidTr="004F1FCE">
        <w:trPr>
          <w:trHeight w:val="990"/>
        </w:trPr>
        <w:tc>
          <w:tcPr>
            <w:tcW w:w="816" w:type="pct"/>
            <w:tcBorders>
              <w:top w:val="nil"/>
              <w:left w:val="single" w:sz="4" w:space="0" w:color="auto"/>
              <w:bottom w:val="single" w:sz="4" w:space="0" w:color="auto"/>
              <w:right w:val="single" w:sz="4" w:space="0" w:color="auto"/>
            </w:tcBorders>
            <w:shd w:val="clear" w:color="auto" w:fill="auto"/>
            <w:hideMark/>
          </w:tcPr>
          <w:p w14:paraId="7A1292AD" w14:textId="77777777" w:rsidR="00E4206D" w:rsidRPr="00E4206D" w:rsidRDefault="00E4206D" w:rsidP="00E4206D">
            <w:pPr>
              <w:spacing w:after="0" w:line="240" w:lineRule="auto"/>
              <w:jc w:val="center"/>
              <w:rPr>
                <w:rFonts w:ascii="Sylfaen" w:eastAsia="Times New Roman" w:hAnsi="Sylfaen" w:cs="Calibri"/>
                <w:color w:val="000000"/>
                <w:sz w:val="18"/>
                <w:szCs w:val="18"/>
              </w:rPr>
            </w:pPr>
            <w:r w:rsidRPr="00E4206D">
              <w:rPr>
                <w:rFonts w:ascii="Sylfaen" w:eastAsia="Times New Roman" w:hAnsi="Sylfaen" w:cs="Calibri"/>
                <w:color w:val="000000"/>
                <w:sz w:val="18"/>
                <w:szCs w:val="18"/>
              </w:rPr>
              <w:lastRenderedPageBreak/>
              <w:t>N</w:t>
            </w:r>
          </w:p>
        </w:tc>
        <w:tc>
          <w:tcPr>
            <w:tcW w:w="696" w:type="pct"/>
            <w:tcBorders>
              <w:top w:val="single" w:sz="4" w:space="0" w:color="auto"/>
              <w:left w:val="nil"/>
              <w:bottom w:val="single" w:sz="4" w:space="0" w:color="auto"/>
              <w:right w:val="single" w:sz="4" w:space="0" w:color="000000"/>
            </w:tcBorders>
            <w:shd w:val="clear" w:color="auto" w:fill="auto"/>
            <w:hideMark/>
          </w:tcPr>
          <w:p w14:paraId="3591E392"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35" w:type="pct"/>
            <w:tcBorders>
              <w:top w:val="nil"/>
              <w:left w:val="nil"/>
              <w:bottom w:val="single" w:sz="4" w:space="0" w:color="auto"/>
              <w:right w:val="single" w:sz="4" w:space="0" w:color="auto"/>
            </w:tcBorders>
            <w:shd w:val="clear" w:color="auto" w:fill="auto"/>
            <w:hideMark/>
          </w:tcPr>
          <w:p w14:paraId="38D42118"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ინდიკატორის საბაზისო მაჩვენებელი</w:t>
            </w:r>
          </w:p>
        </w:tc>
        <w:tc>
          <w:tcPr>
            <w:tcW w:w="572" w:type="pct"/>
            <w:tcBorders>
              <w:top w:val="nil"/>
              <w:left w:val="nil"/>
              <w:bottom w:val="single" w:sz="4" w:space="0" w:color="auto"/>
              <w:right w:val="single" w:sz="4" w:space="0" w:color="auto"/>
            </w:tcBorders>
            <w:shd w:val="clear" w:color="auto" w:fill="auto"/>
            <w:hideMark/>
          </w:tcPr>
          <w:p w14:paraId="3D067361"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545" w:type="pct"/>
            <w:gridSpan w:val="2"/>
            <w:tcBorders>
              <w:top w:val="single" w:sz="4" w:space="0" w:color="auto"/>
              <w:left w:val="nil"/>
              <w:bottom w:val="single" w:sz="4" w:space="0" w:color="auto"/>
              <w:right w:val="single" w:sz="4" w:space="0" w:color="000000"/>
            </w:tcBorders>
            <w:shd w:val="clear" w:color="auto" w:fill="auto"/>
            <w:hideMark/>
          </w:tcPr>
          <w:p w14:paraId="3B852C07" w14:textId="77777777" w:rsidR="00E4206D" w:rsidRPr="00E4206D" w:rsidRDefault="00E4206D" w:rsidP="00E4206D">
            <w:pPr>
              <w:spacing w:after="0" w:line="240" w:lineRule="auto"/>
              <w:jc w:val="center"/>
              <w:rPr>
                <w:rFonts w:ascii="Sylfaen" w:eastAsia="Times New Roman" w:hAnsi="Sylfaen" w:cs="Calibri"/>
                <w:b/>
                <w:bCs/>
                <w:color w:val="000000"/>
                <w:sz w:val="18"/>
                <w:szCs w:val="18"/>
              </w:rPr>
            </w:pPr>
            <w:r w:rsidRPr="00E4206D">
              <w:rPr>
                <w:rFonts w:ascii="Sylfaen" w:eastAsia="Times New Roman" w:hAnsi="Sylfaen" w:cs="Calibri"/>
                <w:b/>
                <w:bCs/>
                <w:color w:val="000000"/>
                <w:sz w:val="18"/>
                <w:szCs w:val="18"/>
              </w:rPr>
              <w:t>ცდომილების ალბათობა (%/აღწერა)</w:t>
            </w:r>
          </w:p>
        </w:tc>
        <w:tc>
          <w:tcPr>
            <w:tcW w:w="545" w:type="pct"/>
            <w:tcBorders>
              <w:top w:val="nil"/>
              <w:left w:val="nil"/>
              <w:bottom w:val="single" w:sz="4" w:space="0" w:color="auto"/>
              <w:right w:val="single" w:sz="4" w:space="0" w:color="auto"/>
            </w:tcBorders>
            <w:shd w:val="clear" w:color="auto" w:fill="auto"/>
            <w:hideMark/>
          </w:tcPr>
          <w:p w14:paraId="7EF6CF92" w14:textId="77777777" w:rsidR="00E4206D" w:rsidRPr="00E4206D" w:rsidRDefault="00E4206D" w:rsidP="00E4206D">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545" w:type="pct"/>
            <w:tcBorders>
              <w:top w:val="nil"/>
              <w:left w:val="nil"/>
              <w:bottom w:val="single" w:sz="4" w:space="0" w:color="auto"/>
              <w:right w:val="single" w:sz="4" w:space="0" w:color="auto"/>
            </w:tcBorders>
            <w:shd w:val="clear" w:color="auto" w:fill="auto"/>
            <w:hideMark/>
          </w:tcPr>
          <w:p w14:paraId="5D861BBC" w14:textId="77777777" w:rsidR="00E4206D" w:rsidRPr="00E4206D" w:rsidRDefault="00E4206D" w:rsidP="00E4206D">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546" w:type="pct"/>
            <w:tcBorders>
              <w:top w:val="nil"/>
              <w:left w:val="nil"/>
              <w:bottom w:val="single" w:sz="4" w:space="0" w:color="auto"/>
              <w:right w:val="single" w:sz="4" w:space="0" w:color="auto"/>
            </w:tcBorders>
            <w:shd w:val="clear" w:color="auto" w:fill="auto"/>
            <w:hideMark/>
          </w:tcPr>
          <w:p w14:paraId="7CE2D356" w14:textId="77777777" w:rsidR="00E4206D" w:rsidRPr="00E4206D" w:rsidRDefault="00E4206D" w:rsidP="00E4206D">
            <w:pPr>
              <w:spacing w:after="0" w:line="240" w:lineRule="auto"/>
              <w:jc w:val="center"/>
              <w:rPr>
                <w:rFonts w:ascii="Sylfaen" w:eastAsia="Times New Roman" w:hAnsi="Sylfaen" w:cs="Calibri"/>
                <w:b/>
                <w:bCs/>
                <w:color w:val="000000"/>
                <w:sz w:val="16"/>
                <w:szCs w:val="16"/>
              </w:rPr>
            </w:pPr>
            <w:r w:rsidRPr="00E4206D">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E4206D" w:rsidRPr="00E4206D" w14:paraId="4414A58C" w14:textId="77777777" w:rsidTr="004F1FCE">
        <w:trPr>
          <w:trHeight w:val="3770"/>
        </w:trPr>
        <w:tc>
          <w:tcPr>
            <w:tcW w:w="816" w:type="pct"/>
            <w:vMerge w:val="restart"/>
            <w:tcBorders>
              <w:top w:val="nil"/>
              <w:left w:val="single" w:sz="4" w:space="0" w:color="auto"/>
              <w:bottom w:val="single" w:sz="4" w:space="0" w:color="000000"/>
              <w:right w:val="single" w:sz="4" w:space="0" w:color="auto"/>
            </w:tcBorders>
            <w:shd w:val="clear" w:color="auto" w:fill="auto"/>
            <w:hideMark/>
          </w:tcPr>
          <w:p w14:paraId="21C6CB17" w14:textId="6EBAE71E" w:rsidR="00E4206D" w:rsidRPr="0049008A" w:rsidRDefault="00E4206D" w:rsidP="0049008A">
            <w:pPr>
              <w:spacing w:after="0" w:line="240" w:lineRule="auto"/>
              <w:jc w:val="center"/>
              <w:rPr>
                <w:rFonts w:ascii="Sylfaen" w:eastAsia="Times New Roman" w:hAnsi="Sylfaen" w:cs="Calibri"/>
                <w:color w:val="000000"/>
                <w:sz w:val="18"/>
                <w:szCs w:val="18"/>
              </w:rPr>
            </w:pPr>
            <w:r w:rsidRPr="00E4206D">
              <w:rPr>
                <w:rFonts w:ascii="Sylfaen" w:eastAsia="Times New Roman" w:hAnsi="Sylfaen" w:cs="Calibri"/>
                <w:color w:val="000000"/>
                <w:sz w:val="18"/>
                <w:szCs w:val="18"/>
              </w:rPr>
              <w:t>1</w:t>
            </w:r>
          </w:p>
        </w:tc>
        <w:tc>
          <w:tcPr>
            <w:tcW w:w="696"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7DD5F828" w14:textId="77777777" w:rsidR="00E4206D" w:rsidRPr="00E4206D" w:rsidRDefault="00E4206D" w:rsidP="00E4206D">
            <w:pPr>
              <w:spacing w:after="0" w:line="240" w:lineRule="auto"/>
              <w:jc w:val="center"/>
              <w:rPr>
                <w:rFonts w:ascii="Sylfaen" w:eastAsia="Times New Roman" w:hAnsi="Sylfaen" w:cs="Calibri"/>
                <w:color w:val="000000"/>
                <w:sz w:val="16"/>
                <w:szCs w:val="16"/>
              </w:rPr>
            </w:pPr>
            <w:r w:rsidRPr="00E4206D">
              <w:rPr>
                <w:rFonts w:ascii="Sylfaen" w:eastAsia="Times New Roman" w:hAnsi="Sylfaen" w:cs="Calibri"/>
                <w:color w:val="000000"/>
                <w:sz w:val="16"/>
                <w:szCs w:val="16"/>
              </w:rPr>
              <w:t>საქალაქო ტრანსპორტით გადაადგილების მქონე ყველა  მოქალაქის აღნიშნულ სერვისებზე ხელმისაწვდომობის ზრდა და სმქონე ბენეფიციართა დახმარება</w:t>
            </w:r>
          </w:p>
        </w:tc>
        <w:tc>
          <w:tcPr>
            <w:tcW w:w="735" w:type="pct"/>
            <w:vMerge w:val="restart"/>
            <w:tcBorders>
              <w:top w:val="nil"/>
              <w:left w:val="single" w:sz="4" w:space="0" w:color="auto"/>
              <w:bottom w:val="single" w:sz="4" w:space="0" w:color="000000"/>
              <w:right w:val="single" w:sz="4" w:space="0" w:color="auto"/>
            </w:tcBorders>
            <w:shd w:val="clear" w:color="auto" w:fill="auto"/>
            <w:hideMark/>
          </w:tcPr>
          <w:p w14:paraId="149E0833" w14:textId="77777777" w:rsidR="00E4206D" w:rsidRPr="00A72D02" w:rsidRDefault="00E4206D" w:rsidP="00E4206D">
            <w:pPr>
              <w:spacing w:after="0" w:line="240" w:lineRule="auto"/>
              <w:jc w:val="center"/>
              <w:rPr>
                <w:rFonts w:ascii="Sylfaen" w:eastAsia="Times New Roman" w:hAnsi="Sylfaen" w:cs="Calibri"/>
                <w:color w:val="000000"/>
                <w:sz w:val="16"/>
                <w:szCs w:val="16"/>
              </w:rPr>
            </w:pPr>
            <w:proofErr w:type="gramStart"/>
            <w:r w:rsidRPr="00A72D02">
              <w:rPr>
                <w:rFonts w:ascii="Sylfaen" w:eastAsia="Times New Roman" w:hAnsi="Sylfaen" w:cs="Calibri"/>
                <w:color w:val="000000"/>
                <w:sz w:val="16"/>
                <w:szCs w:val="16"/>
              </w:rPr>
              <w:t>საჭიროების</w:t>
            </w:r>
            <w:proofErr w:type="gramEnd"/>
            <w:r w:rsidRPr="00A72D02">
              <w:rPr>
                <w:rFonts w:ascii="Sylfaen" w:eastAsia="Times New Roman" w:hAnsi="Sylfaen" w:cs="Calibri"/>
                <w:color w:val="000000"/>
                <w:sz w:val="16"/>
                <w:szCs w:val="16"/>
              </w:rPr>
              <w:t xml:space="preserve">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72" w:type="pct"/>
            <w:vMerge w:val="restart"/>
            <w:tcBorders>
              <w:top w:val="nil"/>
              <w:left w:val="single" w:sz="4" w:space="0" w:color="auto"/>
              <w:bottom w:val="single" w:sz="4" w:space="0" w:color="000000"/>
              <w:right w:val="single" w:sz="4" w:space="0" w:color="auto"/>
            </w:tcBorders>
            <w:shd w:val="clear" w:color="auto" w:fill="auto"/>
            <w:hideMark/>
          </w:tcPr>
          <w:p w14:paraId="0DAD5523" w14:textId="77777777" w:rsidR="00E4206D" w:rsidRPr="00A72D02" w:rsidRDefault="00E4206D" w:rsidP="00E4206D">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 xml:space="preserve">2021 წელს მომსახურებით ისარგებლებს ყველა საჭიროების მქონე ბენეფიციარი. </w:t>
            </w:r>
          </w:p>
        </w:tc>
        <w:tc>
          <w:tcPr>
            <w:tcW w:w="54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DA7D391" w14:textId="77777777" w:rsidR="00E4206D" w:rsidRPr="00A72D02" w:rsidRDefault="00E4206D" w:rsidP="00E4206D">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10%</w:t>
            </w:r>
          </w:p>
        </w:tc>
        <w:tc>
          <w:tcPr>
            <w:tcW w:w="545" w:type="pct"/>
            <w:vMerge w:val="restart"/>
            <w:tcBorders>
              <w:top w:val="nil"/>
              <w:left w:val="single" w:sz="4" w:space="0" w:color="auto"/>
              <w:bottom w:val="single" w:sz="4" w:space="0" w:color="000000"/>
              <w:right w:val="single" w:sz="4" w:space="0" w:color="auto"/>
            </w:tcBorders>
            <w:shd w:val="clear" w:color="auto" w:fill="auto"/>
            <w:hideMark/>
          </w:tcPr>
          <w:p w14:paraId="3A6C2FD4" w14:textId="77777777" w:rsidR="00E4206D" w:rsidRPr="00A72D02" w:rsidRDefault="00E4206D" w:rsidP="00E4206D">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 xml:space="preserve">2022 წელს მომსახურებით ისარგებლებს ყველა საჭიროების მქონე ბენეფიციარი. </w:t>
            </w:r>
            <w:proofErr w:type="gramStart"/>
            <w:r w:rsidRPr="00A72D02">
              <w:rPr>
                <w:rFonts w:ascii="Sylfaen" w:eastAsia="Times New Roman" w:hAnsi="Sylfaen" w:cs="Calibri"/>
                <w:color w:val="000000"/>
                <w:sz w:val="16"/>
                <w:szCs w:val="16"/>
              </w:rPr>
              <w:t>დროულად</w:t>
            </w:r>
            <w:proofErr w:type="gramEnd"/>
            <w:r w:rsidRPr="00A72D02">
              <w:rPr>
                <w:rFonts w:ascii="Sylfaen" w:eastAsia="Times New Roman" w:hAnsi="Sylfaen" w:cs="Calibri"/>
                <w:color w:val="000000"/>
                <w:sz w:val="16"/>
                <w:szCs w:val="16"/>
              </w:rPr>
              <w:t xml:space="preserve"> მიღებული ფინანსური დახმარება.</w:t>
            </w:r>
          </w:p>
        </w:tc>
        <w:tc>
          <w:tcPr>
            <w:tcW w:w="545" w:type="pct"/>
            <w:vMerge w:val="restart"/>
            <w:tcBorders>
              <w:top w:val="nil"/>
              <w:left w:val="single" w:sz="4" w:space="0" w:color="auto"/>
              <w:bottom w:val="single" w:sz="4" w:space="0" w:color="000000"/>
              <w:right w:val="single" w:sz="4" w:space="0" w:color="auto"/>
            </w:tcBorders>
            <w:shd w:val="clear" w:color="auto" w:fill="auto"/>
            <w:hideMark/>
          </w:tcPr>
          <w:p w14:paraId="63739CCC" w14:textId="77777777" w:rsidR="00E4206D" w:rsidRPr="00A72D02" w:rsidRDefault="00E4206D" w:rsidP="00E4206D">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 xml:space="preserve">2023 წელს მომსახურებით ისარგებლებს ყველა საჭიროების მქონე ბენეფიციარი. </w:t>
            </w:r>
            <w:proofErr w:type="gramStart"/>
            <w:r w:rsidRPr="00A72D02">
              <w:rPr>
                <w:rFonts w:ascii="Sylfaen" w:eastAsia="Times New Roman" w:hAnsi="Sylfaen" w:cs="Calibri"/>
                <w:color w:val="000000"/>
                <w:sz w:val="16"/>
                <w:szCs w:val="16"/>
              </w:rPr>
              <w:t>დროულად</w:t>
            </w:r>
            <w:proofErr w:type="gramEnd"/>
            <w:r w:rsidRPr="00A72D02">
              <w:rPr>
                <w:rFonts w:ascii="Sylfaen" w:eastAsia="Times New Roman" w:hAnsi="Sylfaen" w:cs="Calibri"/>
                <w:color w:val="000000"/>
                <w:sz w:val="16"/>
                <w:szCs w:val="16"/>
              </w:rPr>
              <w:t xml:space="preserve"> მიღებული ფინანსური დახმარება.</w:t>
            </w:r>
          </w:p>
        </w:tc>
        <w:tc>
          <w:tcPr>
            <w:tcW w:w="546" w:type="pct"/>
            <w:vMerge w:val="restart"/>
            <w:tcBorders>
              <w:top w:val="nil"/>
              <w:left w:val="single" w:sz="4" w:space="0" w:color="auto"/>
              <w:bottom w:val="single" w:sz="4" w:space="0" w:color="000000"/>
              <w:right w:val="single" w:sz="4" w:space="0" w:color="auto"/>
            </w:tcBorders>
            <w:shd w:val="clear" w:color="auto" w:fill="auto"/>
            <w:hideMark/>
          </w:tcPr>
          <w:p w14:paraId="65533492" w14:textId="77777777" w:rsidR="00E4206D" w:rsidRPr="00A72D02" w:rsidRDefault="00E4206D" w:rsidP="00E4206D">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 xml:space="preserve">2023 წელს მომსახურებით ისარგებლებს ყველა საჭიროების მქონე ბენეფიციარი. </w:t>
            </w:r>
            <w:proofErr w:type="gramStart"/>
            <w:r w:rsidRPr="00A72D02">
              <w:rPr>
                <w:rFonts w:ascii="Sylfaen" w:eastAsia="Times New Roman" w:hAnsi="Sylfaen" w:cs="Calibri"/>
                <w:color w:val="000000"/>
                <w:sz w:val="16"/>
                <w:szCs w:val="16"/>
              </w:rPr>
              <w:t>დროულად</w:t>
            </w:r>
            <w:proofErr w:type="gramEnd"/>
            <w:r w:rsidRPr="00A72D02">
              <w:rPr>
                <w:rFonts w:ascii="Sylfaen" w:eastAsia="Times New Roman" w:hAnsi="Sylfaen" w:cs="Calibri"/>
                <w:color w:val="000000"/>
                <w:sz w:val="16"/>
                <w:szCs w:val="16"/>
              </w:rPr>
              <w:t xml:space="preserve"> მიღებული ფინანსური დახმარება.</w:t>
            </w:r>
          </w:p>
        </w:tc>
      </w:tr>
      <w:tr w:rsidR="00E4206D" w:rsidRPr="00E4206D" w14:paraId="375A96DA" w14:textId="77777777" w:rsidTr="004F1FCE">
        <w:trPr>
          <w:trHeight w:val="6150"/>
        </w:trPr>
        <w:tc>
          <w:tcPr>
            <w:tcW w:w="816" w:type="pct"/>
            <w:vMerge/>
            <w:tcBorders>
              <w:top w:val="nil"/>
              <w:left w:val="single" w:sz="4" w:space="0" w:color="auto"/>
              <w:bottom w:val="single" w:sz="4" w:space="0" w:color="000000"/>
              <w:right w:val="single" w:sz="4" w:space="0" w:color="auto"/>
            </w:tcBorders>
            <w:vAlign w:val="center"/>
            <w:hideMark/>
          </w:tcPr>
          <w:p w14:paraId="671FC3E6" w14:textId="77777777" w:rsidR="00E4206D" w:rsidRPr="00E4206D" w:rsidRDefault="00E4206D" w:rsidP="00E4206D">
            <w:pPr>
              <w:spacing w:after="0" w:line="240" w:lineRule="auto"/>
              <w:rPr>
                <w:rFonts w:ascii="Sylfaen" w:eastAsia="Times New Roman" w:hAnsi="Sylfaen" w:cs="Calibri"/>
                <w:color w:val="000000"/>
                <w:sz w:val="18"/>
                <w:szCs w:val="18"/>
              </w:rPr>
            </w:pPr>
          </w:p>
        </w:tc>
        <w:tc>
          <w:tcPr>
            <w:tcW w:w="696" w:type="pct"/>
            <w:vMerge/>
            <w:tcBorders>
              <w:top w:val="single" w:sz="4" w:space="0" w:color="auto"/>
              <w:left w:val="single" w:sz="4" w:space="0" w:color="auto"/>
              <w:bottom w:val="single" w:sz="4" w:space="0" w:color="000000"/>
              <w:right w:val="single" w:sz="4" w:space="0" w:color="000000"/>
            </w:tcBorders>
            <w:vAlign w:val="center"/>
            <w:hideMark/>
          </w:tcPr>
          <w:p w14:paraId="48AB38CE" w14:textId="77777777" w:rsidR="00E4206D" w:rsidRPr="00E4206D" w:rsidRDefault="00E4206D" w:rsidP="00E4206D">
            <w:pPr>
              <w:spacing w:after="0" w:line="240" w:lineRule="auto"/>
              <w:rPr>
                <w:rFonts w:ascii="Sylfaen" w:eastAsia="Times New Roman" w:hAnsi="Sylfaen" w:cs="Calibri"/>
                <w:color w:val="000000"/>
                <w:sz w:val="16"/>
                <w:szCs w:val="16"/>
              </w:rPr>
            </w:pPr>
          </w:p>
        </w:tc>
        <w:tc>
          <w:tcPr>
            <w:tcW w:w="735" w:type="pct"/>
            <w:vMerge/>
            <w:tcBorders>
              <w:top w:val="nil"/>
              <w:left w:val="single" w:sz="4" w:space="0" w:color="auto"/>
              <w:bottom w:val="single" w:sz="4" w:space="0" w:color="000000"/>
              <w:right w:val="single" w:sz="4" w:space="0" w:color="auto"/>
            </w:tcBorders>
            <w:vAlign w:val="center"/>
            <w:hideMark/>
          </w:tcPr>
          <w:p w14:paraId="6BAF000A" w14:textId="77777777" w:rsidR="00E4206D" w:rsidRPr="00A72D02" w:rsidRDefault="00E4206D" w:rsidP="00E4206D">
            <w:pPr>
              <w:spacing w:after="0" w:line="240" w:lineRule="auto"/>
              <w:rPr>
                <w:rFonts w:ascii="Sylfaen" w:eastAsia="Times New Roman" w:hAnsi="Sylfaen" w:cs="Calibri"/>
                <w:color w:val="000000"/>
                <w:sz w:val="16"/>
                <w:szCs w:val="16"/>
              </w:rPr>
            </w:pPr>
          </w:p>
        </w:tc>
        <w:tc>
          <w:tcPr>
            <w:tcW w:w="572" w:type="pct"/>
            <w:vMerge/>
            <w:tcBorders>
              <w:top w:val="nil"/>
              <w:left w:val="single" w:sz="4" w:space="0" w:color="auto"/>
              <w:bottom w:val="single" w:sz="4" w:space="0" w:color="000000"/>
              <w:right w:val="single" w:sz="4" w:space="0" w:color="auto"/>
            </w:tcBorders>
            <w:vAlign w:val="center"/>
            <w:hideMark/>
          </w:tcPr>
          <w:p w14:paraId="33A16B3B" w14:textId="77777777" w:rsidR="00E4206D" w:rsidRPr="00A72D02" w:rsidRDefault="00E4206D" w:rsidP="00E4206D">
            <w:pPr>
              <w:spacing w:after="0" w:line="240" w:lineRule="auto"/>
              <w:rPr>
                <w:rFonts w:ascii="Sylfaen" w:eastAsia="Times New Roman" w:hAnsi="Sylfaen" w:cs="Calibri"/>
                <w:color w:val="000000"/>
                <w:sz w:val="16"/>
                <w:szCs w:val="16"/>
              </w:rPr>
            </w:pPr>
          </w:p>
        </w:tc>
        <w:tc>
          <w:tcPr>
            <w:tcW w:w="545" w:type="pct"/>
            <w:gridSpan w:val="2"/>
            <w:vMerge/>
            <w:tcBorders>
              <w:top w:val="single" w:sz="4" w:space="0" w:color="auto"/>
              <w:left w:val="single" w:sz="4" w:space="0" w:color="auto"/>
              <w:bottom w:val="single" w:sz="4" w:space="0" w:color="000000"/>
              <w:right w:val="single" w:sz="4" w:space="0" w:color="000000"/>
            </w:tcBorders>
            <w:vAlign w:val="center"/>
            <w:hideMark/>
          </w:tcPr>
          <w:p w14:paraId="529B89FA" w14:textId="77777777" w:rsidR="00E4206D" w:rsidRPr="00A72D02" w:rsidRDefault="00E4206D" w:rsidP="00E4206D">
            <w:pPr>
              <w:spacing w:after="0" w:line="240" w:lineRule="auto"/>
              <w:rPr>
                <w:rFonts w:ascii="Sylfaen" w:eastAsia="Times New Roman" w:hAnsi="Sylfaen" w:cs="Calibri"/>
                <w:color w:val="000000"/>
                <w:sz w:val="16"/>
                <w:szCs w:val="16"/>
              </w:rPr>
            </w:pPr>
          </w:p>
        </w:tc>
        <w:tc>
          <w:tcPr>
            <w:tcW w:w="545" w:type="pct"/>
            <w:vMerge/>
            <w:tcBorders>
              <w:top w:val="nil"/>
              <w:left w:val="single" w:sz="4" w:space="0" w:color="auto"/>
              <w:bottom w:val="single" w:sz="4" w:space="0" w:color="000000"/>
              <w:right w:val="single" w:sz="4" w:space="0" w:color="auto"/>
            </w:tcBorders>
            <w:vAlign w:val="center"/>
            <w:hideMark/>
          </w:tcPr>
          <w:p w14:paraId="340929F7" w14:textId="77777777" w:rsidR="00E4206D" w:rsidRPr="00A72D02" w:rsidRDefault="00E4206D" w:rsidP="00E4206D">
            <w:pPr>
              <w:spacing w:after="0" w:line="240" w:lineRule="auto"/>
              <w:rPr>
                <w:rFonts w:ascii="Sylfaen" w:eastAsia="Times New Roman" w:hAnsi="Sylfaen" w:cs="Calibri"/>
                <w:color w:val="000000"/>
                <w:sz w:val="16"/>
                <w:szCs w:val="16"/>
              </w:rPr>
            </w:pPr>
          </w:p>
        </w:tc>
        <w:tc>
          <w:tcPr>
            <w:tcW w:w="545" w:type="pct"/>
            <w:vMerge/>
            <w:tcBorders>
              <w:top w:val="nil"/>
              <w:left w:val="single" w:sz="4" w:space="0" w:color="auto"/>
              <w:bottom w:val="single" w:sz="4" w:space="0" w:color="000000"/>
              <w:right w:val="single" w:sz="4" w:space="0" w:color="auto"/>
            </w:tcBorders>
            <w:vAlign w:val="center"/>
            <w:hideMark/>
          </w:tcPr>
          <w:p w14:paraId="5E9BC304" w14:textId="77777777" w:rsidR="00E4206D" w:rsidRPr="00A72D02" w:rsidRDefault="00E4206D" w:rsidP="00E4206D">
            <w:pPr>
              <w:spacing w:after="0" w:line="240" w:lineRule="auto"/>
              <w:rPr>
                <w:rFonts w:ascii="Sylfaen" w:eastAsia="Times New Roman" w:hAnsi="Sylfaen" w:cs="Calibri"/>
                <w:color w:val="000000"/>
                <w:sz w:val="16"/>
                <w:szCs w:val="16"/>
              </w:rPr>
            </w:pPr>
          </w:p>
        </w:tc>
        <w:tc>
          <w:tcPr>
            <w:tcW w:w="546" w:type="pct"/>
            <w:vMerge/>
            <w:tcBorders>
              <w:top w:val="nil"/>
              <w:left w:val="single" w:sz="4" w:space="0" w:color="auto"/>
              <w:bottom w:val="single" w:sz="4" w:space="0" w:color="000000"/>
              <w:right w:val="single" w:sz="4" w:space="0" w:color="auto"/>
            </w:tcBorders>
            <w:vAlign w:val="center"/>
            <w:hideMark/>
          </w:tcPr>
          <w:p w14:paraId="18956BF0" w14:textId="77777777" w:rsidR="00E4206D" w:rsidRPr="00A72D02" w:rsidRDefault="00E4206D" w:rsidP="00E4206D">
            <w:pPr>
              <w:spacing w:after="0" w:line="240" w:lineRule="auto"/>
              <w:rPr>
                <w:rFonts w:ascii="Sylfaen" w:eastAsia="Times New Roman" w:hAnsi="Sylfaen" w:cs="Calibri"/>
                <w:color w:val="000000"/>
                <w:sz w:val="16"/>
                <w:szCs w:val="16"/>
              </w:rPr>
            </w:pPr>
          </w:p>
        </w:tc>
      </w:tr>
    </w:tbl>
    <w:p w14:paraId="3E2FED8C" w14:textId="77777777" w:rsidR="000E7AD3" w:rsidRDefault="000E7AD3" w:rsidP="000E7AD3">
      <w:pPr>
        <w:ind w:firstLine="600"/>
        <w:jc w:val="both"/>
        <w:rPr>
          <w:rFonts w:ascii="Sylfaen" w:hAnsi="Sylfaen"/>
          <w:lang w:val="ka-GE"/>
        </w:rPr>
      </w:pPr>
    </w:p>
    <w:tbl>
      <w:tblPr>
        <w:tblW w:w="5010" w:type="pct"/>
        <w:tblLook w:val="04A0" w:firstRow="1" w:lastRow="0" w:firstColumn="1" w:lastColumn="0" w:noHBand="0" w:noVBand="1"/>
      </w:tblPr>
      <w:tblGrid>
        <w:gridCol w:w="2203"/>
        <w:gridCol w:w="2830"/>
        <w:gridCol w:w="2228"/>
        <w:gridCol w:w="1659"/>
        <w:gridCol w:w="31"/>
        <w:gridCol w:w="1454"/>
        <w:gridCol w:w="1641"/>
        <w:gridCol w:w="1653"/>
        <w:gridCol w:w="1666"/>
      </w:tblGrid>
      <w:tr w:rsidR="004F1FCE" w14:paraId="371FC637" w14:textId="77777777" w:rsidTr="002E08CE">
        <w:trPr>
          <w:gridAfter w:val="3"/>
          <w:wAfter w:w="1614" w:type="pct"/>
          <w:trHeight w:val="465"/>
        </w:trPr>
        <w:tc>
          <w:tcPr>
            <w:tcW w:w="717" w:type="pct"/>
            <w:tcBorders>
              <w:top w:val="single" w:sz="4" w:space="0" w:color="auto"/>
              <w:left w:val="single" w:sz="4" w:space="0" w:color="auto"/>
              <w:bottom w:val="single" w:sz="4" w:space="0" w:color="auto"/>
              <w:right w:val="single" w:sz="4" w:space="0" w:color="auto"/>
            </w:tcBorders>
            <w:shd w:val="clear" w:color="000000" w:fill="FFFFFF"/>
            <w:hideMark/>
          </w:tcPr>
          <w:p w14:paraId="3C4F43A0" w14:textId="77777777" w:rsidR="004F1FCE" w:rsidRDefault="004F1FCE">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196"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47E21682" w14:textId="77777777" w:rsidR="004F1FCE" w:rsidRDefault="004F1FCE">
            <w:pPr>
              <w:jc w:val="center"/>
              <w:rPr>
                <w:rFonts w:ascii="Sylfaen" w:hAnsi="Sylfaen" w:cs="Calibri"/>
                <w:b/>
                <w:bCs/>
                <w:color w:val="000000"/>
              </w:rPr>
            </w:pPr>
            <w:r>
              <w:rPr>
                <w:rFonts w:ascii="Sylfaen" w:hAnsi="Sylfaen" w:cs="Calibri"/>
                <w:b/>
                <w:bCs/>
                <w:color w:val="000000"/>
              </w:rPr>
              <w:t>სოციალური დახმარება ახალშობილთა ოჯახებისთვის</w:t>
            </w:r>
          </w:p>
        </w:tc>
        <w:tc>
          <w:tcPr>
            <w:tcW w:w="473" w:type="pct"/>
            <w:tcBorders>
              <w:top w:val="single" w:sz="4" w:space="0" w:color="auto"/>
              <w:left w:val="nil"/>
              <w:bottom w:val="single" w:sz="4" w:space="0" w:color="auto"/>
              <w:right w:val="single" w:sz="4" w:space="0" w:color="auto"/>
            </w:tcBorders>
            <w:shd w:val="clear" w:color="000000" w:fill="FFFFFF"/>
            <w:hideMark/>
          </w:tcPr>
          <w:p w14:paraId="47865AB5" w14:textId="77777777" w:rsidR="004F1FCE" w:rsidRDefault="004F1FCE">
            <w:pPr>
              <w:jc w:val="center"/>
              <w:rPr>
                <w:rFonts w:ascii="Sylfaen" w:hAnsi="Sylfaen" w:cs="Calibri"/>
                <w:b/>
                <w:bCs/>
                <w:color w:val="000000"/>
                <w:sz w:val="16"/>
                <w:szCs w:val="16"/>
              </w:rPr>
            </w:pPr>
            <w:r>
              <w:rPr>
                <w:rFonts w:ascii="Sylfaen" w:hAnsi="Sylfaen" w:cs="Calibri"/>
                <w:b/>
                <w:bCs/>
                <w:color w:val="000000"/>
                <w:sz w:val="16"/>
                <w:szCs w:val="16"/>
              </w:rPr>
              <w:t>2021 წლის დაფინანსება</w:t>
            </w:r>
            <w:r>
              <w:rPr>
                <w:rFonts w:ascii="Sylfaen" w:hAnsi="Sylfaen" w:cs="Calibri"/>
                <w:b/>
                <w:bCs/>
                <w:color w:val="000000"/>
                <w:sz w:val="16"/>
                <w:szCs w:val="16"/>
              </w:rPr>
              <w:br/>
              <w:t xml:space="preserve"> ათას ლარში</w:t>
            </w:r>
          </w:p>
        </w:tc>
      </w:tr>
      <w:tr w:rsidR="004F1FCE" w14:paraId="70F7EE2B" w14:textId="77777777" w:rsidTr="002E08CE">
        <w:trPr>
          <w:gridAfter w:val="3"/>
          <w:wAfter w:w="1614" w:type="pct"/>
          <w:trHeight w:val="191"/>
        </w:trPr>
        <w:tc>
          <w:tcPr>
            <w:tcW w:w="717" w:type="pct"/>
            <w:tcBorders>
              <w:top w:val="nil"/>
              <w:left w:val="single" w:sz="4" w:space="0" w:color="auto"/>
              <w:bottom w:val="single" w:sz="4" w:space="0" w:color="auto"/>
              <w:right w:val="single" w:sz="4" w:space="0" w:color="auto"/>
            </w:tcBorders>
            <w:shd w:val="clear" w:color="000000" w:fill="FFFFFF"/>
            <w:hideMark/>
          </w:tcPr>
          <w:p w14:paraId="59040033" w14:textId="77777777" w:rsidR="004F1FCE" w:rsidRDefault="004F1FCE">
            <w:pPr>
              <w:jc w:val="center"/>
              <w:rPr>
                <w:rFonts w:ascii="Sylfaen" w:hAnsi="Sylfaen" w:cs="Calibri"/>
                <w:color w:val="000000"/>
                <w:sz w:val="16"/>
                <w:szCs w:val="16"/>
              </w:rPr>
            </w:pPr>
            <w:r>
              <w:rPr>
                <w:rFonts w:ascii="Sylfaen" w:hAnsi="Sylfaen" w:cs="Calibri"/>
                <w:color w:val="000000"/>
                <w:sz w:val="16"/>
                <w:szCs w:val="16"/>
              </w:rPr>
              <w:t>06 02 09</w:t>
            </w:r>
          </w:p>
        </w:tc>
        <w:tc>
          <w:tcPr>
            <w:tcW w:w="2196" w:type="pct"/>
            <w:gridSpan w:val="4"/>
            <w:vMerge/>
            <w:tcBorders>
              <w:top w:val="nil"/>
              <w:left w:val="single" w:sz="4" w:space="0" w:color="auto"/>
              <w:bottom w:val="single" w:sz="4" w:space="0" w:color="auto"/>
              <w:right w:val="single" w:sz="4" w:space="0" w:color="auto"/>
            </w:tcBorders>
            <w:vAlign w:val="center"/>
            <w:hideMark/>
          </w:tcPr>
          <w:p w14:paraId="098884AA" w14:textId="77777777" w:rsidR="004F1FCE" w:rsidRDefault="004F1FCE">
            <w:pPr>
              <w:rPr>
                <w:rFonts w:ascii="Sylfaen" w:hAnsi="Sylfaen" w:cs="Calibri"/>
                <w:b/>
                <w:bCs/>
                <w:color w:val="000000"/>
              </w:rPr>
            </w:pPr>
          </w:p>
        </w:tc>
        <w:tc>
          <w:tcPr>
            <w:tcW w:w="473" w:type="pct"/>
            <w:tcBorders>
              <w:top w:val="nil"/>
              <w:left w:val="nil"/>
              <w:bottom w:val="single" w:sz="4" w:space="0" w:color="auto"/>
              <w:right w:val="single" w:sz="4" w:space="0" w:color="auto"/>
            </w:tcBorders>
            <w:shd w:val="clear" w:color="000000" w:fill="FFFFFF"/>
            <w:hideMark/>
          </w:tcPr>
          <w:p w14:paraId="555622F5" w14:textId="5611C7DE" w:rsidR="004F1FCE" w:rsidRDefault="004F1FCE" w:rsidP="009D4B35">
            <w:pPr>
              <w:rPr>
                <w:rFonts w:ascii="Sylfaen" w:hAnsi="Sylfaen" w:cs="Calibri"/>
                <w:sz w:val="18"/>
                <w:szCs w:val="18"/>
              </w:rPr>
            </w:pPr>
            <w:r>
              <w:rPr>
                <w:rFonts w:ascii="Sylfaen" w:hAnsi="Sylfaen" w:cs="Calibri"/>
                <w:sz w:val="18"/>
                <w:szCs w:val="18"/>
              </w:rPr>
              <w:t xml:space="preserve">      7</w:t>
            </w:r>
            <w:r w:rsidR="009D4B35">
              <w:rPr>
                <w:rFonts w:ascii="Sylfaen" w:hAnsi="Sylfaen" w:cs="Calibri"/>
                <w:sz w:val="18"/>
                <w:szCs w:val="18"/>
                <w:lang w:val="ka-GE"/>
              </w:rPr>
              <w:t>3</w:t>
            </w:r>
            <w:r>
              <w:rPr>
                <w:rFonts w:ascii="Sylfaen" w:hAnsi="Sylfaen" w:cs="Calibri"/>
                <w:sz w:val="18"/>
                <w:szCs w:val="18"/>
              </w:rPr>
              <w:t xml:space="preserve">,0      </w:t>
            </w:r>
          </w:p>
        </w:tc>
      </w:tr>
      <w:tr w:rsidR="00134775" w14:paraId="66ADD481" w14:textId="77777777" w:rsidTr="002E08CE">
        <w:trPr>
          <w:trHeight w:val="415"/>
        </w:trPr>
        <w:tc>
          <w:tcPr>
            <w:tcW w:w="717" w:type="pct"/>
            <w:tcBorders>
              <w:top w:val="nil"/>
              <w:left w:val="single" w:sz="4" w:space="0" w:color="auto"/>
              <w:bottom w:val="single" w:sz="4" w:space="0" w:color="auto"/>
              <w:right w:val="nil"/>
            </w:tcBorders>
            <w:shd w:val="clear" w:color="000000" w:fill="FFFFFF"/>
            <w:hideMark/>
          </w:tcPr>
          <w:p w14:paraId="7278CC66"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83"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1F464ABC" w14:textId="77777777" w:rsidR="00134775" w:rsidRDefault="00134775">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134775" w14:paraId="4DAD0729" w14:textId="77777777" w:rsidTr="002E08CE">
        <w:trPr>
          <w:trHeight w:val="458"/>
        </w:trPr>
        <w:tc>
          <w:tcPr>
            <w:tcW w:w="717" w:type="pct"/>
            <w:tcBorders>
              <w:top w:val="nil"/>
              <w:left w:val="single" w:sz="4" w:space="0" w:color="auto"/>
              <w:bottom w:val="single" w:sz="4" w:space="0" w:color="auto"/>
              <w:right w:val="nil"/>
            </w:tcBorders>
            <w:shd w:val="clear" w:color="000000" w:fill="FFFFFF"/>
            <w:hideMark/>
          </w:tcPr>
          <w:p w14:paraId="35BE3A45"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83"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5DCE4800" w14:textId="77777777" w:rsidR="00134775" w:rsidRDefault="00134775">
            <w:pPr>
              <w:rPr>
                <w:rFonts w:ascii="Sylfaen" w:hAnsi="Sylfaen" w:cs="Calibri"/>
                <w:color w:val="000000"/>
                <w:sz w:val="18"/>
                <w:szCs w:val="18"/>
              </w:rPr>
            </w:pPr>
            <w:proofErr w:type="gramStart"/>
            <w:r>
              <w:rPr>
                <w:rFonts w:ascii="Sylfaen" w:hAnsi="Sylfaen" w:cs="Calibri"/>
                <w:color w:val="000000"/>
                <w:sz w:val="18"/>
                <w:szCs w:val="18"/>
              </w:rPr>
              <w:t>მუნიციპალიტეტის</w:t>
            </w:r>
            <w:proofErr w:type="gramEnd"/>
            <w:r>
              <w:rPr>
                <w:rFonts w:ascii="Sylfaen" w:hAnsi="Sylfaen" w:cs="Calibri"/>
                <w:color w:val="000000"/>
                <w:sz w:val="18"/>
                <w:szCs w:val="18"/>
              </w:rPr>
              <w:t xml:space="preserve"> ტერიტორიაზე რეგისტრირებული ყოველი ახალშობილის ოჯახებისთვის ერთჯერადი ფულადი დახმარების გაწევა, სოციალურად დაუცველი ოჯახების,  მქონე 0-დან 1 წლამდე ბავშვთა ხელოვნური კვების დაფინანსება არაუმეტეს სამი თვის განმავლობაში.</w:t>
            </w:r>
          </w:p>
        </w:tc>
      </w:tr>
      <w:tr w:rsidR="00134775" w14:paraId="065D7B34" w14:textId="77777777" w:rsidTr="002E08CE">
        <w:trPr>
          <w:trHeight w:val="529"/>
        </w:trPr>
        <w:tc>
          <w:tcPr>
            <w:tcW w:w="717" w:type="pct"/>
            <w:tcBorders>
              <w:top w:val="nil"/>
              <w:left w:val="single" w:sz="4" w:space="0" w:color="auto"/>
              <w:bottom w:val="single" w:sz="4" w:space="0" w:color="auto"/>
              <w:right w:val="nil"/>
            </w:tcBorders>
            <w:shd w:val="clear" w:color="000000" w:fill="FFFFFF"/>
            <w:hideMark/>
          </w:tcPr>
          <w:p w14:paraId="01F87D99"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lastRenderedPageBreak/>
              <w:t>ქვეპროგრამის მიზანი და მოსალოდნელი შედეგი</w:t>
            </w:r>
          </w:p>
        </w:tc>
        <w:tc>
          <w:tcPr>
            <w:tcW w:w="4283"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34F717EC" w14:textId="6D7D8DE3" w:rsidR="00134775" w:rsidRDefault="00134775" w:rsidP="0021404A">
            <w:pPr>
              <w:rPr>
                <w:rFonts w:ascii="Sylfaen" w:hAnsi="Sylfaen" w:cs="Calibri"/>
                <w:color w:val="000000"/>
                <w:sz w:val="18"/>
                <w:szCs w:val="18"/>
              </w:rPr>
            </w:pPr>
            <w:proofErr w:type="gramStart"/>
            <w:r>
              <w:rPr>
                <w:rFonts w:ascii="Sylfaen" w:hAnsi="Sylfaen" w:cs="Calibri"/>
                <w:color w:val="000000"/>
                <w:sz w:val="18"/>
                <w:szCs w:val="18"/>
              </w:rPr>
              <w:t>ქვეპროგრამის</w:t>
            </w:r>
            <w:proofErr w:type="gramEnd"/>
            <w:r>
              <w:rPr>
                <w:rFonts w:ascii="Sylfaen" w:hAnsi="Sylfaen" w:cs="Calibri"/>
                <w:color w:val="000000"/>
                <w:sz w:val="18"/>
                <w:szCs w:val="18"/>
              </w:rPr>
              <w:t xml:space="preserve"> მიზანია ოჯახების თანადგომა და ფინანსური მხარდაჭერა. </w:t>
            </w:r>
            <w:proofErr w:type="gramStart"/>
            <w:r>
              <w:rPr>
                <w:rFonts w:ascii="Sylfaen" w:hAnsi="Sylfaen" w:cs="Calibri"/>
                <w:color w:val="000000"/>
                <w:sz w:val="18"/>
                <w:szCs w:val="18"/>
              </w:rPr>
              <w:t>პროგრამის</w:t>
            </w:r>
            <w:proofErr w:type="gramEnd"/>
            <w:r>
              <w:rPr>
                <w:rFonts w:ascii="Sylfaen" w:hAnsi="Sylfaen" w:cs="Calibri"/>
                <w:color w:val="000000"/>
                <w:sz w:val="18"/>
                <w:szCs w:val="18"/>
              </w:rPr>
              <w:t xml:space="preserve"> სამიზნე ჯგუფებისათვის და მათი ოჯახებისთვის სოციალური მდგომარეობის შემსუბუქება.  </w:t>
            </w:r>
            <w:proofErr w:type="gramStart"/>
            <w:r>
              <w:rPr>
                <w:rFonts w:ascii="Sylfaen" w:hAnsi="Sylfaen" w:cs="Calibri"/>
                <w:color w:val="000000"/>
                <w:sz w:val="18"/>
                <w:szCs w:val="18"/>
              </w:rPr>
              <w:t>ბენეფიციარისთვის</w:t>
            </w:r>
            <w:proofErr w:type="gramEnd"/>
            <w:r>
              <w:rPr>
                <w:rFonts w:ascii="Sylfaen" w:hAnsi="Sylfaen" w:cs="Calibri"/>
                <w:color w:val="000000"/>
                <w:sz w:val="18"/>
                <w:szCs w:val="18"/>
              </w:rPr>
              <w:t xml:space="preserve"> შემცირებული ხარჯები, დემოგრაფიული მდგომარეობის გაუმჯობესების ხელშეწყობა.                                                                               </w:t>
            </w:r>
            <w:proofErr w:type="gramStart"/>
            <w:r>
              <w:rPr>
                <w:rFonts w:ascii="Sylfaen" w:hAnsi="Sylfaen" w:cs="Calibri"/>
                <w:color w:val="000000"/>
                <w:sz w:val="18"/>
                <w:szCs w:val="18"/>
              </w:rPr>
              <w:t>გაუმჯობესებული</w:t>
            </w:r>
            <w:proofErr w:type="gramEnd"/>
            <w:r>
              <w:rPr>
                <w:rFonts w:ascii="Sylfaen" w:hAnsi="Sylfaen" w:cs="Calibri"/>
                <w:color w:val="000000"/>
                <w:sz w:val="18"/>
                <w:szCs w:val="18"/>
              </w:rPr>
              <w:t xml:space="preserve"> დემოგრაფიული მდგომარეობა.</w:t>
            </w:r>
          </w:p>
        </w:tc>
      </w:tr>
      <w:tr w:rsidR="00134775" w14:paraId="5F321CAA" w14:textId="77777777" w:rsidTr="004F1FCE">
        <w:trPr>
          <w:trHeight w:val="1047"/>
        </w:trPr>
        <w:tc>
          <w:tcPr>
            <w:tcW w:w="717" w:type="pct"/>
            <w:tcBorders>
              <w:top w:val="nil"/>
              <w:left w:val="single" w:sz="4" w:space="0" w:color="auto"/>
              <w:bottom w:val="single" w:sz="4" w:space="0" w:color="auto"/>
              <w:right w:val="single" w:sz="4" w:space="0" w:color="auto"/>
            </w:tcBorders>
            <w:shd w:val="clear" w:color="auto" w:fill="auto"/>
            <w:hideMark/>
          </w:tcPr>
          <w:p w14:paraId="4B4C226D" w14:textId="77777777" w:rsidR="00134775" w:rsidRDefault="00134775">
            <w:pPr>
              <w:jc w:val="center"/>
              <w:rPr>
                <w:rFonts w:ascii="Sylfaen" w:hAnsi="Sylfaen" w:cs="Calibri"/>
                <w:color w:val="000000"/>
                <w:sz w:val="18"/>
                <w:szCs w:val="18"/>
              </w:rPr>
            </w:pPr>
            <w:r>
              <w:rPr>
                <w:rFonts w:ascii="Sylfaen" w:hAnsi="Sylfaen" w:cs="Calibri"/>
                <w:color w:val="000000"/>
                <w:sz w:val="18"/>
                <w:szCs w:val="18"/>
              </w:rPr>
              <w:t>N</w:t>
            </w:r>
          </w:p>
        </w:tc>
        <w:tc>
          <w:tcPr>
            <w:tcW w:w="921" w:type="pct"/>
            <w:tcBorders>
              <w:top w:val="single" w:sz="4" w:space="0" w:color="auto"/>
              <w:left w:val="nil"/>
              <w:bottom w:val="single" w:sz="4" w:space="0" w:color="auto"/>
              <w:right w:val="single" w:sz="4" w:space="0" w:color="000000"/>
            </w:tcBorders>
            <w:shd w:val="clear" w:color="auto" w:fill="auto"/>
            <w:hideMark/>
          </w:tcPr>
          <w:p w14:paraId="42D193B4"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25" w:type="pct"/>
            <w:tcBorders>
              <w:top w:val="nil"/>
              <w:left w:val="nil"/>
              <w:bottom w:val="single" w:sz="4" w:space="0" w:color="auto"/>
              <w:right w:val="single" w:sz="4" w:space="0" w:color="auto"/>
            </w:tcBorders>
            <w:shd w:val="clear" w:color="auto" w:fill="auto"/>
            <w:hideMark/>
          </w:tcPr>
          <w:p w14:paraId="7D1C2DA3"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40" w:type="pct"/>
            <w:tcBorders>
              <w:top w:val="nil"/>
              <w:left w:val="nil"/>
              <w:bottom w:val="single" w:sz="4" w:space="0" w:color="auto"/>
              <w:right w:val="single" w:sz="4" w:space="0" w:color="auto"/>
            </w:tcBorders>
            <w:shd w:val="clear" w:color="auto" w:fill="auto"/>
            <w:hideMark/>
          </w:tcPr>
          <w:p w14:paraId="3D0FD0D5"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2021 წელს</w:t>
            </w:r>
          </w:p>
        </w:tc>
        <w:tc>
          <w:tcPr>
            <w:tcW w:w="483" w:type="pct"/>
            <w:gridSpan w:val="2"/>
            <w:tcBorders>
              <w:top w:val="single" w:sz="4" w:space="0" w:color="auto"/>
              <w:left w:val="nil"/>
              <w:bottom w:val="single" w:sz="4" w:space="0" w:color="auto"/>
              <w:right w:val="single" w:sz="4" w:space="0" w:color="000000"/>
            </w:tcBorders>
            <w:shd w:val="clear" w:color="auto" w:fill="auto"/>
            <w:hideMark/>
          </w:tcPr>
          <w:p w14:paraId="22CB56B8" w14:textId="77777777" w:rsidR="00134775" w:rsidRDefault="00134775">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34" w:type="pct"/>
            <w:tcBorders>
              <w:top w:val="nil"/>
              <w:left w:val="nil"/>
              <w:bottom w:val="single" w:sz="4" w:space="0" w:color="auto"/>
              <w:right w:val="single" w:sz="4" w:space="0" w:color="auto"/>
            </w:tcBorders>
            <w:shd w:val="clear" w:color="auto" w:fill="auto"/>
            <w:hideMark/>
          </w:tcPr>
          <w:p w14:paraId="6DCA946D" w14:textId="77777777" w:rsidR="00134775" w:rsidRDefault="00134775">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2022 წელს</w:t>
            </w:r>
          </w:p>
        </w:tc>
        <w:tc>
          <w:tcPr>
            <w:tcW w:w="538" w:type="pct"/>
            <w:tcBorders>
              <w:top w:val="nil"/>
              <w:left w:val="nil"/>
              <w:bottom w:val="single" w:sz="4" w:space="0" w:color="auto"/>
              <w:right w:val="single" w:sz="4" w:space="0" w:color="auto"/>
            </w:tcBorders>
            <w:shd w:val="clear" w:color="auto" w:fill="auto"/>
            <w:hideMark/>
          </w:tcPr>
          <w:p w14:paraId="0FAD13A9" w14:textId="77777777" w:rsidR="00134775" w:rsidRDefault="00134775">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2023 წელს</w:t>
            </w:r>
          </w:p>
        </w:tc>
        <w:tc>
          <w:tcPr>
            <w:tcW w:w="542" w:type="pct"/>
            <w:tcBorders>
              <w:top w:val="nil"/>
              <w:left w:val="nil"/>
              <w:bottom w:val="single" w:sz="4" w:space="0" w:color="auto"/>
              <w:right w:val="single" w:sz="4" w:space="0" w:color="auto"/>
            </w:tcBorders>
            <w:shd w:val="clear" w:color="auto" w:fill="auto"/>
            <w:hideMark/>
          </w:tcPr>
          <w:p w14:paraId="7DD7E9D2" w14:textId="77777777" w:rsidR="00134775" w:rsidRDefault="00134775">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r>
      <w:tr w:rsidR="00134775" w14:paraId="54DE122C" w14:textId="77777777" w:rsidTr="004F1FCE">
        <w:trPr>
          <w:trHeight w:val="450"/>
        </w:trPr>
        <w:tc>
          <w:tcPr>
            <w:tcW w:w="717" w:type="pct"/>
            <w:vMerge w:val="restart"/>
            <w:tcBorders>
              <w:top w:val="nil"/>
              <w:left w:val="single" w:sz="4" w:space="0" w:color="auto"/>
              <w:bottom w:val="single" w:sz="4" w:space="0" w:color="000000"/>
              <w:right w:val="single" w:sz="4" w:space="0" w:color="auto"/>
            </w:tcBorders>
            <w:shd w:val="clear" w:color="auto" w:fill="auto"/>
            <w:hideMark/>
          </w:tcPr>
          <w:p w14:paraId="20829DDF" w14:textId="77777777" w:rsidR="00134775" w:rsidRDefault="00134775">
            <w:pPr>
              <w:jc w:val="center"/>
              <w:rPr>
                <w:rFonts w:ascii="Sylfaen" w:hAnsi="Sylfaen" w:cs="Calibri"/>
                <w:color w:val="000000"/>
                <w:sz w:val="18"/>
                <w:szCs w:val="18"/>
              </w:rPr>
            </w:pPr>
            <w:r>
              <w:rPr>
                <w:rFonts w:ascii="Sylfaen" w:hAnsi="Sylfaen" w:cs="Calibri"/>
                <w:color w:val="000000"/>
                <w:sz w:val="18"/>
                <w:szCs w:val="18"/>
              </w:rPr>
              <w:t>1</w:t>
            </w:r>
          </w:p>
        </w:tc>
        <w:tc>
          <w:tcPr>
            <w:tcW w:w="921"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4DEF2E01" w14:textId="77777777" w:rsidR="00134775" w:rsidRDefault="00134775">
            <w:pPr>
              <w:jc w:val="center"/>
              <w:rPr>
                <w:rFonts w:ascii="Sylfaen" w:hAnsi="Sylfaen" w:cs="Calibri"/>
                <w:color w:val="000000"/>
                <w:sz w:val="16"/>
                <w:szCs w:val="16"/>
              </w:rPr>
            </w:pPr>
            <w:proofErr w:type="gramStart"/>
            <w:r>
              <w:rPr>
                <w:rFonts w:ascii="Sylfaen" w:hAnsi="Sylfaen" w:cs="Calibri"/>
                <w:color w:val="000000"/>
                <w:sz w:val="16"/>
                <w:szCs w:val="16"/>
              </w:rPr>
              <w:t>ახალშობილთა</w:t>
            </w:r>
            <w:proofErr w:type="gramEnd"/>
            <w:r>
              <w:rPr>
                <w:rFonts w:ascii="Sylfaen" w:hAnsi="Sylfaen" w:cs="Calibri"/>
                <w:color w:val="000000"/>
                <w:sz w:val="16"/>
                <w:szCs w:val="16"/>
              </w:rPr>
              <w:t xml:space="preserve"> ოჯახებისთვის აღნიშნულ სერვისებზე ხელმისაწვდომობის ზრდა და სერვისების საჭიროების მქონე ბენეფიციართა დახმარება, დემოგრაფიულიმდგომარეობის ხელშეწყობა.</w:t>
            </w:r>
          </w:p>
        </w:tc>
        <w:tc>
          <w:tcPr>
            <w:tcW w:w="725" w:type="pct"/>
            <w:vMerge w:val="restart"/>
            <w:tcBorders>
              <w:top w:val="nil"/>
              <w:left w:val="single" w:sz="4" w:space="0" w:color="auto"/>
              <w:bottom w:val="single" w:sz="4" w:space="0" w:color="000000"/>
              <w:right w:val="single" w:sz="4" w:space="0" w:color="auto"/>
            </w:tcBorders>
            <w:shd w:val="clear" w:color="auto" w:fill="auto"/>
            <w:hideMark/>
          </w:tcPr>
          <w:p w14:paraId="6BC4CCD4" w14:textId="77777777" w:rsidR="00134775" w:rsidRPr="00A72D02" w:rsidRDefault="00134775">
            <w:pPr>
              <w:jc w:val="center"/>
              <w:rPr>
                <w:rFonts w:ascii="Sylfaen" w:hAnsi="Sylfaen" w:cs="Calibri"/>
                <w:color w:val="000000"/>
                <w:sz w:val="16"/>
                <w:szCs w:val="16"/>
              </w:rPr>
            </w:pPr>
            <w:proofErr w:type="gramStart"/>
            <w:r w:rsidRPr="00A72D02">
              <w:rPr>
                <w:rFonts w:ascii="Sylfaen" w:hAnsi="Sylfaen" w:cs="Calibri"/>
                <w:color w:val="000000"/>
                <w:sz w:val="16"/>
                <w:szCs w:val="16"/>
              </w:rPr>
              <w:t>საჭიროების</w:t>
            </w:r>
            <w:proofErr w:type="gramEnd"/>
            <w:r w:rsidRPr="00A72D02">
              <w:rPr>
                <w:rFonts w:ascii="Sylfaen" w:hAnsi="Sylfaen" w:cs="Calibri"/>
                <w:color w:val="000000"/>
                <w:sz w:val="16"/>
                <w:szCs w:val="16"/>
              </w:rPr>
              <w:t xml:space="preserve">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40" w:type="pct"/>
            <w:vMerge w:val="restart"/>
            <w:tcBorders>
              <w:top w:val="nil"/>
              <w:left w:val="single" w:sz="4" w:space="0" w:color="auto"/>
              <w:bottom w:val="single" w:sz="4" w:space="0" w:color="000000"/>
              <w:right w:val="single" w:sz="4" w:space="0" w:color="auto"/>
            </w:tcBorders>
            <w:shd w:val="clear" w:color="auto" w:fill="auto"/>
            <w:hideMark/>
          </w:tcPr>
          <w:p w14:paraId="77F2D381" w14:textId="77777777" w:rsidR="00134775" w:rsidRPr="00A72D02" w:rsidRDefault="00134775">
            <w:pPr>
              <w:jc w:val="center"/>
              <w:rPr>
                <w:rFonts w:ascii="Sylfaen" w:hAnsi="Sylfaen" w:cs="Calibri"/>
                <w:color w:val="000000"/>
                <w:sz w:val="16"/>
                <w:szCs w:val="16"/>
              </w:rPr>
            </w:pPr>
            <w:r w:rsidRPr="00A72D02">
              <w:rPr>
                <w:rFonts w:ascii="Sylfaen" w:hAnsi="Sylfaen" w:cs="Calibri"/>
                <w:color w:val="000000"/>
                <w:sz w:val="16"/>
                <w:szCs w:val="16"/>
              </w:rPr>
              <w:t xml:space="preserve">2021 წელს მომსახურებით ისარგებლებს ყველა საჭიროების მქონე ბენეფიციარი. </w:t>
            </w:r>
          </w:p>
        </w:tc>
        <w:tc>
          <w:tcPr>
            <w:tcW w:w="48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9A8EAAF" w14:textId="77777777" w:rsidR="00134775" w:rsidRPr="00A72D02" w:rsidRDefault="00134775">
            <w:pPr>
              <w:jc w:val="center"/>
              <w:rPr>
                <w:rFonts w:ascii="Sylfaen" w:hAnsi="Sylfaen" w:cs="Calibri"/>
                <w:color w:val="000000"/>
                <w:sz w:val="16"/>
                <w:szCs w:val="16"/>
              </w:rPr>
            </w:pPr>
            <w:r w:rsidRPr="00A72D02">
              <w:rPr>
                <w:rFonts w:ascii="Sylfaen" w:hAnsi="Sylfaen" w:cs="Calibri"/>
                <w:color w:val="000000"/>
                <w:sz w:val="16"/>
                <w:szCs w:val="16"/>
              </w:rPr>
              <w:t>10%</w:t>
            </w:r>
          </w:p>
        </w:tc>
        <w:tc>
          <w:tcPr>
            <w:tcW w:w="534" w:type="pct"/>
            <w:vMerge w:val="restart"/>
            <w:tcBorders>
              <w:top w:val="nil"/>
              <w:left w:val="single" w:sz="4" w:space="0" w:color="auto"/>
              <w:bottom w:val="single" w:sz="4" w:space="0" w:color="000000"/>
              <w:right w:val="single" w:sz="4" w:space="0" w:color="auto"/>
            </w:tcBorders>
            <w:shd w:val="clear" w:color="auto" w:fill="auto"/>
            <w:hideMark/>
          </w:tcPr>
          <w:p w14:paraId="204007EE" w14:textId="77777777" w:rsidR="00134775" w:rsidRPr="00A72D02" w:rsidRDefault="00134775">
            <w:pPr>
              <w:jc w:val="center"/>
              <w:rPr>
                <w:rFonts w:ascii="Sylfaen" w:hAnsi="Sylfaen" w:cs="Calibri"/>
                <w:color w:val="000000"/>
                <w:sz w:val="16"/>
                <w:szCs w:val="16"/>
              </w:rPr>
            </w:pPr>
            <w:r w:rsidRPr="00A72D02">
              <w:rPr>
                <w:rFonts w:ascii="Sylfaen" w:hAnsi="Sylfaen" w:cs="Calibri"/>
                <w:color w:val="000000"/>
                <w:sz w:val="16"/>
                <w:szCs w:val="16"/>
              </w:rPr>
              <w:t xml:space="preserve">2022 წელს მომსახურებით ისარგებლებს ყველა საჭიროების მქონე ბენეფიციარი. </w:t>
            </w:r>
            <w:proofErr w:type="gramStart"/>
            <w:r w:rsidRPr="00A72D02">
              <w:rPr>
                <w:rFonts w:ascii="Sylfaen" w:hAnsi="Sylfaen" w:cs="Calibri"/>
                <w:color w:val="000000"/>
                <w:sz w:val="16"/>
                <w:szCs w:val="16"/>
              </w:rPr>
              <w:t>დროულად</w:t>
            </w:r>
            <w:proofErr w:type="gramEnd"/>
            <w:r w:rsidRPr="00A72D02">
              <w:rPr>
                <w:rFonts w:ascii="Sylfaen" w:hAnsi="Sylfaen" w:cs="Calibri"/>
                <w:color w:val="000000"/>
                <w:sz w:val="16"/>
                <w:szCs w:val="16"/>
              </w:rPr>
              <w:t xml:space="preserve"> მიღებული ფინანსური დახმარება.</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14:paraId="537CEC75" w14:textId="77777777" w:rsidR="00134775" w:rsidRPr="00A72D02" w:rsidRDefault="00134775">
            <w:pPr>
              <w:jc w:val="center"/>
              <w:rPr>
                <w:rFonts w:ascii="Sylfaen" w:hAnsi="Sylfaen" w:cs="Calibri"/>
                <w:color w:val="000000"/>
                <w:sz w:val="16"/>
                <w:szCs w:val="16"/>
              </w:rPr>
            </w:pPr>
            <w:r w:rsidRPr="00A72D02">
              <w:rPr>
                <w:rFonts w:ascii="Sylfaen" w:hAnsi="Sylfaen" w:cs="Calibri"/>
                <w:color w:val="000000"/>
                <w:sz w:val="16"/>
                <w:szCs w:val="16"/>
              </w:rPr>
              <w:t xml:space="preserve">2023 წელს მომსახურებით ისარგებლებს ყველა საჭიროების მქონე ბენეფიციარი. </w:t>
            </w:r>
            <w:proofErr w:type="gramStart"/>
            <w:r w:rsidRPr="00A72D02">
              <w:rPr>
                <w:rFonts w:ascii="Sylfaen" w:hAnsi="Sylfaen" w:cs="Calibri"/>
                <w:color w:val="000000"/>
                <w:sz w:val="16"/>
                <w:szCs w:val="16"/>
              </w:rPr>
              <w:t>დროულად</w:t>
            </w:r>
            <w:proofErr w:type="gramEnd"/>
            <w:r w:rsidRPr="00A72D02">
              <w:rPr>
                <w:rFonts w:ascii="Sylfaen" w:hAnsi="Sylfaen" w:cs="Calibri"/>
                <w:color w:val="000000"/>
                <w:sz w:val="16"/>
                <w:szCs w:val="16"/>
              </w:rPr>
              <w:t xml:space="preserve"> მიღებული ფინანსური დახმარება.</w:t>
            </w:r>
          </w:p>
        </w:tc>
        <w:tc>
          <w:tcPr>
            <w:tcW w:w="542" w:type="pct"/>
            <w:vMerge w:val="restart"/>
            <w:tcBorders>
              <w:top w:val="nil"/>
              <w:left w:val="single" w:sz="4" w:space="0" w:color="auto"/>
              <w:bottom w:val="single" w:sz="4" w:space="0" w:color="000000"/>
              <w:right w:val="single" w:sz="4" w:space="0" w:color="auto"/>
            </w:tcBorders>
            <w:shd w:val="clear" w:color="auto" w:fill="auto"/>
            <w:hideMark/>
          </w:tcPr>
          <w:p w14:paraId="7A882AC7" w14:textId="77777777" w:rsidR="00134775" w:rsidRPr="00A72D02" w:rsidRDefault="00134775">
            <w:pPr>
              <w:jc w:val="center"/>
              <w:rPr>
                <w:rFonts w:ascii="Sylfaen" w:hAnsi="Sylfaen" w:cs="Calibri"/>
                <w:color w:val="000000"/>
                <w:sz w:val="16"/>
                <w:szCs w:val="16"/>
              </w:rPr>
            </w:pPr>
            <w:r w:rsidRPr="00A72D02">
              <w:rPr>
                <w:rFonts w:ascii="Sylfaen" w:hAnsi="Sylfaen" w:cs="Calibri"/>
                <w:color w:val="000000"/>
                <w:sz w:val="16"/>
                <w:szCs w:val="16"/>
              </w:rPr>
              <w:t xml:space="preserve">2024 წელს მომსახურებით ისარგებლებს ყველა საჭიროების მქონე ბენეფიციარი. </w:t>
            </w:r>
            <w:proofErr w:type="gramStart"/>
            <w:r w:rsidRPr="00A72D02">
              <w:rPr>
                <w:rFonts w:ascii="Sylfaen" w:hAnsi="Sylfaen" w:cs="Calibri"/>
                <w:color w:val="000000"/>
                <w:sz w:val="16"/>
                <w:szCs w:val="16"/>
              </w:rPr>
              <w:t>დროულად</w:t>
            </w:r>
            <w:proofErr w:type="gramEnd"/>
            <w:r w:rsidRPr="00A72D02">
              <w:rPr>
                <w:rFonts w:ascii="Sylfaen" w:hAnsi="Sylfaen" w:cs="Calibri"/>
                <w:color w:val="000000"/>
                <w:sz w:val="16"/>
                <w:szCs w:val="16"/>
              </w:rPr>
              <w:t xml:space="preserve"> მიღებული ფინანსური დახმარება.</w:t>
            </w:r>
          </w:p>
        </w:tc>
      </w:tr>
      <w:tr w:rsidR="00134775" w14:paraId="075DCFBC" w14:textId="77777777" w:rsidTr="004F1FCE">
        <w:trPr>
          <w:trHeight w:val="1962"/>
        </w:trPr>
        <w:tc>
          <w:tcPr>
            <w:tcW w:w="717" w:type="pct"/>
            <w:vMerge/>
            <w:tcBorders>
              <w:top w:val="nil"/>
              <w:left w:val="single" w:sz="4" w:space="0" w:color="auto"/>
              <w:bottom w:val="single" w:sz="4" w:space="0" w:color="000000"/>
              <w:right w:val="single" w:sz="4" w:space="0" w:color="auto"/>
            </w:tcBorders>
            <w:vAlign w:val="center"/>
            <w:hideMark/>
          </w:tcPr>
          <w:p w14:paraId="666C01D1" w14:textId="77777777" w:rsidR="00134775" w:rsidRDefault="00134775">
            <w:pPr>
              <w:rPr>
                <w:rFonts w:ascii="Sylfaen" w:hAnsi="Sylfaen" w:cs="Calibri"/>
                <w:color w:val="000000"/>
                <w:sz w:val="18"/>
                <w:szCs w:val="18"/>
              </w:rPr>
            </w:pPr>
          </w:p>
        </w:tc>
        <w:tc>
          <w:tcPr>
            <w:tcW w:w="921" w:type="pct"/>
            <w:vMerge/>
            <w:tcBorders>
              <w:top w:val="single" w:sz="4" w:space="0" w:color="auto"/>
              <w:left w:val="single" w:sz="4" w:space="0" w:color="auto"/>
              <w:bottom w:val="single" w:sz="4" w:space="0" w:color="000000"/>
              <w:right w:val="single" w:sz="4" w:space="0" w:color="000000"/>
            </w:tcBorders>
            <w:vAlign w:val="center"/>
            <w:hideMark/>
          </w:tcPr>
          <w:p w14:paraId="588E94FA" w14:textId="77777777" w:rsidR="00134775" w:rsidRDefault="00134775">
            <w:pPr>
              <w:rPr>
                <w:rFonts w:ascii="Sylfaen" w:hAnsi="Sylfaen" w:cs="Calibri"/>
                <w:color w:val="000000"/>
                <w:sz w:val="16"/>
                <w:szCs w:val="16"/>
              </w:rPr>
            </w:pPr>
          </w:p>
        </w:tc>
        <w:tc>
          <w:tcPr>
            <w:tcW w:w="725" w:type="pct"/>
            <w:vMerge/>
            <w:tcBorders>
              <w:top w:val="nil"/>
              <w:left w:val="single" w:sz="4" w:space="0" w:color="auto"/>
              <w:bottom w:val="single" w:sz="4" w:space="0" w:color="000000"/>
              <w:right w:val="single" w:sz="4" w:space="0" w:color="auto"/>
            </w:tcBorders>
            <w:vAlign w:val="center"/>
            <w:hideMark/>
          </w:tcPr>
          <w:p w14:paraId="70F623CB" w14:textId="77777777" w:rsidR="00134775" w:rsidRDefault="00134775">
            <w:pPr>
              <w:rPr>
                <w:rFonts w:ascii="Sylfaen" w:hAnsi="Sylfaen" w:cs="Calibri"/>
                <w:color w:val="000000"/>
                <w:sz w:val="20"/>
                <w:szCs w:val="20"/>
              </w:rPr>
            </w:pPr>
          </w:p>
        </w:tc>
        <w:tc>
          <w:tcPr>
            <w:tcW w:w="540" w:type="pct"/>
            <w:vMerge/>
            <w:tcBorders>
              <w:top w:val="nil"/>
              <w:left w:val="single" w:sz="4" w:space="0" w:color="auto"/>
              <w:bottom w:val="single" w:sz="4" w:space="0" w:color="000000"/>
              <w:right w:val="single" w:sz="4" w:space="0" w:color="auto"/>
            </w:tcBorders>
            <w:vAlign w:val="center"/>
            <w:hideMark/>
          </w:tcPr>
          <w:p w14:paraId="2DC80EF2" w14:textId="77777777" w:rsidR="00134775" w:rsidRDefault="00134775">
            <w:pPr>
              <w:rPr>
                <w:rFonts w:ascii="Sylfaen" w:hAnsi="Sylfaen" w:cs="Calibri"/>
                <w:color w:val="000000"/>
                <w:sz w:val="20"/>
                <w:szCs w:val="20"/>
              </w:rPr>
            </w:pPr>
          </w:p>
        </w:tc>
        <w:tc>
          <w:tcPr>
            <w:tcW w:w="483" w:type="pct"/>
            <w:gridSpan w:val="2"/>
            <w:vMerge/>
            <w:tcBorders>
              <w:top w:val="single" w:sz="4" w:space="0" w:color="auto"/>
              <w:left w:val="single" w:sz="4" w:space="0" w:color="auto"/>
              <w:bottom w:val="single" w:sz="4" w:space="0" w:color="000000"/>
              <w:right w:val="single" w:sz="4" w:space="0" w:color="000000"/>
            </w:tcBorders>
            <w:vAlign w:val="center"/>
            <w:hideMark/>
          </w:tcPr>
          <w:p w14:paraId="6EF2187A" w14:textId="77777777" w:rsidR="00134775" w:rsidRDefault="00134775">
            <w:pPr>
              <w:rPr>
                <w:rFonts w:ascii="Sylfaen" w:hAnsi="Sylfaen" w:cs="Calibri"/>
                <w:color w:val="000000"/>
                <w:sz w:val="16"/>
                <w:szCs w:val="16"/>
              </w:rPr>
            </w:pPr>
          </w:p>
        </w:tc>
        <w:tc>
          <w:tcPr>
            <w:tcW w:w="534" w:type="pct"/>
            <w:vMerge/>
            <w:tcBorders>
              <w:top w:val="nil"/>
              <w:left w:val="single" w:sz="4" w:space="0" w:color="auto"/>
              <w:bottom w:val="single" w:sz="4" w:space="0" w:color="000000"/>
              <w:right w:val="single" w:sz="4" w:space="0" w:color="auto"/>
            </w:tcBorders>
            <w:vAlign w:val="center"/>
            <w:hideMark/>
          </w:tcPr>
          <w:p w14:paraId="58A1F3DC" w14:textId="77777777" w:rsidR="00134775" w:rsidRDefault="00134775">
            <w:pPr>
              <w:rPr>
                <w:rFonts w:ascii="Sylfaen" w:hAnsi="Sylfaen" w:cs="Calibri"/>
                <w:color w:val="000000"/>
                <w:sz w:val="20"/>
                <w:szCs w:val="20"/>
              </w:rPr>
            </w:pPr>
          </w:p>
        </w:tc>
        <w:tc>
          <w:tcPr>
            <w:tcW w:w="538" w:type="pct"/>
            <w:vMerge/>
            <w:tcBorders>
              <w:top w:val="nil"/>
              <w:left w:val="single" w:sz="4" w:space="0" w:color="auto"/>
              <w:bottom w:val="single" w:sz="4" w:space="0" w:color="000000"/>
              <w:right w:val="single" w:sz="4" w:space="0" w:color="auto"/>
            </w:tcBorders>
            <w:vAlign w:val="center"/>
            <w:hideMark/>
          </w:tcPr>
          <w:p w14:paraId="58151C5B" w14:textId="77777777" w:rsidR="00134775" w:rsidRDefault="00134775">
            <w:pPr>
              <w:rPr>
                <w:rFonts w:ascii="Sylfaen" w:hAnsi="Sylfaen" w:cs="Calibri"/>
                <w:color w:val="000000"/>
                <w:sz w:val="20"/>
                <w:szCs w:val="20"/>
              </w:rPr>
            </w:pPr>
          </w:p>
        </w:tc>
        <w:tc>
          <w:tcPr>
            <w:tcW w:w="542" w:type="pct"/>
            <w:vMerge/>
            <w:tcBorders>
              <w:top w:val="nil"/>
              <w:left w:val="single" w:sz="4" w:space="0" w:color="auto"/>
              <w:bottom w:val="single" w:sz="4" w:space="0" w:color="000000"/>
              <w:right w:val="single" w:sz="4" w:space="0" w:color="auto"/>
            </w:tcBorders>
            <w:vAlign w:val="center"/>
            <w:hideMark/>
          </w:tcPr>
          <w:p w14:paraId="3CEDBC4E" w14:textId="77777777" w:rsidR="00134775" w:rsidRDefault="00134775">
            <w:pPr>
              <w:rPr>
                <w:rFonts w:ascii="Sylfaen" w:hAnsi="Sylfaen" w:cs="Calibri"/>
                <w:color w:val="000000"/>
                <w:sz w:val="20"/>
                <w:szCs w:val="20"/>
              </w:rPr>
            </w:pPr>
          </w:p>
        </w:tc>
      </w:tr>
    </w:tbl>
    <w:p w14:paraId="51697CAD" w14:textId="33CA8057" w:rsidR="000E7AD3" w:rsidRDefault="000E7AD3" w:rsidP="0035675B">
      <w:pPr>
        <w:jc w:val="both"/>
        <w:rPr>
          <w:rFonts w:ascii="Sylfaen" w:hAnsi="Sylfaen"/>
          <w:lang w:val="ka-GE"/>
        </w:rPr>
      </w:pPr>
    </w:p>
    <w:tbl>
      <w:tblPr>
        <w:tblW w:w="4982" w:type="pct"/>
        <w:tblLook w:val="04A0" w:firstRow="1" w:lastRow="0" w:firstColumn="1" w:lastColumn="0" w:noHBand="0" w:noVBand="1"/>
      </w:tblPr>
      <w:tblGrid>
        <w:gridCol w:w="2263"/>
        <w:gridCol w:w="1931"/>
        <w:gridCol w:w="2429"/>
        <w:gridCol w:w="1785"/>
        <w:gridCol w:w="202"/>
        <w:gridCol w:w="1314"/>
        <w:gridCol w:w="1785"/>
        <w:gridCol w:w="1785"/>
        <w:gridCol w:w="1785"/>
      </w:tblGrid>
      <w:tr w:rsidR="004F1FCE" w14:paraId="2A0F6F1D" w14:textId="77777777" w:rsidTr="002E08CE">
        <w:trPr>
          <w:gridAfter w:val="3"/>
          <w:wAfter w:w="1752" w:type="pct"/>
          <w:trHeight w:val="739"/>
        </w:trPr>
        <w:tc>
          <w:tcPr>
            <w:tcW w:w="741" w:type="pct"/>
            <w:tcBorders>
              <w:top w:val="single" w:sz="4" w:space="0" w:color="auto"/>
              <w:left w:val="single" w:sz="4" w:space="0" w:color="auto"/>
              <w:bottom w:val="single" w:sz="4" w:space="0" w:color="auto"/>
              <w:right w:val="single" w:sz="4" w:space="0" w:color="auto"/>
            </w:tcBorders>
            <w:shd w:val="clear" w:color="000000" w:fill="FFFFFF"/>
            <w:hideMark/>
          </w:tcPr>
          <w:p w14:paraId="215BAF57" w14:textId="77777777" w:rsidR="004F1FCE" w:rsidRDefault="004F1FCE">
            <w:pPr>
              <w:jc w:val="center"/>
              <w:rPr>
                <w:rFonts w:ascii="Sylfaen" w:hAnsi="Sylfaen" w:cs="Calibri"/>
                <w:b/>
                <w:bCs/>
                <w:color w:val="000000"/>
                <w:sz w:val="18"/>
                <w:szCs w:val="18"/>
              </w:rPr>
            </w:pPr>
            <w:r>
              <w:rPr>
                <w:rFonts w:ascii="Sylfaen" w:hAnsi="Sylfaen" w:cs="Calibri"/>
                <w:b/>
                <w:bCs/>
                <w:color w:val="000000"/>
                <w:sz w:val="18"/>
                <w:szCs w:val="18"/>
              </w:rPr>
              <w:t>კოდი</w:t>
            </w:r>
          </w:p>
        </w:tc>
        <w:tc>
          <w:tcPr>
            <w:tcW w:w="2077"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55626B94" w14:textId="77777777" w:rsidR="004F1FCE" w:rsidRDefault="004F1FCE">
            <w:pPr>
              <w:jc w:val="center"/>
              <w:rPr>
                <w:rFonts w:ascii="Sylfaen" w:hAnsi="Sylfaen" w:cs="Calibri"/>
                <w:b/>
                <w:bCs/>
                <w:color w:val="000000"/>
              </w:rPr>
            </w:pPr>
            <w:r>
              <w:rPr>
                <w:rFonts w:ascii="Sylfaen" w:hAnsi="Sylfaen" w:cs="Calibri"/>
                <w:b/>
                <w:bCs/>
                <w:color w:val="000000"/>
              </w:rPr>
              <w:t>მეწყრის შედეგად დაზარალებული ოჯახების სოციალური დახმარება</w:t>
            </w:r>
          </w:p>
        </w:tc>
        <w:tc>
          <w:tcPr>
            <w:tcW w:w="430" w:type="pct"/>
            <w:tcBorders>
              <w:top w:val="single" w:sz="4" w:space="0" w:color="auto"/>
              <w:left w:val="nil"/>
              <w:bottom w:val="single" w:sz="4" w:space="0" w:color="auto"/>
              <w:right w:val="single" w:sz="4" w:space="0" w:color="auto"/>
            </w:tcBorders>
            <w:shd w:val="clear" w:color="000000" w:fill="FFFFFF"/>
            <w:hideMark/>
          </w:tcPr>
          <w:p w14:paraId="3BC5F7D7" w14:textId="77777777" w:rsidR="004F1FCE" w:rsidRDefault="004F1FCE">
            <w:pPr>
              <w:jc w:val="center"/>
              <w:rPr>
                <w:rFonts w:ascii="Sylfaen" w:hAnsi="Sylfaen" w:cs="Calibri"/>
                <w:b/>
                <w:bCs/>
                <w:color w:val="000000"/>
                <w:sz w:val="16"/>
                <w:szCs w:val="16"/>
              </w:rPr>
            </w:pPr>
            <w:r>
              <w:rPr>
                <w:rFonts w:ascii="Sylfaen" w:hAnsi="Sylfaen" w:cs="Calibri"/>
                <w:b/>
                <w:bCs/>
                <w:color w:val="000000"/>
                <w:sz w:val="16"/>
                <w:szCs w:val="16"/>
              </w:rPr>
              <w:t>2021 წლის დაფინანსება</w:t>
            </w:r>
            <w:r>
              <w:rPr>
                <w:rFonts w:ascii="Sylfaen" w:hAnsi="Sylfaen" w:cs="Calibri"/>
                <w:b/>
                <w:bCs/>
                <w:color w:val="000000"/>
                <w:sz w:val="16"/>
                <w:szCs w:val="16"/>
              </w:rPr>
              <w:br/>
              <w:t xml:space="preserve"> ათას ლარში</w:t>
            </w:r>
          </w:p>
        </w:tc>
      </w:tr>
      <w:tr w:rsidR="004F1FCE" w14:paraId="7D9F87CC" w14:textId="77777777" w:rsidTr="002E08CE">
        <w:trPr>
          <w:gridAfter w:val="3"/>
          <w:wAfter w:w="1752" w:type="pct"/>
          <w:trHeight w:val="212"/>
        </w:trPr>
        <w:tc>
          <w:tcPr>
            <w:tcW w:w="741" w:type="pct"/>
            <w:tcBorders>
              <w:top w:val="nil"/>
              <w:left w:val="single" w:sz="4" w:space="0" w:color="auto"/>
              <w:bottom w:val="single" w:sz="4" w:space="0" w:color="auto"/>
              <w:right w:val="single" w:sz="4" w:space="0" w:color="auto"/>
            </w:tcBorders>
            <w:shd w:val="clear" w:color="000000" w:fill="FFFFFF"/>
            <w:hideMark/>
          </w:tcPr>
          <w:p w14:paraId="2D2662FC" w14:textId="77777777" w:rsidR="004F1FCE" w:rsidRDefault="004F1FCE">
            <w:pPr>
              <w:jc w:val="center"/>
              <w:rPr>
                <w:rFonts w:ascii="Sylfaen" w:hAnsi="Sylfaen" w:cs="Calibri"/>
                <w:color w:val="000000"/>
                <w:sz w:val="16"/>
                <w:szCs w:val="16"/>
              </w:rPr>
            </w:pPr>
            <w:r>
              <w:rPr>
                <w:rFonts w:ascii="Sylfaen" w:hAnsi="Sylfaen" w:cs="Calibri"/>
                <w:color w:val="000000"/>
                <w:sz w:val="16"/>
                <w:szCs w:val="16"/>
              </w:rPr>
              <w:t>06 02 10</w:t>
            </w:r>
          </w:p>
        </w:tc>
        <w:tc>
          <w:tcPr>
            <w:tcW w:w="2077" w:type="pct"/>
            <w:gridSpan w:val="4"/>
            <w:vMerge/>
            <w:tcBorders>
              <w:top w:val="nil"/>
              <w:left w:val="single" w:sz="4" w:space="0" w:color="auto"/>
              <w:bottom w:val="single" w:sz="4" w:space="0" w:color="auto"/>
              <w:right w:val="single" w:sz="4" w:space="0" w:color="auto"/>
            </w:tcBorders>
            <w:vAlign w:val="center"/>
            <w:hideMark/>
          </w:tcPr>
          <w:p w14:paraId="34B020E9" w14:textId="77777777" w:rsidR="004F1FCE" w:rsidRDefault="004F1FCE">
            <w:pPr>
              <w:rPr>
                <w:rFonts w:ascii="Sylfaen" w:hAnsi="Sylfaen" w:cs="Calibri"/>
                <w:b/>
                <w:bCs/>
                <w:color w:val="000000"/>
              </w:rPr>
            </w:pPr>
          </w:p>
        </w:tc>
        <w:tc>
          <w:tcPr>
            <w:tcW w:w="430" w:type="pct"/>
            <w:tcBorders>
              <w:top w:val="nil"/>
              <w:left w:val="nil"/>
              <w:bottom w:val="single" w:sz="4" w:space="0" w:color="auto"/>
              <w:right w:val="single" w:sz="4" w:space="0" w:color="auto"/>
            </w:tcBorders>
            <w:shd w:val="clear" w:color="000000" w:fill="FFFFFF"/>
            <w:hideMark/>
          </w:tcPr>
          <w:p w14:paraId="63EB496F" w14:textId="409F0FA5" w:rsidR="004F1FCE" w:rsidRDefault="004F1FCE" w:rsidP="002E08CE">
            <w:pPr>
              <w:jc w:val="center"/>
              <w:rPr>
                <w:rFonts w:ascii="Sylfaen" w:hAnsi="Sylfaen" w:cs="Calibri"/>
                <w:sz w:val="18"/>
                <w:szCs w:val="18"/>
              </w:rPr>
            </w:pPr>
            <w:r>
              <w:rPr>
                <w:rFonts w:ascii="Sylfaen" w:hAnsi="Sylfaen" w:cs="Calibri"/>
                <w:sz w:val="18"/>
                <w:szCs w:val="18"/>
              </w:rPr>
              <w:t>14,0</w:t>
            </w:r>
          </w:p>
        </w:tc>
      </w:tr>
      <w:tr w:rsidR="00F57633" w14:paraId="7478E65B" w14:textId="77777777" w:rsidTr="002E08CE">
        <w:trPr>
          <w:trHeight w:val="757"/>
        </w:trPr>
        <w:tc>
          <w:tcPr>
            <w:tcW w:w="741" w:type="pct"/>
            <w:tcBorders>
              <w:top w:val="nil"/>
              <w:left w:val="single" w:sz="4" w:space="0" w:color="auto"/>
              <w:bottom w:val="single" w:sz="4" w:space="0" w:color="auto"/>
              <w:right w:val="nil"/>
            </w:tcBorders>
            <w:shd w:val="clear" w:color="000000" w:fill="FFFFFF"/>
            <w:hideMark/>
          </w:tcPr>
          <w:p w14:paraId="6C299272"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59"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11E40AA4" w14:textId="77777777" w:rsidR="00F57633" w:rsidRDefault="00F57633">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F57633" w14:paraId="5A713150" w14:textId="77777777" w:rsidTr="002E08CE">
        <w:trPr>
          <w:trHeight w:val="633"/>
        </w:trPr>
        <w:tc>
          <w:tcPr>
            <w:tcW w:w="741" w:type="pct"/>
            <w:tcBorders>
              <w:top w:val="nil"/>
              <w:left w:val="single" w:sz="4" w:space="0" w:color="auto"/>
              <w:bottom w:val="single" w:sz="4" w:space="0" w:color="auto"/>
              <w:right w:val="nil"/>
            </w:tcBorders>
            <w:shd w:val="clear" w:color="000000" w:fill="FFFFFF"/>
            <w:hideMark/>
          </w:tcPr>
          <w:p w14:paraId="5D2A1469"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59"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325DFAF4" w14:textId="77777777" w:rsidR="00F57633" w:rsidRDefault="00F57633">
            <w:pPr>
              <w:rPr>
                <w:rFonts w:ascii="Sylfaen" w:hAnsi="Sylfaen" w:cs="Calibri"/>
                <w:color w:val="000000"/>
                <w:sz w:val="18"/>
                <w:szCs w:val="18"/>
              </w:rPr>
            </w:pPr>
            <w:proofErr w:type="gramStart"/>
            <w:r>
              <w:rPr>
                <w:rFonts w:ascii="Sylfaen" w:hAnsi="Sylfaen" w:cs="Calibri"/>
                <w:color w:val="000000"/>
                <w:sz w:val="18"/>
                <w:szCs w:val="18"/>
              </w:rPr>
              <w:t>პროგრამა</w:t>
            </w:r>
            <w:proofErr w:type="gramEnd"/>
            <w:r>
              <w:rPr>
                <w:rFonts w:ascii="Sylfaen" w:hAnsi="Sylfaen" w:cs="Calibri"/>
                <w:color w:val="000000"/>
                <w:sz w:val="18"/>
                <w:szCs w:val="18"/>
              </w:rPr>
              <w:t xml:space="preserve"> ითვალისწინებს მეწყერის შედეგად დაზარალებულთათვის ყოველთვიური ფულადი დახმარების გაწევას საცხოვრებელი ფართის უზრუნველსაყოფად.       </w:t>
            </w:r>
          </w:p>
        </w:tc>
      </w:tr>
      <w:tr w:rsidR="00F57633" w14:paraId="4399D3CA" w14:textId="77777777" w:rsidTr="002E08CE">
        <w:trPr>
          <w:trHeight w:val="668"/>
        </w:trPr>
        <w:tc>
          <w:tcPr>
            <w:tcW w:w="741" w:type="pct"/>
            <w:tcBorders>
              <w:top w:val="nil"/>
              <w:left w:val="single" w:sz="4" w:space="0" w:color="auto"/>
              <w:bottom w:val="single" w:sz="4" w:space="0" w:color="auto"/>
              <w:right w:val="nil"/>
            </w:tcBorders>
            <w:shd w:val="clear" w:color="000000" w:fill="FFFFFF"/>
            <w:hideMark/>
          </w:tcPr>
          <w:p w14:paraId="437DBFA0"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59"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4A2D36BD" w14:textId="311A657C" w:rsidR="00F57633" w:rsidRDefault="00F57633" w:rsidP="0021404A">
            <w:pPr>
              <w:spacing w:after="240"/>
              <w:rPr>
                <w:rFonts w:ascii="Sylfaen" w:hAnsi="Sylfaen" w:cs="Calibri"/>
                <w:color w:val="000000"/>
                <w:sz w:val="18"/>
                <w:szCs w:val="18"/>
              </w:rPr>
            </w:pPr>
            <w:proofErr w:type="gramStart"/>
            <w:r>
              <w:rPr>
                <w:rFonts w:ascii="Sylfaen" w:hAnsi="Sylfaen" w:cs="Calibri"/>
                <w:color w:val="000000"/>
                <w:sz w:val="18"/>
                <w:szCs w:val="18"/>
              </w:rPr>
              <w:t>ქვეპროგრამის</w:t>
            </w:r>
            <w:proofErr w:type="gramEnd"/>
            <w:r>
              <w:rPr>
                <w:rFonts w:ascii="Sylfaen" w:hAnsi="Sylfaen" w:cs="Calibri"/>
                <w:color w:val="000000"/>
                <w:sz w:val="18"/>
                <w:szCs w:val="18"/>
              </w:rPr>
              <w:t xml:space="preserve"> მიზანია ოჯახების თანადგომა და ფინანსური მხარდაჭერა. </w:t>
            </w:r>
            <w:proofErr w:type="gramStart"/>
            <w:r>
              <w:rPr>
                <w:rFonts w:ascii="Sylfaen" w:hAnsi="Sylfaen" w:cs="Calibri"/>
                <w:color w:val="000000"/>
                <w:sz w:val="18"/>
                <w:szCs w:val="18"/>
              </w:rPr>
              <w:t>პროგრამის</w:t>
            </w:r>
            <w:proofErr w:type="gramEnd"/>
            <w:r>
              <w:rPr>
                <w:rFonts w:ascii="Sylfaen" w:hAnsi="Sylfaen" w:cs="Calibri"/>
                <w:color w:val="000000"/>
                <w:sz w:val="18"/>
                <w:szCs w:val="18"/>
              </w:rPr>
              <w:t xml:space="preserve"> სამიზნე ჯგუფებისათვის და მათი ოჯახებისთვის სოციალური მდგომარეობის შემსუბუქება.  </w:t>
            </w:r>
            <w:proofErr w:type="gramStart"/>
            <w:r>
              <w:rPr>
                <w:rFonts w:ascii="Sylfaen" w:hAnsi="Sylfaen" w:cs="Calibri"/>
                <w:color w:val="000000"/>
                <w:sz w:val="18"/>
                <w:szCs w:val="18"/>
              </w:rPr>
              <w:t>ბენეფიციარისთვის</w:t>
            </w:r>
            <w:proofErr w:type="gramEnd"/>
            <w:r>
              <w:rPr>
                <w:rFonts w:ascii="Sylfaen" w:hAnsi="Sylfaen" w:cs="Calibri"/>
                <w:color w:val="000000"/>
                <w:sz w:val="18"/>
                <w:szCs w:val="18"/>
              </w:rPr>
              <w:t xml:space="preserve"> შემცირებული ხარჯები, მიყენებული ზარალის კომპენსირებადა საცხოვრისით უზრუნველყოფა.                                                      </w:t>
            </w:r>
            <w:proofErr w:type="gramStart"/>
            <w:r>
              <w:rPr>
                <w:rFonts w:ascii="Sylfaen" w:hAnsi="Sylfaen" w:cs="Calibri"/>
                <w:color w:val="000000"/>
                <w:sz w:val="18"/>
                <w:szCs w:val="18"/>
              </w:rPr>
              <w:t>ოჯახების</w:t>
            </w:r>
            <w:proofErr w:type="gramEnd"/>
            <w:r>
              <w:rPr>
                <w:rFonts w:ascii="Sylfaen" w:hAnsi="Sylfaen" w:cs="Calibri"/>
                <w:color w:val="000000"/>
                <w:sz w:val="18"/>
                <w:szCs w:val="18"/>
              </w:rPr>
              <w:t xml:space="preserve"> გაუმჯობესებული  სოციალურ-ეკონომიკური მდგომარეობა, უსახლკაროდ დარჩენილ მოქალაქეთა შემცირებული   რაოდენობა.</w:t>
            </w:r>
          </w:p>
        </w:tc>
      </w:tr>
      <w:tr w:rsidR="00F57633" w14:paraId="35EA02EE" w14:textId="77777777" w:rsidTr="002E08CE">
        <w:trPr>
          <w:trHeight w:val="1032"/>
        </w:trPr>
        <w:tc>
          <w:tcPr>
            <w:tcW w:w="741" w:type="pct"/>
            <w:tcBorders>
              <w:top w:val="nil"/>
              <w:left w:val="single" w:sz="4" w:space="0" w:color="auto"/>
              <w:bottom w:val="single" w:sz="4" w:space="0" w:color="auto"/>
              <w:right w:val="single" w:sz="4" w:space="0" w:color="auto"/>
            </w:tcBorders>
            <w:shd w:val="clear" w:color="auto" w:fill="auto"/>
            <w:hideMark/>
          </w:tcPr>
          <w:p w14:paraId="7F5ED222" w14:textId="77777777" w:rsidR="00F57633" w:rsidRDefault="00F57633">
            <w:pPr>
              <w:spacing w:after="0"/>
              <w:jc w:val="center"/>
              <w:rPr>
                <w:rFonts w:ascii="Sylfaen" w:hAnsi="Sylfaen" w:cs="Calibri"/>
                <w:color w:val="000000"/>
                <w:sz w:val="18"/>
                <w:szCs w:val="18"/>
              </w:rPr>
            </w:pPr>
            <w:r>
              <w:rPr>
                <w:rFonts w:ascii="Sylfaen" w:hAnsi="Sylfaen" w:cs="Calibri"/>
                <w:color w:val="000000"/>
                <w:sz w:val="18"/>
                <w:szCs w:val="18"/>
              </w:rPr>
              <w:lastRenderedPageBreak/>
              <w:t>N</w:t>
            </w:r>
          </w:p>
        </w:tc>
        <w:tc>
          <w:tcPr>
            <w:tcW w:w="632" w:type="pct"/>
            <w:tcBorders>
              <w:top w:val="single" w:sz="4" w:space="0" w:color="auto"/>
              <w:left w:val="nil"/>
              <w:bottom w:val="single" w:sz="4" w:space="0" w:color="auto"/>
              <w:right w:val="single" w:sz="4" w:space="0" w:color="000000"/>
            </w:tcBorders>
            <w:shd w:val="clear" w:color="auto" w:fill="auto"/>
            <w:hideMark/>
          </w:tcPr>
          <w:p w14:paraId="73B055D0"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95" w:type="pct"/>
            <w:tcBorders>
              <w:top w:val="nil"/>
              <w:left w:val="nil"/>
              <w:bottom w:val="single" w:sz="4" w:space="0" w:color="auto"/>
              <w:right w:val="single" w:sz="4" w:space="0" w:color="auto"/>
            </w:tcBorders>
            <w:shd w:val="clear" w:color="auto" w:fill="auto"/>
            <w:hideMark/>
          </w:tcPr>
          <w:p w14:paraId="4ED90951"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84" w:type="pct"/>
            <w:tcBorders>
              <w:top w:val="nil"/>
              <w:left w:val="nil"/>
              <w:bottom w:val="single" w:sz="4" w:space="0" w:color="auto"/>
              <w:right w:val="single" w:sz="4" w:space="0" w:color="auto"/>
            </w:tcBorders>
            <w:shd w:val="clear" w:color="auto" w:fill="auto"/>
            <w:hideMark/>
          </w:tcPr>
          <w:p w14:paraId="774752E5"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2021 წელს</w:t>
            </w:r>
          </w:p>
        </w:tc>
        <w:tc>
          <w:tcPr>
            <w:tcW w:w="496" w:type="pct"/>
            <w:gridSpan w:val="2"/>
            <w:tcBorders>
              <w:top w:val="single" w:sz="4" w:space="0" w:color="auto"/>
              <w:left w:val="nil"/>
              <w:bottom w:val="single" w:sz="4" w:space="0" w:color="auto"/>
              <w:right w:val="single" w:sz="4" w:space="0" w:color="000000"/>
            </w:tcBorders>
            <w:shd w:val="clear" w:color="auto" w:fill="auto"/>
            <w:hideMark/>
          </w:tcPr>
          <w:p w14:paraId="06441FAB"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84" w:type="pct"/>
            <w:tcBorders>
              <w:top w:val="nil"/>
              <w:left w:val="nil"/>
              <w:bottom w:val="single" w:sz="4" w:space="0" w:color="auto"/>
              <w:right w:val="single" w:sz="4" w:space="0" w:color="auto"/>
            </w:tcBorders>
            <w:shd w:val="clear" w:color="auto" w:fill="auto"/>
            <w:hideMark/>
          </w:tcPr>
          <w:p w14:paraId="7E7F9BFD" w14:textId="77777777" w:rsidR="00F57633" w:rsidRDefault="00F57633">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2022 წელს</w:t>
            </w:r>
          </w:p>
        </w:tc>
        <w:tc>
          <w:tcPr>
            <w:tcW w:w="584" w:type="pct"/>
            <w:tcBorders>
              <w:top w:val="nil"/>
              <w:left w:val="nil"/>
              <w:bottom w:val="single" w:sz="4" w:space="0" w:color="auto"/>
              <w:right w:val="single" w:sz="4" w:space="0" w:color="auto"/>
            </w:tcBorders>
            <w:shd w:val="clear" w:color="auto" w:fill="auto"/>
            <w:hideMark/>
          </w:tcPr>
          <w:p w14:paraId="009033F2" w14:textId="77777777" w:rsidR="00F57633" w:rsidRDefault="00F57633">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2023 წელს</w:t>
            </w:r>
          </w:p>
        </w:tc>
        <w:tc>
          <w:tcPr>
            <w:tcW w:w="584" w:type="pct"/>
            <w:tcBorders>
              <w:top w:val="nil"/>
              <w:left w:val="nil"/>
              <w:bottom w:val="single" w:sz="4" w:space="0" w:color="auto"/>
              <w:right w:val="single" w:sz="4" w:space="0" w:color="auto"/>
            </w:tcBorders>
            <w:shd w:val="clear" w:color="auto" w:fill="auto"/>
            <w:hideMark/>
          </w:tcPr>
          <w:p w14:paraId="37258848" w14:textId="77777777" w:rsidR="00F57633" w:rsidRDefault="00F57633">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r>
      <w:tr w:rsidR="00F57633" w14:paraId="5A7109E2" w14:textId="77777777" w:rsidTr="002E08CE">
        <w:trPr>
          <w:trHeight w:val="450"/>
        </w:trPr>
        <w:tc>
          <w:tcPr>
            <w:tcW w:w="741" w:type="pct"/>
            <w:vMerge w:val="restart"/>
            <w:tcBorders>
              <w:top w:val="nil"/>
              <w:left w:val="single" w:sz="4" w:space="0" w:color="auto"/>
              <w:bottom w:val="single" w:sz="4" w:space="0" w:color="000000"/>
              <w:right w:val="single" w:sz="4" w:space="0" w:color="auto"/>
            </w:tcBorders>
            <w:shd w:val="clear" w:color="auto" w:fill="auto"/>
            <w:hideMark/>
          </w:tcPr>
          <w:p w14:paraId="6D7F426B" w14:textId="77777777" w:rsidR="00F57633" w:rsidRDefault="00F57633">
            <w:pPr>
              <w:jc w:val="center"/>
              <w:rPr>
                <w:rFonts w:ascii="Sylfaen" w:hAnsi="Sylfaen" w:cs="Calibri"/>
                <w:color w:val="000000"/>
                <w:sz w:val="18"/>
                <w:szCs w:val="18"/>
              </w:rPr>
            </w:pPr>
            <w:r>
              <w:rPr>
                <w:rFonts w:ascii="Sylfaen" w:hAnsi="Sylfaen" w:cs="Calibri"/>
                <w:color w:val="000000"/>
                <w:sz w:val="18"/>
                <w:szCs w:val="18"/>
              </w:rPr>
              <w:t>1</w:t>
            </w:r>
          </w:p>
        </w:tc>
        <w:tc>
          <w:tcPr>
            <w:tcW w:w="632"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4623FA88" w14:textId="77777777" w:rsidR="00F57633" w:rsidRDefault="00F57633">
            <w:pPr>
              <w:jc w:val="center"/>
              <w:rPr>
                <w:rFonts w:ascii="Sylfaen" w:hAnsi="Sylfaen" w:cs="Calibri"/>
                <w:color w:val="000000"/>
                <w:sz w:val="16"/>
                <w:szCs w:val="16"/>
              </w:rPr>
            </w:pPr>
            <w:r>
              <w:rPr>
                <w:rFonts w:ascii="Sylfaen" w:hAnsi="Sylfaen" w:cs="Calibri"/>
                <w:color w:val="000000"/>
                <w:sz w:val="16"/>
                <w:szCs w:val="16"/>
              </w:rPr>
              <w:t>ოჯახების აღნიშნულ სერვისებზე ხელმისაწვდომობის ზრდა და სერვისების საჭიროების მქონე ბენეფიციართა დახმარება</w:t>
            </w:r>
          </w:p>
        </w:tc>
        <w:tc>
          <w:tcPr>
            <w:tcW w:w="795" w:type="pct"/>
            <w:vMerge w:val="restart"/>
            <w:tcBorders>
              <w:top w:val="nil"/>
              <w:left w:val="single" w:sz="4" w:space="0" w:color="auto"/>
              <w:bottom w:val="single" w:sz="4" w:space="0" w:color="000000"/>
              <w:right w:val="single" w:sz="4" w:space="0" w:color="auto"/>
            </w:tcBorders>
            <w:shd w:val="clear" w:color="auto" w:fill="auto"/>
            <w:hideMark/>
          </w:tcPr>
          <w:p w14:paraId="6D4F1064" w14:textId="77777777" w:rsidR="00F57633" w:rsidRPr="00A72D02" w:rsidRDefault="00F57633">
            <w:pPr>
              <w:jc w:val="center"/>
              <w:rPr>
                <w:rFonts w:ascii="Sylfaen" w:hAnsi="Sylfaen" w:cs="Calibri"/>
                <w:color w:val="000000"/>
                <w:sz w:val="18"/>
                <w:szCs w:val="18"/>
              </w:rPr>
            </w:pPr>
            <w:proofErr w:type="gramStart"/>
            <w:r w:rsidRPr="00A72D02">
              <w:rPr>
                <w:rFonts w:ascii="Sylfaen" w:hAnsi="Sylfaen" w:cs="Calibri"/>
                <w:color w:val="000000"/>
                <w:sz w:val="18"/>
                <w:szCs w:val="18"/>
              </w:rPr>
              <w:t>საჭიროების</w:t>
            </w:r>
            <w:proofErr w:type="gramEnd"/>
            <w:r w:rsidRPr="00A72D02">
              <w:rPr>
                <w:rFonts w:ascii="Sylfaen" w:hAnsi="Sylfaen" w:cs="Calibri"/>
                <w:color w:val="000000"/>
                <w:sz w:val="18"/>
                <w:szCs w:val="18"/>
              </w:rPr>
              <w:t xml:space="preserve">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84" w:type="pct"/>
            <w:vMerge w:val="restart"/>
            <w:tcBorders>
              <w:top w:val="nil"/>
              <w:left w:val="single" w:sz="4" w:space="0" w:color="auto"/>
              <w:bottom w:val="single" w:sz="4" w:space="0" w:color="000000"/>
              <w:right w:val="single" w:sz="4" w:space="0" w:color="auto"/>
            </w:tcBorders>
            <w:shd w:val="clear" w:color="auto" w:fill="auto"/>
            <w:hideMark/>
          </w:tcPr>
          <w:p w14:paraId="0D34B621" w14:textId="77777777" w:rsidR="00F57633" w:rsidRPr="00A72D02" w:rsidRDefault="00F57633">
            <w:pPr>
              <w:jc w:val="center"/>
              <w:rPr>
                <w:rFonts w:ascii="Sylfaen" w:hAnsi="Sylfaen" w:cs="Calibri"/>
                <w:color w:val="000000"/>
                <w:sz w:val="18"/>
                <w:szCs w:val="18"/>
              </w:rPr>
            </w:pPr>
            <w:r w:rsidRPr="00A72D02">
              <w:rPr>
                <w:rFonts w:ascii="Sylfaen" w:hAnsi="Sylfaen" w:cs="Calibri"/>
                <w:color w:val="000000"/>
                <w:sz w:val="18"/>
                <w:szCs w:val="18"/>
              </w:rPr>
              <w:t xml:space="preserve">2021 წელს მომსახურებით ისარგებლებს ყველა საჭიროების მქონე ბენეფიციარი. </w:t>
            </w:r>
          </w:p>
        </w:tc>
        <w:tc>
          <w:tcPr>
            <w:tcW w:w="49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A3BD5BF" w14:textId="77777777" w:rsidR="00F57633" w:rsidRPr="00A72D02" w:rsidRDefault="00F57633">
            <w:pPr>
              <w:jc w:val="center"/>
              <w:rPr>
                <w:rFonts w:ascii="Sylfaen" w:hAnsi="Sylfaen" w:cs="Calibri"/>
                <w:color w:val="000000"/>
                <w:sz w:val="18"/>
                <w:szCs w:val="18"/>
              </w:rPr>
            </w:pPr>
            <w:r w:rsidRPr="00A72D02">
              <w:rPr>
                <w:rFonts w:ascii="Sylfaen" w:hAnsi="Sylfaen" w:cs="Calibri"/>
                <w:color w:val="000000"/>
                <w:sz w:val="18"/>
                <w:szCs w:val="18"/>
              </w:rPr>
              <w:t>10%</w:t>
            </w:r>
          </w:p>
        </w:tc>
        <w:tc>
          <w:tcPr>
            <w:tcW w:w="584" w:type="pct"/>
            <w:vMerge w:val="restart"/>
            <w:tcBorders>
              <w:top w:val="nil"/>
              <w:left w:val="single" w:sz="4" w:space="0" w:color="auto"/>
              <w:bottom w:val="single" w:sz="4" w:space="0" w:color="000000"/>
              <w:right w:val="single" w:sz="4" w:space="0" w:color="auto"/>
            </w:tcBorders>
            <w:shd w:val="clear" w:color="auto" w:fill="auto"/>
            <w:hideMark/>
          </w:tcPr>
          <w:p w14:paraId="2483DE59" w14:textId="77777777" w:rsidR="00F57633" w:rsidRPr="00A72D02" w:rsidRDefault="00F57633">
            <w:pPr>
              <w:jc w:val="center"/>
              <w:rPr>
                <w:rFonts w:ascii="Sylfaen" w:hAnsi="Sylfaen" w:cs="Calibri"/>
                <w:color w:val="000000"/>
                <w:sz w:val="18"/>
                <w:szCs w:val="18"/>
              </w:rPr>
            </w:pPr>
            <w:r w:rsidRPr="00A72D02">
              <w:rPr>
                <w:rFonts w:ascii="Sylfaen" w:hAnsi="Sylfaen" w:cs="Calibri"/>
                <w:color w:val="000000"/>
                <w:sz w:val="18"/>
                <w:szCs w:val="18"/>
              </w:rPr>
              <w:t xml:space="preserve">2022 წელს მომსახურებით ისარგებლებს ყველა საჭიროების მქონე ბენეფიციარი. </w:t>
            </w:r>
            <w:proofErr w:type="gramStart"/>
            <w:r w:rsidRPr="00A72D02">
              <w:rPr>
                <w:rFonts w:ascii="Sylfaen" w:hAnsi="Sylfaen" w:cs="Calibri"/>
                <w:color w:val="000000"/>
                <w:sz w:val="18"/>
                <w:szCs w:val="18"/>
              </w:rPr>
              <w:t>დროულად</w:t>
            </w:r>
            <w:proofErr w:type="gramEnd"/>
            <w:r w:rsidRPr="00A72D02">
              <w:rPr>
                <w:rFonts w:ascii="Sylfaen" w:hAnsi="Sylfaen" w:cs="Calibri"/>
                <w:color w:val="000000"/>
                <w:sz w:val="18"/>
                <w:szCs w:val="18"/>
              </w:rPr>
              <w:t xml:space="preserve"> მიღებული ფინანსური დახმარება.</w:t>
            </w:r>
          </w:p>
        </w:tc>
        <w:tc>
          <w:tcPr>
            <w:tcW w:w="584" w:type="pct"/>
            <w:vMerge w:val="restart"/>
            <w:tcBorders>
              <w:top w:val="nil"/>
              <w:left w:val="single" w:sz="4" w:space="0" w:color="auto"/>
              <w:bottom w:val="single" w:sz="4" w:space="0" w:color="000000"/>
              <w:right w:val="single" w:sz="4" w:space="0" w:color="auto"/>
            </w:tcBorders>
            <w:shd w:val="clear" w:color="auto" w:fill="auto"/>
            <w:hideMark/>
          </w:tcPr>
          <w:p w14:paraId="71F5CDA0" w14:textId="77777777" w:rsidR="00F57633" w:rsidRPr="00A72D02" w:rsidRDefault="00F57633">
            <w:pPr>
              <w:jc w:val="center"/>
              <w:rPr>
                <w:rFonts w:ascii="Sylfaen" w:hAnsi="Sylfaen" w:cs="Calibri"/>
                <w:color w:val="000000"/>
                <w:sz w:val="18"/>
                <w:szCs w:val="18"/>
              </w:rPr>
            </w:pPr>
            <w:r w:rsidRPr="00A72D02">
              <w:rPr>
                <w:rFonts w:ascii="Sylfaen" w:hAnsi="Sylfaen" w:cs="Calibri"/>
                <w:color w:val="000000"/>
                <w:sz w:val="18"/>
                <w:szCs w:val="18"/>
              </w:rPr>
              <w:t xml:space="preserve">2023 წელს მომსახურებით ისარგებლებს ყველა საჭიროების მქონე ბენეფიციარი. </w:t>
            </w:r>
            <w:proofErr w:type="gramStart"/>
            <w:r w:rsidRPr="00A72D02">
              <w:rPr>
                <w:rFonts w:ascii="Sylfaen" w:hAnsi="Sylfaen" w:cs="Calibri"/>
                <w:color w:val="000000"/>
                <w:sz w:val="18"/>
                <w:szCs w:val="18"/>
              </w:rPr>
              <w:t>დროულად</w:t>
            </w:r>
            <w:proofErr w:type="gramEnd"/>
            <w:r w:rsidRPr="00A72D02">
              <w:rPr>
                <w:rFonts w:ascii="Sylfaen" w:hAnsi="Sylfaen" w:cs="Calibri"/>
                <w:color w:val="000000"/>
                <w:sz w:val="18"/>
                <w:szCs w:val="18"/>
              </w:rPr>
              <w:t xml:space="preserve"> მიღებული ფინანსური დახმარება.</w:t>
            </w:r>
          </w:p>
        </w:tc>
        <w:tc>
          <w:tcPr>
            <w:tcW w:w="584" w:type="pct"/>
            <w:vMerge w:val="restart"/>
            <w:tcBorders>
              <w:top w:val="nil"/>
              <w:left w:val="single" w:sz="4" w:space="0" w:color="auto"/>
              <w:bottom w:val="single" w:sz="4" w:space="0" w:color="000000"/>
              <w:right w:val="single" w:sz="4" w:space="0" w:color="auto"/>
            </w:tcBorders>
            <w:shd w:val="clear" w:color="auto" w:fill="auto"/>
            <w:hideMark/>
          </w:tcPr>
          <w:p w14:paraId="7DDE7665" w14:textId="77777777" w:rsidR="00F57633" w:rsidRPr="00A72D02" w:rsidRDefault="00F57633">
            <w:pPr>
              <w:jc w:val="center"/>
              <w:rPr>
                <w:rFonts w:ascii="Sylfaen" w:hAnsi="Sylfaen" w:cs="Calibri"/>
                <w:color w:val="000000"/>
                <w:sz w:val="18"/>
                <w:szCs w:val="18"/>
              </w:rPr>
            </w:pPr>
            <w:r w:rsidRPr="00A72D02">
              <w:rPr>
                <w:rFonts w:ascii="Sylfaen" w:hAnsi="Sylfaen" w:cs="Calibri"/>
                <w:color w:val="000000"/>
                <w:sz w:val="18"/>
                <w:szCs w:val="18"/>
              </w:rPr>
              <w:t xml:space="preserve">2024 წელს მომსახურებით ისარგებლებს ყველა საჭიროების მქონე ბენეფიციარი. </w:t>
            </w:r>
            <w:proofErr w:type="gramStart"/>
            <w:r w:rsidRPr="00A72D02">
              <w:rPr>
                <w:rFonts w:ascii="Sylfaen" w:hAnsi="Sylfaen" w:cs="Calibri"/>
                <w:color w:val="000000"/>
                <w:sz w:val="18"/>
                <w:szCs w:val="18"/>
              </w:rPr>
              <w:t>დროულად</w:t>
            </w:r>
            <w:proofErr w:type="gramEnd"/>
            <w:r w:rsidRPr="00A72D02">
              <w:rPr>
                <w:rFonts w:ascii="Sylfaen" w:hAnsi="Sylfaen" w:cs="Calibri"/>
                <w:color w:val="000000"/>
                <w:sz w:val="18"/>
                <w:szCs w:val="18"/>
              </w:rPr>
              <w:t xml:space="preserve"> მიღებული ფინანსური დახმარება.</w:t>
            </w:r>
          </w:p>
        </w:tc>
      </w:tr>
      <w:tr w:rsidR="00F57633" w14:paraId="09CF7B58" w14:textId="77777777" w:rsidTr="002E08CE">
        <w:trPr>
          <w:trHeight w:val="2073"/>
        </w:trPr>
        <w:tc>
          <w:tcPr>
            <w:tcW w:w="741" w:type="pct"/>
            <w:vMerge/>
            <w:tcBorders>
              <w:top w:val="nil"/>
              <w:left w:val="single" w:sz="4" w:space="0" w:color="auto"/>
              <w:bottom w:val="single" w:sz="4" w:space="0" w:color="000000"/>
              <w:right w:val="single" w:sz="4" w:space="0" w:color="auto"/>
            </w:tcBorders>
            <w:vAlign w:val="center"/>
            <w:hideMark/>
          </w:tcPr>
          <w:p w14:paraId="3D95136B" w14:textId="77777777" w:rsidR="00F57633" w:rsidRDefault="00F57633">
            <w:pPr>
              <w:rPr>
                <w:rFonts w:ascii="Sylfaen" w:hAnsi="Sylfaen" w:cs="Calibri"/>
                <w:color w:val="000000"/>
                <w:sz w:val="18"/>
                <w:szCs w:val="18"/>
              </w:rPr>
            </w:pPr>
          </w:p>
        </w:tc>
        <w:tc>
          <w:tcPr>
            <w:tcW w:w="632" w:type="pct"/>
            <w:vMerge/>
            <w:tcBorders>
              <w:top w:val="single" w:sz="4" w:space="0" w:color="auto"/>
              <w:left w:val="single" w:sz="4" w:space="0" w:color="auto"/>
              <w:bottom w:val="single" w:sz="4" w:space="0" w:color="000000"/>
              <w:right w:val="single" w:sz="4" w:space="0" w:color="000000"/>
            </w:tcBorders>
            <w:vAlign w:val="center"/>
            <w:hideMark/>
          </w:tcPr>
          <w:p w14:paraId="1B16D46D" w14:textId="77777777" w:rsidR="00F57633" w:rsidRDefault="00F57633">
            <w:pPr>
              <w:rPr>
                <w:rFonts w:ascii="Sylfaen" w:hAnsi="Sylfaen" w:cs="Calibri"/>
                <w:color w:val="000000"/>
                <w:sz w:val="16"/>
                <w:szCs w:val="16"/>
              </w:rPr>
            </w:pPr>
          </w:p>
        </w:tc>
        <w:tc>
          <w:tcPr>
            <w:tcW w:w="795" w:type="pct"/>
            <w:vMerge/>
            <w:tcBorders>
              <w:top w:val="nil"/>
              <w:left w:val="single" w:sz="4" w:space="0" w:color="auto"/>
              <w:bottom w:val="single" w:sz="4" w:space="0" w:color="000000"/>
              <w:right w:val="single" w:sz="4" w:space="0" w:color="auto"/>
            </w:tcBorders>
            <w:vAlign w:val="center"/>
            <w:hideMark/>
          </w:tcPr>
          <w:p w14:paraId="55E02A4B" w14:textId="77777777" w:rsidR="00F57633" w:rsidRPr="00A72D02" w:rsidRDefault="00F57633">
            <w:pPr>
              <w:rPr>
                <w:rFonts w:ascii="Sylfaen" w:hAnsi="Sylfaen" w:cs="Calibri"/>
                <w:color w:val="000000"/>
                <w:sz w:val="18"/>
                <w:szCs w:val="18"/>
              </w:rPr>
            </w:pPr>
          </w:p>
        </w:tc>
        <w:tc>
          <w:tcPr>
            <w:tcW w:w="584" w:type="pct"/>
            <w:vMerge/>
            <w:tcBorders>
              <w:top w:val="nil"/>
              <w:left w:val="single" w:sz="4" w:space="0" w:color="auto"/>
              <w:bottom w:val="single" w:sz="4" w:space="0" w:color="000000"/>
              <w:right w:val="single" w:sz="4" w:space="0" w:color="auto"/>
            </w:tcBorders>
            <w:vAlign w:val="center"/>
            <w:hideMark/>
          </w:tcPr>
          <w:p w14:paraId="13C37124" w14:textId="77777777" w:rsidR="00F57633" w:rsidRPr="00A72D02" w:rsidRDefault="00F57633">
            <w:pPr>
              <w:rPr>
                <w:rFonts w:ascii="Sylfaen" w:hAnsi="Sylfaen" w:cs="Calibri"/>
                <w:color w:val="000000"/>
                <w:sz w:val="18"/>
                <w:szCs w:val="18"/>
              </w:rPr>
            </w:pPr>
          </w:p>
        </w:tc>
        <w:tc>
          <w:tcPr>
            <w:tcW w:w="496" w:type="pct"/>
            <w:gridSpan w:val="2"/>
            <w:vMerge/>
            <w:tcBorders>
              <w:top w:val="single" w:sz="4" w:space="0" w:color="auto"/>
              <w:left w:val="single" w:sz="4" w:space="0" w:color="auto"/>
              <w:bottom w:val="single" w:sz="4" w:space="0" w:color="000000"/>
              <w:right w:val="single" w:sz="4" w:space="0" w:color="000000"/>
            </w:tcBorders>
            <w:vAlign w:val="center"/>
            <w:hideMark/>
          </w:tcPr>
          <w:p w14:paraId="4BD82926" w14:textId="77777777" w:rsidR="00F57633" w:rsidRPr="00A72D02" w:rsidRDefault="00F57633">
            <w:pPr>
              <w:rPr>
                <w:rFonts w:ascii="Sylfaen" w:hAnsi="Sylfaen" w:cs="Calibri"/>
                <w:color w:val="000000"/>
                <w:sz w:val="18"/>
                <w:szCs w:val="18"/>
              </w:rPr>
            </w:pPr>
          </w:p>
        </w:tc>
        <w:tc>
          <w:tcPr>
            <w:tcW w:w="584" w:type="pct"/>
            <w:vMerge/>
            <w:tcBorders>
              <w:top w:val="nil"/>
              <w:left w:val="single" w:sz="4" w:space="0" w:color="auto"/>
              <w:bottom w:val="single" w:sz="4" w:space="0" w:color="000000"/>
              <w:right w:val="single" w:sz="4" w:space="0" w:color="auto"/>
            </w:tcBorders>
            <w:vAlign w:val="center"/>
            <w:hideMark/>
          </w:tcPr>
          <w:p w14:paraId="3EAF840D" w14:textId="77777777" w:rsidR="00F57633" w:rsidRPr="00A72D02" w:rsidRDefault="00F57633">
            <w:pPr>
              <w:rPr>
                <w:rFonts w:ascii="Sylfaen" w:hAnsi="Sylfaen" w:cs="Calibri"/>
                <w:color w:val="000000"/>
                <w:sz w:val="18"/>
                <w:szCs w:val="18"/>
              </w:rPr>
            </w:pPr>
          </w:p>
        </w:tc>
        <w:tc>
          <w:tcPr>
            <w:tcW w:w="584" w:type="pct"/>
            <w:vMerge/>
            <w:tcBorders>
              <w:top w:val="nil"/>
              <w:left w:val="single" w:sz="4" w:space="0" w:color="auto"/>
              <w:bottom w:val="single" w:sz="4" w:space="0" w:color="000000"/>
              <w:right w:val="single" w:sz="4" w:space="0" w:color="auto"/>
            </w:tcBorders>
            <w:vAlign w:val="center"/>
            <w:hideMark/>
          </w:tcPr>
          <w:p w14:paraId="6E69BA1E" w14:textId="77777777" w:rsidR="00F57633" w:rsidRPr="00A72D02" w:rsidRDefault="00F57633">
            <w:pPr>
              <w:rPr>
                <w:rFonts w:ascii="Sylfaen" w:hAnsi="Sylfaen" w:cs="Calibri"/>
                <w:color w:val="000000"/>
                <w:sz w:val="18"/>
                <w:szCs w:val="18"/>
              </w:rPr>
            </w:pPr>
          </w:p>
        </w:tc>
        <w:tc>
          <w:tcPr>
            <w:tcW w:w="584" w:type="pct"/>
            <w:vMerge/>
            <w:tcBorders>
              <w:top w:val="nil"/>
              <w:left w:val="single" w:sz="4" w:space="0" w:color="auto"/>
              <w:bottom w:val="single" w:sz="4" w:space="0" w:color="000000"/>
              <w:right w:val="single" w:sz="4" w:space="0" w:color="auto"/>
            </w:tcBorders>
            <w:vAlign w:val="center"/>
            <w:hideMark/>
          </w:tcPr>
          <w:p w14:paraId="6915F11B" w14:textId="77777777" w:rsidR="00F57633" w:rsidRPr="00A72D02" w:rsidRDefault="00F57633">
            <w:pPr>
              <w:rPr>
                <w:rFonts w:ascii="Sylfaen" w:hAnsi="Sylfaen" w:cs="Calibri"/>
                <w:color w:val="000000"/>
                <w:sz w:val="18"/>
                <w:szCs w:val="18"/>
              </w:rPr>
            </w:pPr>
          </w:p>
        </w:tc>
      </w:tr>
    </w:tbl>
    <w:p w14:paraId="2CA8F96A" w14:textId="3625B733" w:rsidR="000E7AD3" w:rsidRDefault="000E7AD3" w:rsidP="000E7AD3">
      <w:pPr>
        <w:ind w:firstLine="600"/>
        <w:jc w:val="both"/>
        <w:rPr>
          <w:rFonts w:ascii="Sylfaen" w:hAnsi="Sylfaen"/>
          <w:lang w:val="ka-GE"/>
        </w:rPr>
      </w:pPr>
    </w:p>
    <w:tbl>
      <w:tblPr>
        <w:tblW w:w="5000" w:type="pct"/>
        <w:tblLook w:val="04A0" w:firstRow="1" w:lastRow="0" w:firstColumn="1" w:lastColumn="0" w:noHBand="0" w:noVBand="1"/>
      </w:tblPr>
      <w:tblGrid>
        <w:gridCol w:w="2398"/>
        <w:gridCol w:w="1923"/>
        <w:gridCol w:w="2288"/>
        <w:gridCol w:w="1733"/>
        <w:gridCol w:w="9"/>
        <w:gridCol w:w="1595"/>
        <w:gridCol w:w="1797"/>
        <w:gridCol w:w="1797"/>
        <w:gridCol w:w="1794"/>
      </w:tblGrid>
      <w:tr w:rsidR="004F1FCE" w:rsidRPr="00166AE9" w14:paraId="7CA7389B" w14:textId="77777777" w:rsidTr="00A72D02">
        <w:trPr>
          <w:gridAfter w:val="3"/>
          <w:wAfter w:w="1757" w:type="pct"/>
          <w:trHeight w:val="675"/>
        </w:trPr>
        <w:tc>
          <w:tcPr>
            <w:tcW w:w="7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83D597" w14:textId="77777777" w:rsidR="004F1FCE" w:rsidRPr="00166AE9" w:rsidRDefault="004F1FCE" w:rsidP="00166AE9">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t>კოდი</w:t>
            </w:r>
          </w:p>
        </w:tc>
        <w:tc>
          <w:tcPr>
            <w:tcW w:w="1941"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A5F82A" w14:textId="77777777" w:rsidR="004F1FCE" w:rsidRPr="00166AE9" w:rsidRDefault="004F1FCE" w:rsidP="00166AE9">
            <w:pPr>
              <w:spacing w:after="0" w:line="240" w:lineRule="auto"/>
              <w:jc w:val="center"/>
              <w:rPr>
                <w:rFonts w:ascii="Sylfaen" w:eastAsia="Times New Roman" w:hAnsi="Sylfaen" w:cs="Calibri"/>
                <w:color w:val="000000"/>
              </w:rPr>
            </w:pPr>
            <w:r w:rsidRPr="00166AE9">
              <w:rPr>
                <w:rFonts w:ascii="Sylfaen" w:eastAsia="Times New Roman" w:hAnsi="Sylfaen" w:cs="Calibri"/>
                <w:color w:val="000000"/>
              </w:rPr>
              <w:t>მოსახლეობის სამედიცინო მომსახურების დაფინანსების პროგრამა</w:t>
            </w:r>
          </w:p>
        </w:tc>
        <w:tc>
          <w:tcPr>
            <w:tcW w:w="520" w:type="pct"/>
            <w:tcBorders>
              <w:top w:val="single" w:sz="4" w:space="0" w:color="auto"/>
              <w:left w:val="nil"/>
              <w:bottom w:val="single" w:sz="4" w:space="0" w:color="auto"/>
              <w:right w:val="single" w:sz="4" w:space="0" w:color="auto"/>
            </w:tcBorders>
            <w:shd w:val="clear" w:color="000000" w:fill="FFFFFF"/>
            <w:vAlign w:val="center"/>
            <w:hideMark/>
          </w:tcPr>
          <w:p w14:paraId="1F2E5C45" w14:textId="77777777" w:rsidR="004F1FCE" w:rsidRPr="00166AE9" w:rsidRDefault="004F1FCE" w:rsidP="00166AE9">
            <w:pPr>
              <w:spacing w:after="0" w:line="240" w:lineRule="auto"/>
              <w:jc w:val="center"/>
              <w:rPr>
                <w:rFonts w:ascii="Sylfaen" w:eastAsia="Times New Roman" w:hAnsi="Sylfaen" w:cs="Calibri"/>
                <w:b/>
                <w:bCs/>
                <w:color w:val="000000"/>
                <w:sz w:val="16"/>
                <w:szCs w:val="16"/>
              </w:rPr>
            </w:pPr>
            <w:r w:rsidRPr="00166AE9">
              <w:rPr>
                <w:rFonts w:ascii="Sylfaen" w:eastAsia="Times New Roman" w:hAnsi="Sylfaen" w:cs="Calibri"/>
                <w:b/>
                <w:bCs/>
                <w:color w:val="000000"/>
                <w:sz w:val="16"/>
                <w:szCs w:val="16"/>
              </w:rPr>
              <w:t>2021 წლის დაფინანსება</w:t>
            </w:r>
            <w:r w:rsidRPr="00166AE9">
              <w:rPr>
                <w:rFonts w:ascii="Sylfaen" w:eastAsia="Times New Roman" w:hAnsi="Sylfaen" w:cs="Calibri"/>
                <w:b/>
                <w:bCs/>
                <w:color w:val="000000"/>
                <w:sz w:val="16"/>
                <w:szCs w:val="16"/>
              </w:rPr>
              <w:br/>
              <w:t xml:space="preserve"> ათას ლარში</w:t>
            </w:r>
          </w:p>
        </w:tc>
      </w:tr>
      <w:tr w:rsidR="004F1FCE" w:rsidRPr="00166AE9" w14:paraId="2F62BA6A" w14:textId="77777777" w:rsidTr="00A72D02">
        <w:trPr>
          <w:gridAfter w:val="3"/>
          <w:wAfter w:w="1757" w:type="pct"/>
          <w:trHeight w:val="255"/>
        </w:trPr>
        <w:tc>
          <w:tcPr>
            <w:tcW w:w="782" w:type="pct"/>
            <w:tcBorders>
              <w:top w:val="nil"/>
              <w:left w:val="single" w:sz="4" w:space="0" w:color="auto"/>
              <w:bottom w:val="single" w:sz="4" w:space="0" w:color="auto"/>
              <w:right w:val="single" w:sz="4" w:space="0" w:color="auto"/>
            </w:tcBorders>
            <w:shd w:val="clear" w:color="000000" w:fill="FFFFFF"/>
            <w:vAlign w:val="center"/>
            <w:hideMark/>
          </w:tcPr>
          <w:p w14:paraId="36339A4E" w14:textId="77777777" w:rsidR="004F1FCE" w:rsidRPr="00166AE9" w:rsidRDefault="004F1FCE" w:rsidP="00166AE9">
            <w:pPr>
              <w:spacing w:after="0" w:line="240" w:lineRule="auto"/>
              <w:jc w:val="center"/>
              <w:rPr>
                <w:rFonts w:ascii="Sylfaen" w:eastAsia="Times New Roman" w:hAnsi="Sylfaen" w:cs="Calibri"/>
                <w:color w:val="000000"/>
                <w:sz w:val="16"/>
                <w:szCs w:val="16"/>
              </w:rPr>
            </w:pPr>
            <w:r w:rsidRPr="00166AE9">
              <w:rPr>
                <w:rFonts w:ascii="Sylfaen" w:eastAsia="Times New Roman" w:hAnsi="Sylfaen" w:cs="Calibri"/>
                <w:color w:val="000000"/>
                <w:sz w:val="16"/>
                <w:szCs w:val="16"/>
              </w:rPr>
              <w:t>06 02 11</w:t>
            </w:r>
          </w:p>
        </w:tc>
        <w:tc>
          <w:tcPr>
            <w:tcW w:w="1941" w:type="pct"/>
            <w:gridSpan w:val="4"/>
            <w:vMerge/>
            <w:tcBorders>
              <w:top w:val="nil"/>
              <w:left w:val="single" w:sz="4" w:space="0" w:color="auto"/>
              <w:bottom w:val="single" w:sz="4" w:space="0" w:color="auto"/>
              <w:right w:val="single" w:sz="4" w:space="0" w:color="auto"/>
            </w:tcBorders>
            <w:vAlign w:val="center"/>
            <w:hideMark/>
          </w:tcPr>
          <w:p w14:paraId="74B36FE2" w14:textId="77777777" w:rsidR="004F1FCE" w:rsidRPr="00166AE9" w:rsidRDefault="004F1FCE" w:rsidP="00166AE9">
            <w:pPr>
              <w:spacing w:after="0" w:line="240" w:lineRule="auto"/>
              <w:rPr>
                <w:rFonts w:ascii="Sylfaen" w:eastAsia="Times New Roman" w:hAnsi="Sylfaen" w:cs="Calibri"/>
                <w:color w:val="000000"/>
              </w:rPr>
            </w:pPr>
          </w:p>
        </w:tc>
        <w:tc>
          <w:tcPr>
            <w:tcW w:w="520" w:type="pct"/>
            <w:tcBorders>
              <w:top w:val="nil"/>
              <w:left w:val="nil"/>
              <w:bottom w:val="single" w:sz="4" w:space="0" w:color="auto"/>
              <w:right w:val="single" w:sz="4" w:space="0" w:color="auto"/>
            </w:tcBorders>
            <w:shd w:val="clear" w:color="000000" w:fill="FFFFFF"/>
            <w:vAlign w:val="center"/>
            <w:hideMark/>
          </w:tcPr>
          <w:p w14:paraId="22D8313B" w14:textId="3728742F" w:rsidR="004F1FCE" w:rsidRPr="00166AE9" w:rsidRDefault="004F1FCE" w:rsidP="009D4B35">
            <w:pPr>
              <w:spacing w:after="0" w:line="240" w:lineRule="auto"/>
              <w:rPr>
                <w:rFonts w:ascii="Sylfaen" w:eastAsia="Times New Roman" w:hAnsi="Sylfaen" w:cs="Calibri"/>
                <w:sz w:val="18"/>
                <w:szCs w:val="18"/>
              </w:rPr>
            </w:pPr>
            <w:r w:rsidRPr="00166AE9">
              <w:rPr>
                <w:rFonts w:ascii="Sylfaen" w:eastAsia="Times New Roman" w:hAnsi="Sylfaen" w:cs="Calibri"/>
                <w:sz w:val="18"/>
                <w:szCs w:val="18"/>
              </w:rPr>
              <w:t xml:space="preserve">             5</w:t>
            </w:r>
            <w:r w:rsidR="009D4B35">
              <w:rPr>
                <w:rFonts w:ascii="Sylfaen" w:eastAsia="Times New Roman" w:hAnsi="Sylfaen" w:cs="Calibri"/>
                <w:sz w:val="18"/>
                <w:szCs w:val="18"/>
                <w:lang w:val="ka-GE"/>
              </w:rPr>
              <w:t>12</w:t>
            </w:r>
            <w:r w:rsidRPr="00166AE9">
              <w:rPr>
                <w:rFonts w:ascii="Sylfaen" w:eastAsia="Times New Roman" w:hAnsi="Sylfaen" w:cs="Calibri"/>
                <w:sz w:val="18"/>
                <w:szCs w:val="18"/>
              </w:rPr>
              <w:t xml:space="preserve">,0      </w:t>
            </w:r>
          </w:p>
        </w:tc>
      </w:tr>
      <w:tr w:rsidR="00166AE9" w:rsidRPr="00166AE9" w14:paraId="3CFD1E57" w14:textId="77777777" w:rsidTr="0076718D">
        <w:trPr>
          <w:trHeight w:val="1022"/>
        </w:trPr>
        <w:tc>
          <w:tcPr>
            <w:tcW w:w="782" w:type="pct"/>
            <w:tcBorders>
              <w:top w:val="nil"/>
              <w:left w:val="single" w:sz="4" w:space="0" w:color="auto"/>
              <w:bottom w:val="single" w:sz="4" w:space="0" w:color="auto"/>
              <w:right w:val="nil"/>
            </w:tcBorders>
            <w:shd w:val="clear" w:color="000000" w:fill="FFFFFF"/>
            <w:vAlign w:val="center"/>
            <w:hideMark/>
          </w:tcPr>
          <w:p w14:paraId="79964E0B" w14:textId="77777777" w:rsidR="00166AE9" w:rsidRPr="00166AE9" w:rsidRDefault="00166AE9" w:rsidP="00166AE9">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218"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163CFE86" w14:textId="77777777" w:rsidR="00166AE9" w:rsidRPr="00166AE9" w:rsidRDefault="00166AE9" w:rsidP="00166AE9">
            <w:pPr>
              <w:spacing w:after="0" w:line="240" w:lineRule="auto"/>
              <w:rPr>
                <w:rFonts w:ascii="Sylfaen" w:eastAsia="Times New Roman" w:hAnsi="Sylfaen" w:cs="Calibri"/>
                <w:color w:val="000000"/>
                <w:sz w:val="20"/>
                <w:szCs w:val="20"/>
              </w:rPr>
            </w:pPr>
            <w:r w:rsidRPr="00166AE9">
              <w:rPr>
                <w:rFonts w:ascii="Sylfaen" w:eastAsia="Times New Roman" w:hAnsi="Sylfaen" w:cs="Calibri"/>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 ჯანმრთელობის დაცვის განყოფილება</w:t>
            </w:r>
          </w:p>
        </w:tc>
      </w:tr>
      <w:tr w:rsidR="00166AE9" w:rsidRPr="00166AE9" w14:paraId="0D896E2F" w14:textId="77777777" w:rsidTr="0035675B">
        <w:trPr>
          <w:trHeight w:val="1644"/>
        </w:trPr>
        <w:tc>
          <w:tcPr>
            <w:tcW w:w="782" w:type="pct"/>
            <w:tcBorders>
              <w:top w:val="nil"/>
              <w:left w:val="single" w:sz="4" w:space="0" w:color="auto"/>
              <w:bottom w:val="single" w:sz="4" w:space="0" w:color="auto"/>
              <w:right w:val="nil"/>
            </w:tcBorders>
            <w:shd w:val="clear" w:color="000000" w:fill="FFFFFF"/>
            <w:vAlign w:val="center"/>
            <w:hideMark/>
          </w:tcPr>
          <w:p w14:paraId="5581CA45" w14:textId="77777777" w:rsidR="00166AE9" w:rsidRPr="00166AE9" w:rsidRDefault="00166AE9" w:rsidP="00166AE9">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t xml:space="preserve">ქვეპროგრამის აღწერა </w:t>
            </w:r>
          </w:p>
        </w:tc>
        <w:tc>
          <w:tcPr>
            <w:tcW w:w="4218" w:type="pct"/>
            <w:gridSpan w:val="8"/>
            <w:tcBorders>
              <w:top w:val="single" w:sz="4" w:space="0" w:color="auto"/>
              <w:left w:val="single" w:sz="4" w:space="0" w:color="auto"/>
              <w:bottom w:val="single" w:sz="4" w:space="0" w:color="auto"/>
              <w:right w:val="single" w:sz="4" w:space="0" w:color="auto"/>
            </w:tcBorders>
            <w:shd w:val="clear" w:color="000000" w:fill="FFFFFF"/>
            <w:vAlign w:val="bottom"/>
            <w:hideMark/>
          </w:tcPr>
          <w:p w14:paraId="6F398AA9" w14:textId="61DA6177" w:rsidR="00166AE9" w:rsidRPr="00166AE9" w:rsidRDefault="00166AE9" w:rsidP="0021404A">
            <w:pPr>
              <w:spacing w:after="240" w:line="240" w:lineRule="auto"/>
              <w:rPr>
                <w:rFonts w:ascii="Sylfaen" w:eastAsia="Times New Roman" w:hAnsi="Sylfaen" w:cs="Calibri"/>
                <w:color w:val="000000"/>
                <w:sz w:val="18"/>
                <w:szCs w:val="18"/>
              </w:rPr>
            </w:pPr>
            <w:proofErr w:type="gramStart"/>
            <w:r w:rsidRPr="00166AE9">
              <w:rPr>
                <w:rFonts w:ascii="Sylfaen" w:eastAsia="Times New Roman" w:hAnsi="Sylfaen" w:cs="Calibri"/>
                <w:color w:val="000000"/>
                <w:sz w:val="18"/>
                <w:szCs w:val="18"/>
              </w:rPr>
              <w:t>ქვეპროგრამის</w:t>
            </w:r>
            <w:proofErr w:type="gramEnd"/>
            <w:r w:rsidRPr="00166AE9">
              <w:rPr>
                <w:rFonts w:ascii="Sylfaen" w:eastAsia="Times New Roman" w:hAnsi="Sylfaen" w:cs="Calibri"/>
                <w:color w:val="000000"/>
                <w:sz w:val="18"/>
                <w:szCs w:val="18"/>
              </w:rPr>
              <w:t xml:space="preserve"> ფარგლებში ფინანსდება-მუნიციპალიტეტის ტერიტორიაზე რეგისტრირებული მოსახლეობის ჩატარებული/ ჩასატარებელ სამედიცინო მომსახურებებისა და მედიკამენტების შესაძენად გასაწევი ხარჯები. </w:t>
            </w:r>
            <w:proofErr w:type="gramStart"/>
            <w:r w:rsidRPr="00166AE9">
              <w:rPr>
                <w:rFonts w:ascii="Sylfaen" w:eastAsia="Times New Roman" w:hAnsi="Sylfaen" w:cs="Calibri"/>
                <w:color w:val="000000"/>
                <w:sz w:val="18"/>
                <w:szCs w:val="18"/>
              </w:rPr>
              <w:t>კერძოდ</w:t>
            </w:r>
            <w:proofErr w:type="gramEnd"/>
            <w:r w:rsidRPr="00166AE9">
              <w:rPr>
                <w:rFonts w:ascii="Sylfaen" w:eastAsia="Times New Roman" w:hAnsi="Sylfaen" w:cs="Calibri"/>
                <w:color w:val="000000"/>
                <w:sz w:val="18"/>
                <w:szCs w:val="18"/>
              </w:rPr>
              <w:t>:</w:t>
            </w:r>
            <w:r w:rsidRPr="00166AE9">
              <w:rPr>
                <w:rFonts w:ascii="Sylfaen" w:eastAsia="Times New Roman" w:hAnsi="Sylfaen" w:cs="Calibri"/>
                <w:color w:val="000000"/>
                <w:sz w:val="18"/>
                <w:szCs w:val="18"/>
              </w:rPr>
              <w:br/>
              <w:t>სამედიცინო გამოკვლევებზე გადასახდელი/გადახდილი ხარჯების დაფინანსება/ანაზღაურება;</w:t>
            </w:r>
            <w:r w:rsidRPr="00166AE9">
              <w:rPr>
                <w:rFonts w:ascii="Sylfaen" w:eastAsia="Times New Roman" w:hAnsi="Sylfaen" w:cs="Calibri"/>
                <w:color w:val="000000"/>
                <w:sz w:val="18"/>
                <w:szCs w:val="18"/>
              </w:rPr>
              <w:br/>
              <w:t>ქირურგიულ მომსახურებაზე მოქალაქის მიერ გადასახდელი ხარჯების დაფინანსება;</w:t>
            </w:r>
            <w:r w:rsidRPr="00166AE9">
              <w:rPr>
                <w:rFonts w:ascii="Sylfaen" w:eastAsia="Times New Roman" w:hAnsi="Sylfaen" w:cs="Calibri"/>
                <w:color w:val="000000"/>
                <w:sz w:val="18"/>
                <w:szCs w:val="18"/>
              </w:rPr>
              <w:br/>
              <w:t>ონკოლოგიურ პაციენტთა მკურნალობის დაფინანსება (ქიმიოთერაპია, ჰორმონოთერაპია, თანმხლები კვლევები, მედიკამენტები)</w:t>
            </w:r>
            <w:r w:rsidRPr="00166AE9">
              <w:rPr>
                <w:rFonts w:ascii="Sylfaen" w:eastAsia="Times New Roman" w:hAnsi="Sylfaen" w:cs="Calibri"/>
                <w:color w:val="000000"/>
                <w:sz w:val="18"/>
                <w:szCs w:val="18"/>
              </w:rPr>
              <w:br/>
              <w:t xml:space="preserve">შშმ ვეტერანთა მედიკამენტების დაფინანსება </w:t>
            </w:r>
            <w:r w:rsidRPr="00166AE9">
              <w:rPr>
                <w:rFonts w:ascii="Sylfaen" w:eastAsia="Times New Roman" w:hAnsi="Sylfaen" w:cs="Calibri"/>
                <w:color w:val="000000"/>
                <w:sz w:val="18"/>
                <w:szCs w:val="18"/>
              </w:rPr>
              <w:br/>
              <w:t>ქრონიკული დაავადების მქონე პირთა მედიკამენტების დაფინანსება.</w:t>
            </w:r>
          </w:p>
        </w:tc>
      </w:tr>
      <w:tr w:rsidR="00166AE9" w:rsidRPr="00166AE9" w14:paraId="50540BAA" w14:textId="77777777" w:rsidTr="0035675B">
        <w:trPr>
          <w:trHeight w:val="1443"/>
        </w:trPr>
        <w:tc>
          <w:tcPr>
            <w:tcW w:w="782" w:type="pct"/>
            <w:tcBorders>
              <w:top w:val="nil"/>
              <w:left w:val="single" w:sz="4" w:space="0" w:color="auto"/>
              <w:bottom w:val="single" w:sz="4" w:space="0" w:color="auto"/>
              <w:right w:val="nil"/>
            </w:tcBorders>
            <w:shd w:val="clear" w:color="000000" w:fill="FFFFFF"/>
            <w:vAlign w:val="center"/>
            <w:hideMark/>
          </w:tcPr>
          <w:p w14:paraId="6C54AD0E" w14:textId="77777777" w:rsidR="00166AE9" w:rsidRPr="00166AE9" w:rsidRDefault="00166AE9" w:rsidP="00166AE9">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4218"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077FE3D5" w14:textId="3BA24C38" w:rsidR="00166AE9" w:rsidRPr="00166AE9" w:rsidRDefault="00166AE9" w:rsidP="0021404A">
            <w:pPr>
              <w:spacing w:after="0" w:line="240" w:lineRule="auto"/>
              <w:rPr>
                <w:rFonts w:ascii="Sylfaen" w:eastAsia="Times New Roman" w:hAnsi="Sylfaen" w:cs="Calibri"/>
                <w:color w:val="000000"/>
                <w:sz w:val="18"/>
                <w:szCs w:val="18"/>
              </w:rPr>
            </w:pPr>
            <w:proofErr w:type="gramStart"/>
            <w:r w:rsidRPr="00166AE9">
              <w:rPr>
                <w:rFonts w:ascii="Sylfaen" w:eastAsia="Times New Roman" w:hAnsi="Sylfaen" w:cs="Calibri"/>
                <w:color w:val="000000"/>
                <w:sz w:val="18"/>
                <w:szCs w:val="18"/>
              </w:rPr>
              <w:t>მუნიციპალიტეტის</w:t>
            </w:r>
            <w:proofErr w:type="gramEnd"/>
            <w:r w:rsidRPr="00166AE9">
              <w:rPr>
                <w:rFonts w:ascii="Sylfaen" w:eastAsia="Times New Roman" w:hAnsi="Sylfaen" w:cs="Calibri"/>
                <w:color w:val="000000"/>
                <w:sz w:val="18"/>
                <w:szCs w:val="18"/>
              </w:rPr>
              <w:t xml:space="preserve"> ტერიტორიაზე რეგისტრირებული მოსახლეობის სამედიცინო მომსახურებასა და მედიკამენტებზე ხელმისაწვდომობის ზრდა. </w:t>
            </w:r>
            <w:r w:rsidRPr="00166AE9">
              <w:rPr>
                <w:rFonts w:ascii="Sylfaen" w:eastAsia="Times New Roman" w:hAnsi="Sylfaen" w:cs="Calibri"/>
                <w:color w:val="000000"/>
                <w:sz w:val="18"/>
                <w:szCs w:val="18"/>
              </w:rPr>
              <w:br/>
            </w:r>
            <w:proofErr w:type="gramStart"/>
            <w:r w:rsidRPr="00166AE9">
              <w:rPr>
                <w:rFonts w:ascii="Sylfaen" w:eastAsia="Times New Roman" w:hAnsi="Sylfaen" w:cs="Calibri"/>
                <w:color w:val="000000"/>
                <w:sz w:val="18"/>
                <w:szCs w:val="18"/>
              </w:rPr>
              <w:t>ონკოლოგიურ</w:t>
            </w:r>
            <w:proofErr w:type="gramEnd"/>
            <w:r w:rsidRPr="00166AE9">
              <w:rPr>
                <w:rFonts w:ascii="Sylfaen" w:eastAsia="Times New Roman" w:hAnsi="Sylfaen" w:cs="Calibri"/>
                <w:color w:val="000000"/>
                <w:sz w:val="18"/>
                <w:szCs w:val="18"/>
              </w:rPr>
              <w:t xml:space="preserve"> პაციენტთა, შშმ ვეტერანთა, სოციალურად დაუცველთა და სხვა კატეგორიის პაციენტთა მხარდაჭერა ჯანმრთელობის პრობლემების გადასაჭრელად ფინანსური დახმარების გზით. </w:t>
            </w:r>
            <w:proofErr w:type="gramStart"/>
            <w:r w:rsidRPr="00166AE9">
              <w:rPr>
                <w:rFonts w:ascii="Sylfaen" w:eastAsia="Times New Roman" w:hAnsi="Sylfaen" w:cs="Calibri"/>
                <w:color w:val="000000"/>
                <w:sz w:val="18"/>
                <w:szCs w:val="18"/>
              </w:rPr>
              <w:t>შეღავათიანი</w:t>
            </w:r>
            <w:proofErr w:type="gramEnd"/>
            <w:r w:rsidRPr="00166AE9">
              <w:rPr>
                <w:rFonts w:ascii="Sylfaen" w:eastAsia="Times New Roman" w:hAnsi="Sylfaen" w:cs="Calibri"/>
                <w:color w:val="000000"/>
                <w:sz w:val="18"/>
                <w:szCs w:val="18"/>
              </w:rPr>
              <w:t xml:space="preserve"> სამედიცინო მომსახურება.  </w:t>
            </w:r>
            <w:proofErr w:type="gramStart"/>
            <w:r w:rsidRPr="00166AE9">
              <w:rPr>
                <w:rFonts w:ascii="Sylfaen" w:eastAsia="Times New Roman" w:hAnsi="Sylfaen" w:cs="Calibri"/>
                <w:color w:val="000000"/>
                <w:sz w:val="18"/>
                <w:szCs w:val="18"/>
              </w:rPr>
              <w:t>მოსახლეობის</w:t>
            </w:r>
            <w:proofErr w:type="gramEnd"/>
            <w:r w:rsidRPr="00166AE9">
              <w:rPr>
                <w:rFonts w:ascii="Sylfaen" w:eastAsia="Times New Roman" w:hAnsi="Sylfaen" w:cs="Calibri"/>
                <w:color w:val="000000"/>
                <w:sz w:val="18"/>
                <w:szCs w:val="18"/>
              </w:rPr>
              <w:t xml:space="preserve"> ჯანმრთელობის პრობლემათა გადაჭრა კომპლექსური მომსახურებების მიწოდების გზით.</w:t>
            </w:r>
            <w:r w:rsidRPr="00166AE9">
              <w:rPr>
                <w:rFonts w:ascii="Sylfaen" w:eastAsia="Times New Roman" w:hAnsi="Sylfaen" w:cs="Calibri"/>
                <w:color w:val="000000"/>
                <w:sz w:val="18"/>
                <w:szCs w:val="18"/>
              </w:rPr>
              <w:br/>
            </w:r>
            <w:proofErr w:type="gramStart"/>
            <w:r w:rsidRPr="00166AE9">
              <w:rPr>
                <w:rFonts w:ascii="Sylfaen" w:eastAsia="Times New Roman" w:hAnsi="Sylfaen" w:cs="Calibri"/>
                <w:color w:val="000000"/>
                <w:sz w:val="18"/>
                <w:szCs w:val="18"/>
              </w:rPr>
              <w:t>დროულად</w:t>
            </w:r>
            <w:proofErr w:type="gramEnd"/>
            <w:r w:rsidRPr="00166AE9">
              <w:rPr>
                <w:rFonts w:ascii="Sylfaen" w:eastAsia="Times New Roman" w:hAnsi="Sylfaen" w:cs="Calibri"/>
                <w:color w:val="000000"/>
                <w:sz w:val="18"/>
                <w:szCs w:val="18"/>
              </w:rPr>
              <w:t xml:space="preserve"> მიღებული სამედიცინო მომსახურება, მოქალაქის მიერ გადასახდელი სამედიცინო ხარჯების შემცირება და სხვა. </w:t>
            </w:r>
          </w:p>
        </w:tc>
      </w:tr>
      <w:tr w:rsidR="00166AE9" w:rsidRPr="00166AE9" w14:paraId="4D51D1D8" w14:textId="77777777" w:rsidTr="004F1FCE">
        <w:trPr>
          <w:trHeight w:val="227"/>
        </w:trPr>
        <w:tc>
          <w:tcPr>
            <w:tcW w:w="782" w:type="pct"/>
            <w:tcBorders>
              <w:top w:val="nil"/>
              <w:left w:val="single" w:sz="4" w:space="0" w:color="auto"/>
              <w:bottom w:val="single" w:sz="4" w:space="0" w:color="auto"/>
              <w:right w:val="single" w:sz="4" w:space="0" w:color="auto"/>
            </w:tcBorders>
            <w:shd w:val="clear" w:color="000000" w:fill="FFFFFF"/>
            <w:vAlign w:val="center"/>
            <w:hideMark/>
          </w:tcPr>
          <w:p w14:paraId="435055D2" w14:textId="77777777" w:rsidR="00166AE9" w:rsidRPr="00166AE9" w:rsidRDefault="00166AE9" w:rsidP="00166AE9">
            <w:pPr>
              <w:spacing w:after="0" w:line="240" w:lineRule="auto"/>
              <w:jc w:val="center"/>
              <w:rPr>
                <w:rFonts w:ascii="Sylfaen" w:eastAsia="Times New Roman" w:hAnsi="Sylfaen" w:cs="Calibri"/>
                <w:color w:val="000000"/>
                <w:sz w:val="18"/>
                <w:szCs w:val="18"/>
              </w:rPr>
            </w:pPr>
            <w:r w:rsidRPr="00166AE9">
              <w:rPr>
                <w:rFonts w:ascii="Sylfaen" w:eastAsia="Times New Roman" w:hAnsi="Sylfaen" w:cs="Calibri"/>
                <w:color w:val="000000"/>
                <w:sz w:val="18"/>
                <w:szCs w:val="18"/>
              </w:rPr>
              <w:t>N</w:t>
            </w:r>
          </w:p>
        </w:tc>
        <w:tc>
          <w:tcPr>
            <w:tcW w:w="627" w:type="pct"/>
            <w:tcBorders>
              <w:top w:val="single" w:sz="4" w:space="0" w:color="auto"/>
              <w:left w:val="nil"/>
              <w:bottom w:val="single" w:sz="4" w:space="0" w:color="auto"/>
              <w:right w:val="single" w:sz="4" w:space="0" w:color="000000"/>
            </w:tcBorders>
            <w:shd w:val="clear" w:color="000000" w:fill="FFFFFF"/>
            <w:vAlign w:val="center"/>
            <w:hideMark/>
          </w:tcPr>
          <w:p w14:paraId="7BF923B1" w14:textId="77777777" w:rsidR="00166AE9" w:rsidRPr="00166AE9" w:rsidRDefault="00166AE9" w:rsidP="00166AE9">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t>მოსალოდნელი შედეგის შეფასების ინდიკატორი</w:t>
            </w:r>
          </w:p>
        </w:tc>
        <w:tc>
          <w:tcPr>
            <w:tcW w:w="746" w:type="pct"/>
            <w:tcBorders>
              <w:top w:val="nil"/>
              <w:left w:val="nil"/>
              <w:bottom w:val="single" w:sz="4" w:space="0" w:color="auto"/>
              <w:right w:val="single" w:sz="4" w:space="0" w:color="auto"/>
            </w:tcBorders>
            <w:shd w:val="clear" w:color="000000" w:fill="FFFFFF"/>
            <w:vAlign w:val="center"/>
            <w:hideMark/>
          </w:tcPr>
          <w:p w14:paraId="1FDB254E" w14:textId="77777777" w:rsidR="00166AE9" w:rsidRPr="00166AE9" w:rsidRDefault="00166AE9" w:rsidP="00166AE9">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t>ინდიკატორის საბაზისო მაჩვენებელი</w:t>
            </w:r>
          </w:p>
        </w:tc>
        <w:tc>
          <w:tcPr>
            <w:tcW w:w="565" w:type="pct"/>
            <w:tcBorders>
              <w:top w:val="nil"/>
              <w:left w:val="nil"/>
              <w:bottom w:val="single" w:sz="4" w:space="0" w:color="auto"/>
              <w:right w:val="single" w:sz="4" w:space="0" w:color="auto"/>
            </w:tcBorders>
            <w:shd w:val="clear" w:color="000000" w:fill="FFFFFF"/>
            <w:vAlign w:val="center"/>
            <w:hideMark/>
          </w:tcPr>
          <w:p w14:paraId="3532D94F" w14:textId="77777777" w:rsidR="00166AE9" w:rsidRPr="00166AE9" w:rsidRDefault="00166AE9" w:rsidP="00166AE9">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t>ინდიკატორის მიზნობრივი მაჩვენებელი 2021 წელს</w:t>
            </w:r>
          </w:p>
        </w:tc>
        <w:tc>
          <w:tcPr>
            <w:tcW w:w="523" w:type="pct"/>
            <w:gridSpan w:val="2"/>
            <w:tcBorders>
              <w:top w:val="single" w:sz="4" w:space="0" w:color="auto"/>
              <w:left w:val="nil"/>
              <w:bottom w:val="single" w:sz="4" w:space="0" w:color="auto"/>
              <w:right w:val="single" w:sz="4" w:space="0" w:color="000000"/>
            </w:tcBorders>
            <w:shd w:val="clear" w:color="000000" w:fill="FFFFFF"/>
            <w:vAlign w:val="center"/>
            <w:hideMark/>
          </w:tcPr>
          <w:p w14:paraId="7AC77979" w14:textId="77777777" w:rsidR="00166AE9" w:rsidRPr="00166AE9" w:rsidRDefault="00166AE9" w:rsidP="00166AE9">
            <w:pPr>
              <w:spacing w:after="0" w:line="240" w:lineRule="auto"/>
              <w:jc w:val="center"/>
              <w:rPr>
                <w:rFonts w:ascii="Sylfaen" w:eastAsia="Times New Roman" w:hAnsi="Sylfaen" w:cs="Calibri"/>
                <w:b/>
                <w:bCs/>
                <w:color w:val="000000"/>
                <w:sz w:val="18"/>
                <w:szCs w:val="18"/>
              </w:rPr>
            </w:pPr>
            <w:r w:rsidRPr="00166AE9">
              <w:rPr>
                <w:rFonts w:ascii="Sylfaen" w:eastAsia="Times New Roman" w:hAnsi="Sylfaen" w:cs="Calibri"/>
                <w:b/>
                <w:bCs/>
                <w:color w:val="000000"/>
                <w:sz w:val="18"/>
                <w:szCs w:val="18"/>
              </w:rPr>
              <w:t>ცდომილების ალბათობა (%/აღწერა)</w:t>
            </w:r>
          </w:p>
        </w:tc>
        <w:tc>
          <w:tcPr>
            <w:tcW w:w="586" w:type="pct"/>
            <w:tcBorders>
              <w:top w:val="nil"/>
              <w:left w:val="nil"/>
              <w:bottom w:val="single" w:sz="4" w:space="0" w:color="auto"/>
              <w:right w:val="single" w:sz="4" w:space="0" w:color="auto"/>
            </w:tcBorders>
            <w:shd w:val="clear" w:color="000000" w:fill="FFFFFF"/>
            <w:vAlign w:val="center"/>
            <w:hideMark/>
          </w:tcPr>
          <w:p w14:paraId="518C05A0" w14:textId="77777777" w:rsidR="00166AE9" w:rsidRPr="00166AE9" w:rsidRDefault="00166AE9" w:rsidP="00166AE9">
            <w:pPr>
              <w:spacing w:after="0" w:line="240" w:lineRule="auto"/>
              <w:jc w:val="center"/>
              <w:rPr>
                <w:rFonts w:ascii="Sylfaen" w:eastAsia="Times New Roman" w:hAnsi="Sylfaen" w:cs="Calibri"/>
                <w:b/>
                <w:bCs/>
                <w:color w:val="000000"/>
                <w:sz w:val="16"/>
                <w:szCs w:val="16"/>
              </w:rPr>
            </w:pPr>
            <w:r w:rsidRPr="00166AE9">
              <w:rPr>
                <w:rFonts w:ascii="Sylfaen" w:eastAsia="Times New Roman" w:hAnsi="Sylfaen" w:cs="Calibri"/>
                <w:b/>
                <w:bCs/>
                <w:color w:val="000000"/>
                <w:sz w:val="16"/>
                <w:szCs w:val="16"/>
              </w:rPr>
              <w:t>ინდიკატორის მიზნობრივი მაჩვენებელი 2022 წელს</w:t>
            </w:r>
          </w:p>
        </w:tc>
        <w:tc>
          <w:tcPr>
            <w:tcW w:w="586" w:type="pct"/>
            <w:tcBorders>
              <w:top w:val="nil"/>
              <w:left w:val="nil"/>
              <w:bottom w:val="single" w:sz="4" w:space="0" w:color="auto"/>
              <w:right w:val="single" w:sz="4" w:space="0" w:color="auto"/>
            </w:tcBorders>
            <w:shd w:val="clear" w:color="000000" w:fill="FFFFFF"/>
            <w:vAlign w:val="center"/>
            <w:hideMark/>
          </w:tcPr>
          <w:p w14:paraId="03C0AFE8" w14:textId="77777777" w:rsidR="00166AE9" w:rsidRPr="00166AE9" w:rsidRDefault="00166AE9" w:rsidP="00166AE9">
            <w:pPr>
              <w:spacing w:after="0" w:line="240" w:lineRule="auto"/>
              <w:jc w:val="center"/>
              <w:rPr>
                <w:rFonts w:ascii="Sylfaen" w:eastAsia="Times New Roman" w:hAnsi="Sylfaen" w:cs="Calibri"/>
                <w:b/>
                <w:bCs/>
                <w:color w:val="000000"/>
                <w:sz w:val="16"/>
                <w:szCs w:val="16"/>
              </w:rPr>
            </w:pPr>
            <w:r w:rsidRPr="00166AE9">
              <w:rPr>
                <w:rFonts w:ascii="Sylfaen" w:eastAsia="Times New Roman" w:hAnsi="Sylfaen" w:cs="Calibri"/>
                <w:b/>
                <w:bCs/>
                <w:color w:val="000000"/>
                <w:sz w:val="16"/>
                <w:szCs w:val="16"/>
              </w:rPr>
              <w:t>ინდიკატორის მიზნობრივი მაჩვენებელი 2023 წელს</w:t>
            </w:r>
          </w:p>
        </w:tc>
        <w:tc>
          <w:tcPr>
            <w:tcW w:w="585" w:type="pct"/>
            <w:tcBorders>
              <w:top w:val="nil"/>
              <w:left w:val="nil"/>
              <w:bottom w:val="single" w:sz="4" w:space="0" w:color="auto"/>
              <w:right w:val="single" w:sz="4" w:space="0" w:color="auto"/>
            </w:tcBorders>
            <w:shd w:val="clear" w:color="000000" w:fill="FFFFFF"/>
            <w:vAlign w:val="center"/>
            <w:hideMark/>
          </w:tcPr>
          <w:p w14:paraId="12291686" w14:textId="77777777" w:rsidR="00166AE9" w:rsidRPr="00166AE9" w:rsidRDefault="00166AE9" w:rsidP="00166AE9">
            <w:pPr>
              <w:spacing w:after="0" w:line="240" w:lineRule="auto"/>
              <w:jc w:val="center"/>
              <w:rPr>
                <w:rFonts w:ascii="Sylfaen" w:eastAsia="Times New Roman" w:hAnsi="Sylfaen" w:cs="Calibri"/>
                <w:b/>
                <w:bCs/>
                <w:color w:val="000000"/>
                <w:sz w:val="16"/>
                <w:szCs w:val="16"/>
              </w:rPr>
            </w:pPr>
            <w:r w:rsidRPr="00166AE9">
              <w:rPr>
                <w:rFonts w:ascii="Sylfaen" w:eastAsia="Times New Roman" w:hAnsi="Sylfaen" w:cs="Calibri"/>
                <w:b/>
                <w:bCs/>
                <w:color w:val="000000"/>
                <w:sz w:val="16"/>
                <w:szCs w:val="16"/>
              </w:rPr>
              <w:t>ინდიკატორის მიზნობრივი მაჩვენებელი 2024 წელს</w:t>
            </w:r>
          </w:p>
        </w:tc>
      </w:tr>
      <w:tr w:rsidR="00166AE9" w:rsidRPr="00166AE9" w14:paraId="438CFB64" w14:textId="77777777" w:rsidTr="004F1FCE">
        <w:trPr>
          <w:trHeight w:val="1718"/>
        </w:trPr>
        <w:tc>
          <w:tcPr>
            <w:tcW w:w="782" w:type="pct"/>
            <w:tcBorders>
              <w:top w:val="nil"/>
              <w:left w:val="single" w:sz="4" w:space="0" w:color="auto"/>
              <w:bottom w:val="single" w:sz="4" w:space="0" w:color="auto"/>
              <w:right w:val="single" w:sz="4" w:space="0" w:color="auto"/>
            </w:tcBorders>
            <w:shd w:val="clear" w:color="000000" w:fill="FFFFFF"/>
            <w:vAlign w:val="center"/>
            <w:hideMark/>
          </w:tcPr>
          <w:p w14:paraId="56EC2A07" w14:textId="77777777" w:rsidR="00166AE9" w:rsidRPr="00166AE9" w:rsidRDefault="00166AE9" w:rsidP="00166AE9">
            <w:pPr>
              <w:spacing w:after="0" w:line="240" w:lineRule="auto"/>
              <w:jc w:val="center"/>
              <w:rPr>
                <w:rFonts w:ascii="Sylfaen" w:eastAsia="Times New Roman" w:hAnsi="Sylfaen" w:cs="Calibri"/>
                <w:color w:val="000000"/>
                <w:sz w:val="18"/>
                <w:szCs w:val="18"/>
              </w:rPr>
            </w:pPr>
            <w:r w:rsidRPr="00166AE9">
              <w:rPr>
                <w:rFonts w:ascii="Sylfaen" w:eastAsia="Times New Roman" w:hAnsi="Sylfaen" w:cs="Calibri"/>
                <w:color w:val="000000"/>
                <w:sz w:val="18"/>
                <w:szCs w:val="18"/>
              </w:rPr>
              <w:t>1</w:t>
            </w:r>
          </w:p>
        </w:tc>
        <w:tc>
          <w:tcPr>
            <w:tcW w:w="627" w:type="pct"/>
            <w:tcBorders>
              <w:top w:val="single" w:sz="4" w:space="0" w:color="auto"/>
              <w:left w:val="nil"/>
              <w:bottom w:val="single" w:sz="4" w:space="0" w:color="auto"/>
              <w:right w:val="single" w:sz="4" w:space="0" w:color="000000"/>
            </w:tcBorders>
            <w:shd w:val="clear" w:color="000000" w:fill="FFFFFF"/>
            <w:vAlign w:val="center"/>
            <w:hideMark/>
          </w:tcPr>
          <w:p w14:paraId="3D153139" w14:textId="77777777" w:rsidR="00166AE9" w:rsidRPr="00166AE9" w:rsidRDefault="00166AE9" w:rsidP="00166AE9">
            <w:pPr>
              <w:spacing w:after="0" w:line="240" w:lineRule="auto"/>
              <w:jc w:val="center"/>
              <w:rPr>
                <w:rFonts w:ascii="Sylfaen" w:eastAsia="Times New Roman" w:hAnsi="Sylfaen" w:cs="Calibri"/>
                <w:color w:val="000000"/>
                <w:sz w:val="16"/>
                <w:szCs w:val="16"/>
              </w:rPr>
            </w:pPr>
            <w:r w:rsidRPr="00166AE9">
              <w:rPr>
                <w:rFonts w:ascii="Sylfaen" w:eastAsia="Times New Roman" w:hAnsi="Sylfaen" w:cs="Calibri"/>
                <w:color w:val="000000"/>
                <w:sz w:val="16"/>
                <w:szCs w:val="16"/>
              </w:rPr>
              <w:t xml:space="preserve">გეგმიური, ურგენტული და პრევენციული სამედიცინო მომსახურების საჭიროების მქონე ბენეფიციართა დახმარება </w:t>
            </w:r>
          </w:p>
        </w:tc>
        <w:tc>
          <w:tcPr>
            <w:tcW w:w="746" w:type="pct"/>
            <w:tcBorders>
              <w:top w:val="nil"/>
              <w:left w:val="nil"/>
              <w:bottom w:val="single" w:sz="4" w:space="0" w:color="auto"/>
              <w:right w:val="single" w:sz="4" w:space="0" w:color="auto"/>
            </w:tcBorders>
            <w:shd w:val="clear" w:color="000000" w:fill="FFFFFF"/>
            <w:vAlign w:val="center"/>
            <w:hideMark/>
          </w:tcPr>
          <w:p w14:paraId="710E3A03" w14:textId="77777777" w:rsidR="00166AE9" w:rsidRPr="00A72D02" w:rsidRDefault="00166AE9" w:rsidP="00166AE9">
            <w:pPr>
              <w:spacing w:after="0" w:line="240" w:lineRule="auto"/>
              <w:rPr>
                <w:rFonts w:ascii="Calibri" w:eastAsia="Times New Roman" w:hAnsi="Calibri" w:cs="Calibri"/>
                <w:color w:val="000000"/>
                <w:sz w:val="16"/>
                <w:szCs w:val="16"/>
              </w:rPr>
            </w:pPr>
            <w:r w:rsidRPr="00A72D02">
              <w:rPr>
                <w:rFonts w:ascii="Calibri" w:eastAsia="Times New Roman" w:hAnsi="Calibri" w:cs="Calibri"/>
                <w:color w:val="000000"/>
                <w:sz w:val="16"/>
                <w:szCs w:val="16"/>
              </w:rPr>
              <w:t xml:space="preserve">2020 </w:t>
            </w:r>
            <w:r w:rsidRPr="00A72D02">
              <w:rPr>
                <w:rFonts w:ascii="Sylfaen" w:eastAsia="Times New Roman" w:hAnsi="Sylfaen" w:cs="Sylfaen"/>
                <w:color w:val="000000"/>
                <w:sz w:val="16"/>
                <w:szCs w:val="16"/>
              </w:rPr>
              <w:t>წელს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მომსახურებით</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სარგებლობს</w:t>
            </w:r>
            <w:r w:rsidRPr="00A72D02">
              <w:rPr>
                <w:rFonts w:ascii="Calibri" w:eastAsia="Times New Roman" w:hAnsi="Calibri" w:cs="Calibri"/>
                <w:color w:val="000000"/>
                <w:sz w:val="16"/>
                <w:szCs w:val="16"/>
              </w:rPr>
              <w:t xml:space="preserve">  1100 </w:t>
            </w:r>
            <w:r w:rsidRPr="00A72D02">
              <w:rPr>
                <w:rFonts w:ascii="Sylfaen" w:eastAsia="Times New Roman" w:hAnsi="Sylfaen" w:cs="Sylfaen"/>
                <w:color w:val="000000"/>
                <w:sz w:val="16"/>
                <w:szCs w:val="16"/>
              </w:rPr>
              <w:t>ბენეფიციარი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გათვალისწინებულია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მოქალაქეთა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სოციალური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მდგომარეობა</w:t>
            </w:r>
          </w:p>
        </w:tc>
        <w:tc>
          <w:tcPr>
            <w:tcW w:w="565" w:type="pct"/>
            <w:tcBorders>
              <w:top w:val="nil"/>
              <w:left w:val="nil"/>
              <w:bottom w:val="single" w:sz="4" w:space="0" w:color="auto"/>
              <w:right w:val="single" w:sz="4" w:space="0" w:color="auto"/>
            </w:tcBorders>
            <w:shd w:val="clear" w:color="000000" w:fill="FFFFFF"/>
            <w:vAlign w:val="center"/>
            <w:hideMark/>
          </w:tcPr>
          <w:p w14:paraId="49D46AEB" w14:textId="77777777" w:rsidR="00166AE9" w:rsidRPr="00A72D02" w:rsidRDefault="00166AE9" w:rsidP="00166AE9">
            <w:pPr>
              <w:spacing w:after="0" w:line="240" w:lineRule="auto"/>
              <w:rPr>
                <w:rFonts w:ascii="Calibri" w:eastAsia="Times New Roman" w:hAnsi="Calibri" w:cs="Calibri"/>
                <w:color w:val="000000"/>
                <w:sz w:val="16"/>
                <w:szCs w:val="16"/>
              </w:rPr>
            </w:pPr>
            <w:r w:rsidRPr="00A72D02">
              <w:rPr>
                <w:rFonts w:ascii="Calibri" w:eastAsia="Times New Roman" w:hAnsi="Calibri" w:cs="Calibri"/>
                <w:color w:val="000000"/>
                <w:sz w:val="16"/>
                <w:szCs w:val="16"/>
              </w:rPr>
              <w:t xml:space="preserve">2021 </w:t>
            </w:r>
            <w:r w:rsidRPr="00A72D02">
              <w:rPr>
                <w:rFonts w:ascii="Sylfaen" w:eastAsia="Times New Roman" w:hAnsi="Sylfaen" w:cs="Sylfaen"/>
                <w:color w:val="000000"/>
                <w:sz w:val="16"/>
                <w:szCs w:val="16"/>
              </w:rPr>
              <w:t>წელს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მომსახურებით</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ისარგებლებს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ბენეფიციართა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გაზრდილი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რაოდენობა</w:t>
            </w:r>
          </w:p>
        </w:tc>
        <w:tc>
          <w:tcPr>
            <w:tcW w:w="523" w:type="pct"/>
            <w:gridSpan w:val="2"/>
            <w:tcBorders>
              <w:top w:val="single" w:sz="4" w:space="0" w:color="auto"/>
              <w:left w:val="nil"/>
              <w:bottom w:val="single" w:sz="4" w:space="0" w:color="auto"/>
              <w:right w:val="single" w:sz="4" w:space="0" w:color="auto"/>
            </w:tcBorders>
            <w:shd w:val="clear" w:color="000000" w:fill="FFFFFF"/>
            <w:vAlign w:val="center"/>
            <w:hideMark/>
          </w:tcPr>
          <w:p w14:paraId="75168D83" w14:textId="77777777" w:rsidR="00166AE9" w:rsidRPr="00A72D02" w:rsidRDefault="00166AE9" w:rsidP="00166AE9">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10%</w:t>
            </w:r>
          </w:p>
        </w:tc>
        <w:tc>
          <w:tcPr>
            <w:tcW w:w="58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7D3FDA1D" w14:textId="77777777" w:rsidR="00166AE9" w:rsidRPr="00A72D02" w:rsidRDefault="00166AE9" w:rsidP="00166AE9">
            <w:pPr>
              <w:spacing w:after="0" w:line="240" w:lineRule="auto"/>
              <w:jc w:val="center"/>
              <w:rPr>
                <w:rFonts w:ascii="Calibri" w:eastAsia="Times New Roman" w:hAnsi="Calibri" w:cs="Calibri"/>
                <w:color w:val="000000"/>
                <w:sz w:val="16"/>
                <w:szCs w:val="16"/>
              </w:rPr>
            </w:pPr>
            <w:r w:rsidRPr="00A72D02">
              <w:rPr>
                <w:rFonts w:ascii="Calibri" w:eastAsia="Times New Roman" w:hAnsi="Calibri" w:cs="Calibri"/>
                <w:color w:val="000000"/>
                <w:sz w:val="16"/>
                <w:szCs w:val="16"/>
              </w:rPr>
              <w:t xml:space="preserve">2022 </w:t>
            </w:r>
            <w:r w:rsidRPr="00A72D02">
              <w:rPr>
                <w:rFonts w:ascii="Sylfaen" w:eastAsia="Times New Roman" w:hAnsi="Sylfaen" w:cs="Sylfaen"/>
                <w:color w:val="000000"/>
                <w:sz w:val="16"/>
                <w:szCs w:val="16"/>
              </w:rPr>
              <w:t>წელს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უფრო</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მეტ</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მოქალაქეს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შეუმცირდება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სამედიცინო</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მომსახურებასა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და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მედიკამენტებზე</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გასაწევი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ხარჯი</w:t>
            </w:r>
            <w:r w:rsidRPr="00A72D02">
              <w:rPr>
                <w:rFonts w:ascii="Calibri" w:eastAsia="Times New Roman" w:hAnsi="Calibri" w:cs="Calibri"/>
                <w:color w:val="000000"/>
                <w:sz w:val="16"/>
                <w:szCs w:val="16"/>
              </w:rPr>
              <w:t xml:space="preserve">; </w:t>
            </w:r>
            <w:r w:rsidRPr="00A72D02">
              <w:rPr>
                <w:rFonts w:ascii="Calibri" w:eastAsia="Times New Roman" w:hAnsi="Calibri" w:cs="Calibri"/>
                <w:color w:val="000000"/>
                <w:sz w:val="16"/>
                <w:szCs w:val="16"/>
              </w:rPr>
              <w:br/>
            </w:r>
            <w:r w:rsidRPr="00A72D02">
              <w:rPr>
                <w:rFonts w:ascii="Calibri" w:eastAsia="Times New Roman" w:hAnsi="Calibri" w:cs="Calibri"/>
                <w:color w:val="000000"/>
                <w:sz w:val="16"/>
                <w:szCs w:val="16"/>
              </w:rPr>
              <w:br/>
            </w:r>
            <w:r w:rsidRPr="00A72D02">
              <w:rPr>
                <w:rFonts w:ascii="Sylfaen" w:eastAsia="Times New Roman" w:hAnsi="Sylfaen" w:cs="Sylfaen"/>
                <w:color w:val="000000"/>
                <w:sz w:val="16"/>
                <w:szCs w:val="16"/>
              </w:rPr>
              <w:t>დროულად</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მიღებული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სამედიცინო</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მომსახურება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და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მედიკამენტი</w:t>
            </w:r>
          </w:p>
        </w:tc>
        <w:tc>
          <w:tcPr>
            <w:tcW w:w="58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59F90BC" w14:textId="77777777" w:rsidR="00166AE9" w:rsidRPr="00A72D02" w:rsidRDefault="00166AE9" w:rsidP="00166AE9">
            <w:pPr>
              <w:spacing w:after="0" w:line="240" w:lineRule="auto"/>
              <w:jc w:val="center"/>
              <w:rPr>
                <w:rFonts w:ascii="Calibri" w:eastAsia="Times New Roman" w:hAnsi="Calibri" w:cs="Calibri"/>
                <w:color w:val="000000"/>
                <w:sz w:val="16"/>
                <w:szCs w:val="16"/>
              </w:rPr>
            </w:pPr>
            <w:r w:rsidRPr="00A72D02">
              <w:rPr>
                <w:rFonts w:ascii="Calibri" w:eastAsia="Times New Roman" w:hAnsi="Calibri" w:cs="Calibri"/>
                <w:color w:val="000000"/>
                <w:sz w:val="16"/>
                <w:szCs w:val="16"/>
              </w:rPr>
              <w:t xml:space="preserve">2023 </w:t>
            </w:r>
            <w:r w:rsidRPr="00A72D02">
              <w:rPr>
                <w:rFonts w:ascii="Sylfaen" w:eastAsia="Times New Roman" w:hAnsi="Sylfaen" w:cs="Sylfaen"/>
                <w:color w:val="000000"/>
                <w:sz w:val="16"/>
                <w:szCs w:val="16"/>
              </w:rPr>
              <w:t>წელს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მოქალაქეთა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გაზრდილ</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რაოდენობას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შეუმცირდება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სამედიცინო</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მომსახურებასა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და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მედიკამენტებზე</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გასაწევი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ხარჯი</w:t>
            </w:r>
            <w:r w:rsidRPr="00A72D02">
              <w:rPr>
                <w:rFonts w:ascii="Calibri" w:eastAsia="Times New Roman" w:hAnsi="Calibri" w:cs="Calibri"/>
                <w:color w:val="000000"/>
                <w:sz w:val="16"/>
                <w:szCs w:val="16"/>
              </w:rPr>
              <w:t xml:space="preserve">; </w:t>
            </w:r>
            <w:r w:rsidRPr="00A72D02">
              <w:rPr>
                <w:rFonts w:ascii="Calibri" w:eastAsia="Times New Roman" w:hAnsi="Calibri" w:cs="Calibri"/>
                <w:color w:val="000000"/>
                <w:sz w:val="16"/>
                <w:szCs w:val="16"/>
              </w:rPr>
              <w:br/>
            </w:r>
            <w:r w:rsidRPr="00A72D02">
              <w:rPr>
                <w:rFonts w:ascii="Calibri" w:eastAsia="Times New Roman" w:hAnsi="Calibri" w:cs="Calibri"/>
                <w:color w:val="000000"/>
                <w:sz w:val="16"/>
                <w:szCs w:val="16"/>
              </w:rPr>
              <w:br/>
            </w:r>
            <w:r w:rsidRPr="00A72D02">
              <w:rPr>
                <w:rFonts w:ascii="Sylfaen" w:eastAsia="Times New Roman" w:hAnsi="Sylfaen" w:cs="Sylfaen"/>
                <w:color w:val="000000"/>
                <w:sz w:val="16"/>
                <w:szCs w:val="16"/>
              </w:rPr>
              <w:t>დროულად</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მიღებული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სამედიცინო</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მომსახურება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და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მედიკამენტი</w:t>
            </w:r>
          </w:p>
        </w:tc>
        <w:tc>
          <w:tcPr>
            <w:tcW w:w="585"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5803C10" w14:textId="77777777" w:rsidR="00166AE9" w:rsidRPr="00A72D02" w:rsidRDefault="00166AE9" w:rsidP="00166AE9">
            <w:pPr>
              <w:spacing w:after="0" w:line="240" w:lineRule="auto"/>
              <w:jc w:val="center"/>
              <w:rPr>
                <w:rFonts w:ascii="Calibri" w:eastAsia="Times New Roman" w:hAnsi="Calibri" w:cs="Calibri"/>
                <w:color w:val="000000"/>
                <w:sz w:val="16"/>
                <w:szCs w:val="16"/>
              </w:rPr>
            </w:pPr>
            <w:r w:rsidRPr="00A72D02">
              <w:rPr>
                <w:rFonts w:ascii="Calibri" w:eastAsia="Times New Roman" w:hAnsi="Calibri" w:cs="Calibri"/>
                <w:color w:val="000000"/>
                <w:sz w:val="16"/>
                <w:szCs w:val="16"/>
              </w:rPr>
              <w:t xml:space="preserve">2024 </w:t>
            </w:r>
            <w:r w:rsidRPr="00A72D02">
              <w:rPr>
                <w:rFonts w:ascii="Sylfaen" w:eastAsia="Times New Roman" w:hAnsi="Sylfaen" w:cs="Sylfaen"/>
                <w:color w:val="000000"/>
                <w:sz w:val="16"/>
                <w:szCs w:val="16"/>
              </w:rPr>
              <w:t>წელს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მოქალაქეთა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გაზრდილ</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რაოდენობას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შეუმცირდება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სამედიცინო</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მომსახურებასა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და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მედიკამენტებზე</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გასაწევი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ხარჯი</w:t>
            </w:r>
            <w:r w:rsidRPr="00A72D02">
              <w:rPr>
                <w:rFonts w:ascii="Calibri" w:eastAsia="Times New Roman" w:hAnsi="Calibri" w:cs="Calibri"/>
                <w:color w:val="000000"/>
                <w:sz w:val="16"/>
                <w:szCs w:val="16"/>
              </w:rPr>
              <w:t xml:space="preserve">; </w:t>
            </w:r>
            <w:r w:rsidRPr="00A72D02">
              <w:rPr>
                <w:rFonts w:ascii="Calibri" w:eastAsia="Times New Roman" w:hAnsi="Calibri" w:cs="Calibri"/>
                <w:color w:val="000000"/>
                <w:sz w:val="16"/>
                <w:szCs w:val="16"/>
              </w:rPr>
              <w:br/>
            </w:r>
            <w:r w:rsidRPr="00A72D02">
              <w:rPr>
                <w:rFonts w:ascii="Calibri" w:eastAsia="Times New Roman" w:hAnsi="Calibri" w:cs="Calibri"/>
                <w:color w:val="000000"/>
                <w:sz w:val="16"/>
                <w:szCs w:val="16"/>
              </w:rPr>
              <w:br/>
            </w:r>
            <w:r w:rsidRPr="00A72D02">
              <w:rPr>
                <w:rFonts w:ascii="Sylfaen" w:eastAsia="Times New Roman" w:hAnsi="Sylfaen" w:cs="Sylfaen"/>
                <w:color w:val="000000"/>
                <w:sz w:val="16"/>
                <w:szCs w:val="16"/>
              </w:rPr>
              <w:t>დროულად</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მიღებული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სამედიცინო</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მომსახურება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და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მედიკამენტი</w:t>
            </w:r>
          </w:p>
        </w:tc>
      </w:tr>
      <w:tr w:rsidR="00166AE9" w:rsidRPr="00166AE9" w14:paraId="1B98C81D" w14:textId="77777777" w:rsidTr="004F1FCE">
        <w:trPr>
          <w:trHeight w:val="1691"/>
        </w:trPr>
        <w:tc>
          <w:tcPr>
            <w:tcW w:w="782" w:type="pct"/>
            <w:tcBorders>
              <w:top w:val="nil"/>
              <w:left w:val="single" w:sz="4" w:space="0" w:color="auto"/>
              <w:bottom w:val="single" w:sz="4" w:space="0" w:color="auto"/>
              <w:right w:val="single" w:sz="4" w:space="0" w:color="auto"/>
            </w:tcBorders>
            <w:shd w:val="clear" w:color="000000" w:fill="FFFFFF"/>
            <w:vAlign w:val="center"/>
            <w:hideMark/>
          </w:tcPr>
          <w:p w14:paraId="12951368" w14:textId="77777777" w:rsidR="00166AE9" w:rsidRPr="00166AE9" w:rsidRDefault="00166AE9" w:rsidP="00166AE9">
            <w:pPr>
              <w:spacing w:after="0" w:line="240" w:lineRule="auto"/>
              <w:jc w:val="center"/>
              <w:rPr>
                <w:rFonts w:ascii="Sylfaen" w:eastAsia="Times New Roman" w:hAnsi="Sylfaen" w:cs="Calibri"/>
                <w:color w:val="000000"/>
                <w:sz w:val="18"/>
                <w:szCs w:val="18"/>
              </w:rPr>
            </w:pPr>
            <w:r w:rsidRPr="00166AE9">
              <w:rPr>
                <w:rFonts w:ascii="Sylfaen" w:eastAsia="Times New Roman" w:hAnsi="Sylfaen" w:cs="Calibri"/>
                <w:color w:val="000000"/>
                <w:sz w:val="18"/>
                <w:szCs w:val="18"/>
              </w:rPr>
              <w:t>2</w:t>
            </w:r>
          </w:p>
        </w:tc>
        <w:tc>
          <w:tcPr>
            <w:tcW w:w="627" w:type="pct"/>
            <w:tcBorders>
              <w:top w:val="single" w:sz="4" w:space="0" w:color="auto"/>
              <w:left w:val="nil"/>
              <w:bottom w:val="single" w:sz="4" w:space="0" w:color="auto"/>
              <w:right w:val="single" w:sz="4" w:space="0" w:color="000000"/>
            </w:tcBorders>
            <w:shd w:val="clear" w:color="000000" w:fill="FFFFFF"/>
            <w:vAlign w:val="center"/>
            <w:hideMark/>
          </w:tcPr>
          <w:p w14:paraId="7C163BB8" w14:textId="77777777" w:rsidR="00166AE9" w:rsidRPr="00166AE9" w:rsidRDefault="00166AE9" w:rsidP="00166AE9">
            <w:pPr>
              <w:spacing w:after="0" w:line="240" w:lineRule="auto"/>
              <w:jc w:val="center"/>
              <w:rPr>
                <w:rFonts w:ascii="Sylfaen" w:eastAsia="Times New Roman" w:hAnsi="Sylfaen" w:cs="Calibri"/>
                <w:color w:val="000000"/>
                <w:sz w:val="16"/>
                <w:szCs w:val="16"/>
              </w:rPr>
            </w:pPr>
            <w:r w:rsidRPr="00166AE9">
              <w:rPr>
                <w:rFonts w:ascii="Sylfaen" w:eastAsia="Times New Roman" w:hAnsi="Sylfaen" w:cs="Calibri"/>
                <w:color w:val="000000"/>
                <w:sz w:val="16"/>
                <w:szCs w:val="16"/>
              </w:rPr>
              <w:t>შშმ ვეტერანთა, ქრონიკული დაავადების მქონე ბენეფიციართა და ონკოლოგიური დაავადების მქონე ბენეფიციართა მედიკანებტებზე ხელმისაწვდომობა</w:t>
            </w:r>
          </w:p>
        </w:tc>
        <w:tc>
          <w:tcPr>
            <w:tcW w:w="746" w:type="pct"/>
            <w:tcBorders>
              <w:top w:val="nil"/>
              <w:left w:val="nil"/>
              <w:bottom w:val="single" w:sz="4" w:space="0" w:color="auto"/>
              <w:right w:val="single" w:sz="4" w:space="0" w:color="auto"/>
            </w:tcBorders>
            <w:shd w:val="clear" w:color="000000" w:fill="FFFFFF"/>
            <w:vAlign w:val="center"/>
            <w:hideMark/>
          </w:tcPr>
          <w:p w14:paraId="7BFDF1DC" w14:textId="77777777" w:rsidR="00166AE9" w:rsidRPr="00A72D02" w:rsidRDefault="00166AE9" w:rsidP="00166AE9">
            <w:pPr>
              <w:spacing w:after="0" w:line="240" w:lineRule="auto"/>
              <w:rPr>
                <w:rFonts w:ascii="Calibri" w:eastAsia="Times New Roman" w:hAnsi="Calibri" w:cs="Calibri"/>
                <w:color w:val="000000"/>
                <w:sz w:val="16"/>
                <w:szCs w:val="16"/>
              </w:rPr>
            </w:pPr>
            <w:r w:rsidRPr="00A72D02">
              <w:rPr>
                <w:rFonts w:ascii="Sylfaen" w:eastAsia="Times New Roman" w:hAnsi="Sylfaen" w:cs="Sylfaen"/>
                <w:color w:val="000000"/>
                <w:sz w:val="16"/>
                <w:szCs w:val="16"/>
              </w:rPr>
              <w:t>გამოვლენილია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შშმ</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ვეტერანთა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ქრონიკული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პაციენტებისა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და</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ონკოპაციენტების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საჭიროებები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მედიკამენტოზური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მკურნალობის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კუთხით</w:t>
            </w:r>
            <w:r w:rsidRPr="00A72D02">
              <w:rPr>
                <w:rFonts w:ascii="Calibri" w:eastAsia="Times New Roman" w:hAnsi="Calibri" w:cs="Calibri"/>
                <w:color w:val="000000"/>
                <w:sz w:val="16"/>
                <w:szCs w:val="16"/>
              </w:rPr>
              <w:t xml:space="preserve"> </w:t>
            </w:r>
          </w:p>
        </w:tc>
        <w:tc>
          <w:tcPr>
            <w:tcW w:w="565" w:type="pct"/>
            <w:tcBorders>
              <w:top w:val="nil"/>
              <w:left w:val="nil"/>
              <w:bottom w:val="single" w:sz="4" w:space="0" w:color="auto"/>
              <w:right w:val="single" w:sz="4" w:space="0" w:color="auto"/>
            </w:tcBorders>
            <w:shd w:val="clear" w:color="000000" w:fill="FFFFFF"/>
            <w:vAlign w:val="center"/>
            <w:hideMark/>
          </w:tcPr>
          <w:p w14:paraId="5834740A" w14:textId="77777777" w:rsidR="00166AE9" w:rsidRPr="00A72D02" w:rsidRDefault="00166AE9" w:rsidP="00166AE9">
            <w:pPr>
              <w:spacing w:after="0" w:line="240" w:lineRule="auto"/>
              <w:rPr>
                <w:rFonts w:ascii="Calibri" w:eastAsia="Times New Roman" w:hAnsi="Calibri" w:cs="Calibri"/>
                <w:color w:val="000000"/>
                <w:sz w:val="16"/>
                <w:szCs w:val="16"/>
              </w:rPr>
            </w:pPr>
            <w:r w:rsidRPr="00A72D02">
              <w:rPr>
                <w:rFonts w:ascii="Sylfaen" w:eastAsia="Times New Roman" w:hAnsi="Sylfaen" w:cs="Sylfaen"/>
                <w:color w:val="000000"/>
                <w:sz w:val="16"/>
                <w:szCs w:val="16"/>
              </w:rPr>
              <w:t>ზოგიერთ</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მედიკამენტზე</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გასაწევი</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ხარჯების</w:t>
            </w:r>
            <w:r w:rsidRPr="00A72D02">
              <w:rPr>
                <w:rFonts w:ascii="Calibri" w:eastAsia="Times New Roman" w:hAnsi="Calibri" w:cs="Calibri"/>
                <w:color w:val="000000"/>
                <w:sz w:val="16"/>
                <w:szCs w:val="16"/>
              </w:rPr>
              <w:t xml:space="preserve"> </w:t>
            </w:r>
            <w:r w:rsidRPr="00A72D02">
              <w:rPr>
                <w:rFonts w:ascii="Sylfaen" w:eastAsia="Times New Roman" w:hAnsi="Sylfaen" w:cs="Sylfaen"/>
                <w:color w:val="000000"/>
                <w:sz w:val="16"/>
                <w:szCs w:val="16"/>
              </w:rPr>
              <w:t>შემცირება</w:t>
            </w:r>
          </w:p>
        </w:tc>
        <w:tc>
          <w:tcPr>
            <w:tcW w:w="523" w:type="pct"/>
            <w:gridSpan w:val="2"/>
            <w:tcBorders>
              <w:top w:val="single" w:sz="4" w:space="0" w:color="auto"/>
              <w:left w:val="nil"/>
              <w:bottom w:val="single" w:sz="4" w:space="0" w:color="auto"/>
              <w:right w:val="single" w:sz="4" w:space="0" w:color="auto"/>
            </w:tcBorders>
            <w:shd w:val="clear" w:color="000000" w:fill="FFFFFF"/>
            <w:vAlign w:val="center"/>
            <w:hideMark/>
          </w:tcPr>
          <w:p w14:paraId="6F548BDB" w14:textId="77777777" w:rsidR="00166AE9" w:rsidRPr="00A72D02" w:rsidRDefault="00166AE9" w:rsidP="00166AE9">
            <w:pPr>
              <w:spacing w:after="0" w:line="240" w:lineRule="auto"/>
              <w:jc w:val="center"/>
              <w:rPr>
                <w:rFonts w:ascii="Sylfaen" w:eastAsia="Times New Roman" w:hAnsi="Sylfaen" w:cs="Calibri"/>
                <w:color w:val="000000"/>
                <w:sz w:val="16"/>
                <w:szCs w:val="16"/>
              </w:rPr>
            </w:pPr>
            <w:r w:rsidRPr="00A72D02">
              <w:rPr>
                <w:rFonts w:ascii="Sylfaen" w:eastAsia="Times New Roman" w:hAnsi="Sylfaen" w:cs="Calibri"/>
                <w:color w:val="000000"/>
                <w:sz w:val="16"/>
                <w:szCs w:val="16"/>
              </w:rPr>
              <w:t>10%</w:t>
            </w:r>
          </w:p>
        </w:tc>
        <w:tc>
          <w:tcPr>
            <w:tcW w:w="586" w:type="pct"/>
            <w:vMerge/>
            <w:tcBorders>
              <w:top w:val="nil"/>
              <w:left w:val="single" w:sz="4" w:space="0" w:color="auto"/>
              <w:bottom w:val="single" w:sz="4" w:space="0" w:color="000000"/>
              <w:right w:val="single" w:sz="4" w:space="0" w:color="auto"/>
            </w:tcBorders>
            <w:vAlign w:val="center"/>
            <w:hideMark/>
          </w:tcPr>
          <w:p w14:paraId="198643CD" w14:textId="77777777" w:rsidR="00166AE9" w:rsidRPr="00A72D02" w:rsidRDefault="00166AE9" w:rsidP="00166AE9">
            <w:pPr>
              <w:spacing w:after="0" w:line="240" w:lineRule="auto"/>
              <w:rPr>
                <w:rFonts w:ascii="Calibri" w:eastAsia="Times New Roman" w:hAnsi="Calibri" w:cs="Calibri"/>
                <w:color w:val="000000"/>
                <w:sz w:val="16"/>
                <w:szCs w:val="16"/>
              </w:rPr>
            </w:pPr>
          </w:p>
        </w:tc>
        <w:tc>
          <w:tcPr>
            <w:tcW w:w="586" w:type="pct"/>
            <w:vMerge/>
            <w:tcBorders>
              <w:top w:val="nil"/>
              <w:left w:val="single" w:sz="4" w:space="0" w:color="auto"/>
              <w:bottom w:val="single" w:sz="4" w:space="0" w:color="000000"/>
              <w:right w:val="single" w:sz="4" w:space="0" w:color="auto"/>
            </w:tcBorders>
            <w:vAlign w:val="center"/>
            <w:hideMark/>
          </w:tcPr>
          <w:p w14:paraId="4EE3D109" w14:textId="77777777" w:rsidR="00166AE9" w:rsidRPr="00A72D02" w:rsidRDefault="00166AE9" w:rsidP="00166AE9">
            <w:pPr>
              <w:spacing w:after="0" w:line="240" w:lineRule="auto"/>
              <w:rPr>
                <w:rFonts w:ascii="Calibri" w:eastAsia="Times New Roman" w:hAnsi="Calibri" w:cs="Calibri"/>
                <w:color w:val="000000"/>
                <w:sz w:val="16"/>
                <w:szCs w:val="16"/>
              </w:rPr>
            </w:pPr>
          </w:p>
        </w:tc>
        <w:tc>
          <w:tcPr>
            <w:tcW w:w="585" w:type="pct"/>
            <w:vMerge/>
            <w:tcBorders>
              <w:top w:val="nil"/>
              <w:left w:val="single" w:sz="4" w:space="0" w:color="auto"/>
              <w:bottom w:val="single" w:sz="4" w:space="0" w:color="000000"/>
              <w:right w:val="single" w:sz="4" w:space="0" w:color="auto"/>
            </w:tcBorders>
            <w:vAlign w:val="center"/>
            <w:hideMark/>
          </w:tcPr>
          <w:p w14:paraId="14D71DA4" w14:textId="77777777" w:rsidR="00166AE9" w:rsidRPr="00A72D02" w:rsidRDefault="00166AE9" w:rsidP="00166AE9">
            <w:pPr>
              <w:spacing w:after="0" w:line="240" w:lineRule="auto"/>
              <w:rPr>
                <w:rFonts w:ascii="Calibri" w:eastAsia="Times New Roman" w:hAnsi="Calibri" w:cs="Calibri"/>
                <w:color w:val="000000"/>
                <w:sz w:val="16"/>
                <w:szCs w:val="16"/>
              </w:rPr>
            </w:pPr>
          </w:p>
        </w:tc>
      </w:tr>
    </w:tbl>
    <w:p w14:paraId="5FF1F146" w14:textId="77777777" w:rsidR="00166AE9" w:rsidRDefault="00166AE9" w:rsidP="000E7AD3">
      <w:pPr>
        <w:ind w:firstLine="600"/>
        <w:jc w:val="both"/>
        <w:rPr>
          <w:rFonts w:ascii="Sylfaen" w:hAnsi="Sylfaen"/>
          <w:lang w:val="ka-GE"/>
        </w:rPr>
      </w:pPr>
    </w:p>
    <w:p w14:paraId="6975286E" w14:textId="77777777" w:rsidR="000E7AD3" w:rsidRDefault="000E7AD3" w:rsidP="000E7AD3">
      <w:pPr>
        <w:ind w:firstLine="600"/>
        <w:jc w:val="both"/>
        <w:rPr>
          <w:rFonts w:ascii="Sylfaen" w:hAnsi="Sylfaen"/>
          <w:lang w:val="ka-GE"/>
        </w:rPr>
      </w:pPr>
    </w:p>
    <w:p w14:paraId="1D473EEB" w14:textId="77777777" w:rsidR="000E7AD3" w:rsidRDefault="000E7AD3" w:rsidP="000E7AD3">
      <w:pPr>
        <w:ind w:firstLine="600"/>
        <w:jc w:val="both"/>
        <w:rPr>
          <w:rFonts w:ascii="Sylfaen" w:hAnsi="Sylfaen"/>
          <w:lang w:val="ka-GE"/>
        </w:rPr>
      </w:pPr>
    </w:p>
    <w:p w14:paraId="51457B43" w14:textId="77777777" w:rsidR="000E7AD3" w:rsidRDefault="000E7AD3" w:rsidP="000E7AD3">
      <w:pPr>
        <w:ind w:firstLine="600"/>
        <w:jc w:val="both"/>
        <w:rPr>
          <w:rFonts w:ascii="Sylfaen" w:hAnsi="Sylfaen"/>
          <w:lang w:val="ka-GE"/>
        </w:rPr>
      </w:pPr>
    </w:p>
    <w:p w14:paraId="71969486" w14:textId="77777777" w:rsidR="000E7AD3" w:rsidRDefault="000E7AD3" w:rsidP="000E7AD3">
      <w:pPr>
        <w:ind w:firstLine="600"/>
        <w:jc w:val="both"/>
        <w:rPr>
          <w:rFonts w:ascii="Sylfaen" w:hAnsi="Sylfaen"/>
          <w:lang w:val="ka-GE"/>
        </w:rPr>
      </w:pPr>
    </w:p>
    <w:p w14:paraId="38CCDB0E" w14:textId="77777777" w:rsidR="000E7AD3" w:rsidRDefault="000E7AD3" w:rsidP="000E7AD3">
      <w:pPr>
        <w:ind w:firstLine="600"/>
        <w:jc w:val="both"/>
        <w:rPr>
          <w:rFonts w:ascii="Sylfaen" w:hAnsi="Sylfaen"/>
          <w:lang w:val="ka-GE"/>
        </w:rPr>
      </w:pPr>
    </w:p>
    <w:tbl>
      <w:tblPr>
        <w:tblW w:w="4977" w:type="pct"/>
        <w:tblLook w:val="04A0" w:firstRow="1" w:lastRow="0" w:firstColumn="1" w:lastColumn="0" w:noHBand="0" w:noVBand="1"/>
      </w:tblPr>
      <w:tblGrid>
        <w:gridCol w:w="2261"/>
        <w:gridCol w:w="1928"/>
        <w:gridCol w:w="2424"/>
        <w:gridCol w:w="1783"/>
        <w:gridCol w:w="34"/>
        <w:gridCol w:w="1493"/>
        <w:gridCol w:w="1780"/>
        <w:gridCol w:w="1780"/>
        <w:gridCol w:w="1780"/>
      </w:tblGrid>
      <w:tr w:rsidR="004F1FCE" w14:paraId="43D50BB4" w14:textId="77777777" w:rsidTr="0049008A">
        <w:trPr>
          <w:gridAfter w:val="3"/>
          <w:wAfter w:w="1749" w:type="pct"/>
          <w:trHeight w:val="423"/>
        </w:trPr>
        <w:tc>
          <w:tcPr>
            <w:tcW w:w="741" w:type="pct"/>
            <w:tcBorders>
              <w:top w:val="single" w:sz="4" w:space="0" w:color="auto"/>
              <w:left w:val="single" w:sz="4" w:space="0" w:color="auto"/>
              <w:bottom w:val="single" w:sz="4" w:space="0" w:color="auto"/>
              <w:right w:val="single" w:sz="4" w:space="0" w:color="auto"/>
            </w:tcBorders>
            <w:shd w:val="clear" w:color="000000" w:fill="FFFFFF"/>
            <w:hideMark/>
          </w:tcPr>
          <w:p w14:paraId="73F54CB1" w14:textId="77777777" w:rsidR="004F1FCE" w:rsidRDefault="004F1FCE">
            <w:pPr>
              <w:jc w:val="center"/>
              <w:rPr>
                <w:rFonts w:ascii="Sylfaen" w:hAnsi="Sylfaen" w:cs="Calibri"/>
                <w:b/>
                <w:bCs/>
                <w:color w:val="000000"/>
                <w:sz w:val="18"/>
                <w:szCs w:val="18"/>
              </w:rPr>
            </w:pPr>
            <w:r>
              <w:rPr>
                <w:rFonts w:ascii="Sylfaen" w:hAnsi="Sylfaen" w:cs="Calibri"/>
                <w:b/>
                <w:bCs/>
                <w:color w:val="000000"/>
                <w:sz w:val="18"/>
                <w:szCs w:val="18"/>
              </w:rPr>
              <w:lastRenderedPageBreak/>
              <w:t>კოდი</w:t>
            </w:r>
          </w:p>
        </w:tc>
        <w:tc>
          <w:tcPr>
            <w:tcW w:w="2021"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248C15C4" w14:textId="77777777" w:rsidR="004F1FCE" w:rsidRDefault="004F1FCE">
            <w:pPr>
              <w:jc w:val="center"/>
              <w:rPr>
                <w:rFonts w:ascii="Sylfaen" w:hAnsi="Sylfaen" w:cs="Calibri"/>
                <w:b/>
                <w:bCs/>
                <w:color w:val="000000"/>
              </w:rPr>
            </w:pPr>
            <w:r>
              <w:rPr>
                <w:rFonts w:ascii="Sylfaen" w:hAnsi="Sylfaen" w:cs="Calibri"/>
                <w:b/>
                <w:bCs/>
                <w:color w:val="000000"/>
              </w:rPr>
              <w:t>ახალციხის მუნიციპალიტეტის სახელოვნებო სკოლებში სოციალური შეღავათების მქონე პირთა შვილებისათვის სოციალური დახმარება</w:t>
            </w:r>
          </w:p>
        </w:tc>
        <w:tc>
          <w:tcPr>
            <w:tcW w:w="489" w:type="pct"/>
            <w:tcBorders>
              <w:top w:val="single" w:sz="4" w:space="0" w:color="auto"/>
              <w:left w:val="nil"/>
              <w:bottom w:val="single" w:sz="4" w:space="0" w:color="auto"/>
              <w:right w:val="single" w:sz="4" w:space="0" w:color="auto"/>
            </w:tcBorders>
            <w:shd w:val="clear" w:color="000000" w:fill="FFFFFF"/>
            <w:hideMark/>
          </w:tcPr>
          <w:p w14:paraId="2D2BD699" w14:textId="77777777" w:rsidR="004F1FCE" w:rsidRDefault="004F1FCE">
            <w:pPr>
              <w:jc w:val="center"/>
              <w:rPr>
                <w:rFonts w:ascii="Sylfaen" w:hAnsi="Sylfaen" w:cs="Calibri"/>
                <w:b/>
                <w:bCs/>
                <w:color w:val="000000"/>
                <w:sz w:val="16"/>
                <w:szCs w:val="16"/>
              </w:rPr>
            </w:pPr>
            <w:r>
              <w:rPr>
                <w:rFonts w:ascii="Sylfaen" w:hAnsi="Sylfaen" w:cs="Calibri"/>
                <w:b/>
                <w:bCs/>
                <w:color w:val="000000"/>
                <w:sz w:val="16"/>
                <w:szCs w:val="16"/>
              </w:rPr>
              <w:t>2021 წლის დაფინანსება</w:t>
            </w:r>
            <w:r>
              <w:rPr>
                <w:rFonts w:ascii="Sylfaen" w:hAnsi="Sylfaen" w:cs="Calibri"/>
                <w:b/>
                <w:bCs/>
                <w:color w:val="000000"/>
                <w:sz w:val="16"/>
                <w:szCs w:val="16"/>
              </w:rPr>
              <w:br/>
              <w:t xml:space="preserve"> ათას ლარში</w:t>
            </w:r>
          </w:p>
        </w:tc>
      </w:tr>
      <w:tr w:rsidR="004F1FCE" w14:paraId="58355B58" w14:textId="77777777" w:rsidTr="0049008A">
        <w:trPr>
          <w:gridAfter w:val="3"/>
          <w:wAfter w:w="1749" w:type="pct"/>
          <w:trHeight w:val="158"/>
        </w:trPr>
        <w:tc>
          <w:tcPr>
            <w:tcW w:w="741" w:type="pct"/>
            <w:tcBorders>
              <w:top w:val="nil"/>
              <w:left w:val="single" w:sz="4" w:space="0" w:color="auto"/>
              <w:bottom w:val="single" w:sz="4" w:space="0" w:color="auto"/>
              <w:right w:val="single" w:sz="4" w:space="0" w:color="auto"/>
            </w:tcBorders>
            <w:shd w:val="clear" w:color="000000" w:fill="FFFFFF"/>
            <w:hideMark/>
          </w:tcPr>
          <w:p w14:paraId="5F2EDF7E" w14:textId="77777777" w:rsidR="004F1FCE" w:rsidRDefault="004F1FCE">
            <w:pPr>
              <w:jc w:val="center"/>
              <w:rPr>
                <w:rFonts w:ascii="Sylfaen" w:hAnsi="Sylfaen" w:cs="Calibri"/>
                <w:color w:val="000000"/>
                <w:sz w:val="16"/>
                <w:szCs w:val="16"/>
              </w:rPr>
            </w:pPr>
            <w:r>
              <w:rPr>
                <w:rFonts w:ascii="Sylfaen" w:hAnsi="Sylfaen" w:cs="Calibri"/>
                <w:color w:val="000000"/>
                <w:sz w:val="16"/>
                <w:szCs w:val="16"/>
              </w:rPr>
              <w:t>06 02 12</w:t>
            </w:r>
          </w:p>
        </w:tc>
        <w:tc>
          <w:tcPr>
            <w:tcW w:w="2021" w:type="pct"/>
            <w:gridSpan w:val="4"/>
            <w:vMerge/>
            <w:tcBorders>
              <w:top w:val="nil"/>
              <w:left w:val="single" w:sz="4" w:space="0" w:color="auto"/>
              <w:bottom w:val="single" w:sz="4" w:space="0" w:color="auto"/>
              <w:right w:val="single" w:sz="4" w:space="0" w:color="auto"/>
            </w:tcBorders>
            <w:vAlign w:val="center"/>
            <w:hideMark/>
          </w:tcPr>
          <w:p w14:paraId="2440BC37" w14:textId="77777777" w:rsidR="004F1FCE" w:rsidRDefault="004F1FCE">
            <w:pPr>
              <w:rPr>
                <w:rFonts w:ascii="Sylfaen" w:hAnsi="Sylfaen" w:cs="Calibri"/>
                <w:b/>
                <w:bCs/>
                <w:color w:val="000000"/>
              </w:rPr>
            </w:pPr>
          </w:p>
        </w:tc>
        <w:tc>
          <w:tcPr>
            <w:tcW w:w="489" w:type="pct"/>
            <w:tcBorders>
              <w:top w:val="nil"/>
              <w:left w:val="nil"/>
              <w:bottom w:val="single" w:sz="4" w:space="0" w:color="auto"/>
              <w:right w:val="single" w:sz="4" w:space="0" w:color="auto"/>
            </w:tcBorders>
            <w:shd w:val="clear" w:color="000000" w:fill="FFFFFF"/>
            <w:hideMark/>
          </w:tcPr>
          <w:p w14:paraId="628162D8" w14:textId="77777777" w:rsidR="004F1FCE" w:rsidRDefault="004F1FCE">
            <w:pPr>
              <w:rPr>
                <w:rFonts w:ascii="Sylfaen" w:hAnsi="Sylfaen" w:cs="Calibri"/>
                <w:sz w:val="18"/>
                <w:szCs w:val="18"/>
              </w:rPr>
            </w:pPr>
            <w:r>
              <w:rPr>
                <w:rFonts w:ascii="Sylfaen" w:hAnsi="Sylfaen" w:cs="Calibri"/>
                <w:sz w:val="18"/>
                <w:szCs w:val="18"/>
              </w:rPr>
              <w:t xml:space="preserve">      43,0      </w:t>
            </w:r>
          </w:p>
        </w:tc>
      </w:tr>
      <w:tr w:rsidR="00F57633" w14:paraId="178F63A3" w14:textId="77777777" w:rsidTr="0049008A">
        <w:trPr>
          <w:trHeight w:val="343"/>
        </w:trPr>
        <w:tc>
          <w:tcPr>
            <w:tcW w:w="741" w:type="pct"/>
            <w:tcBorders>
              <w:top w:val="nil"/>
              <w:left w:val="single" w:sz="4" w:space="0" w:color="auto"/>
              <w:bottom w:val="single" w:sz="4" w:space="0" w:color="auto"/>
              <w:right w:val="nil"/>
            </w:tcBorders>
            <w:shd w:val="clear" w:color="000000" w:fill="FFFFFF"/>
            <w:hideMark/>
          </w:tcPr>
          <w:p w14:paraId="11FE30A3"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განმახორციელებელი სამსახური</w:t>
            </w:r>
          </w:p>
        </w:tc>
        <w:tc>
          <w:tcPr>
            <w:tcW w:w="4259"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5F9CA5BE" w14:textId="77777777" w:rsidR="00F57633" w:rsidRDefault="00F57633">
            <w:pPr>
              <w:jc w:val="center"/>
              <w:rPr>
                <w:rFonts w:ascii="Sylfaen" w:hAnsi="Sylfaen" w:cs="Calibri"/>
                <w:b/>
                <w:bCs/>
                <w:color w:val="000000"/>
                <w:sz w:val="20"/>
                <w:szCs w:val="20"/>
              </w:rPr>
            </w:pPr>
            <w:r>
              <w:rPr>
                <w:rFonts w:ascii="Sylfaen" w:hAnsi="Sylfaen" w:cs="Calibri"/>
                <w:b/>
                <w:bCs/>
                <w:color w:val="000000"/>
                <w:sz w:val="20"/>
                <w:szCs w:val="20"/>
              </w:rPr>
              <w:t>ახალციხის მუნიციპალიტეტის მერიის ადმინისტრაციული და იურიდიული სამსახურის მეორადი სტრუქტურული ერთეულის სოციალურ საკითხთა განყოფილება</w:t>
            </w:r>
          </w:p>
        </w:tc>
      </w:tr>
      <w:tr w:rsidR="00F57633" w14:paraId="7A8A0CF6" w14:textId="77777777" w:rsidTr="0049008A">
        <w:trPr>
          <w:trHeight w:val="673"/>
        </w:trPr>
        <w:tc>
          <w:tcPr>
            <w:tcW w:w="741" w:type="pct"/>
            <w:tcBorders>
              <w:top w:val="nil"/>
              <w:left w:val="single" w:sz="4" w:space="0" w:color="auto"/>
              <w:bottom w:val="single" w:sz="4" w:space="0" w:color="auto"/>
              <w:right w:val="nil"/>
            </w:tcBorders>
            <w:shd w:val="clear" w:color="000000" w:fill="FFFFFF"/>
            <w:hideMark/>
          </w:tcPr>
          <w:p w14:paraId="72EE101F"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 xml:space="preserve">ქვეპროგრამის აღწერა </w:t>
            </w:r>
          </w:p>
        </w:tc>
        <w:tc>
          <w:tcPr>
            <w:tcW w:w="4259"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31ED6009" w14:textId="77777777" w:rsidR="00F57633" w:rsidRDefault="00F57633">
            <w:pPr>
              <w:rPr>
                <w:rFonts w:ascii="Sylfaen" w:hAnsi="Sylfaen" w:cs="Calibri"/>
                <w:color w:val="000000"/>
                <w:sz w:val="18"/>
                <w:szCs w:val="18"/>
              </w:rPr>
            </w:pPr>
            <w:r>
              <w:rPr>
                <w:rFonts w:ascii="Sylfaen" w:hAnsi="Sylfaen" w:cs="Calibri"/>
                <w:color w:val="000000"/>
                <w:sz w:val="18"/>
                <w:szCs w:val="18"/>
              </w:rPr>
              <w:t xml:space="preserve">       </w:t>
            </w:r>
            <w:proofErr w:type="gramStart"/>
            <w:r>
              <w:rPr>
                <w:rFonts w:ascii="Sylfaen" w:hAnsi="Sylfaen" w:cs="Calibri"/>
                <w:color w:val="000000"/>
                <w:sz w:val="18"/>
                <w:szCs w:val="18"/>
              </w:rPr>
              <w:t>პროგრამის ფარგლებში სახელოვნებო - სამუსიკო და სამხატვრო სკოლებში დაფინანსდება ან შეღავათით ისარგებლებს მუნიციპალიტეტის ტერიტორიაზე რეგისტრირებული შემდეგი კატეგორიის მოსწავლეები: საქართველოს ტერიტორიული მთლიანობისათვის მებრძოლთა, სხვა ტერიტორიული ბრძოლების მონაწილეთა, ლტოლვილთა და იძულებით გადაადგილებულთა, ქალაქ თბილისში 1989 წლის 9 აპრილს საქართველოს დამოუკიდებლობის მოთხოვნით გამართული მშვიდობიანი აქციის დარბევის შედეგად დაზარალებულთა, მკვეთრად გამოხატულ შშმ პირთა, მრავალშვილიან მშობელთა შვილები, დედით ან მამით ობოლი ბავშვები ასევე სოციალურად დაუცველი ოჯახის შვილები.</w:t>
            </w:r>
            <w:proofErr w:type="gramEnd"/>
          </w:p>
        </w:tc>
      </w:tr>
      <w:tr w:rsidR="00F57633" w14:paraId="1B6FCA86" w14:textId="77777777" w:rsidTr="0049008A">
        <w:trPr>
          <w:trHeight w:val="578"/>
        </w:trPr>
        <w:tc>
          <w:tcPr>
            <w:tcW w:w="741" w:type="pct"/>
            <w:tcBorders>
              <w:top w:val="nil"/>
              <w:left w:val="single" w:sz="4" w:space="0" w:color="auto"/>
              <w:bottom w:val="single" w:sz="4" w:space="0" w:color="auto"/>
              <w:right w:val="nil"/>
            </w:tcBorders>
            <w:shd w:val="clear" w:color="000000" w:fill="FFFFFF"/>
            <w:hideMark/>
          </w:tcPr>
          <w:p w14:paraId="1D203573"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ქვეპროგრამის მიზანი და მოსალოდნელი შედეგი</w:t>
            </w:r>
          </w:p>
        </w:tc>
        <w:tc>
          <w:tcPr>
            <w:tcW w:w="4259"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77AF4ED2" w14:textId="7E2452B0" w:rsidR="00F57633" w:rsidRDefault="00F57633" w:rsidP="0021404A">
            <w:pPr>
              <w:rPr>
                <w:rFonts w:ascii="Sylfaen" w:hAnsi="Sylfaen" w:cs="Calibri"/>
                <w:color w:val="000000"/>
                <w:sz w:val="18"/>
                <w:szCs w:val="18"/>
              </w:rPr>
            </w:pPr>
            <w:proofErr w:type="gramStart"/>
            <w:r>
              <w:rPr>
                <w:rFonts w:ascii="Sylfaen" w:hAnsi="Sylfaen" w:cs="Calibri"/>
                <w:color w:val="000000"/>
                <w:sz w:val="18"/>
                <w:szCs w:val="18"/>
              </w:rPr>
              <w:t>ქვეპროგრამის</w:t>
            </w:r>
            <w:proofErr w:type="gramEnd"/>
            <w:r>
              <w:rPr>
                <w:rFonts w:ascii="Sylfaen" w:hAnsi="Sylfaen" w:cs="Calibri"/>
                <w:color w:val="000000"/>
                <w:sz w:val="18"/>
                <w:szCs w:val="18"/>
              </w:rPr>
              <w:t xml:space="preserve"> მიზანია ოჯახების თანადგომა და ფინანსური მხარდაჭერა. </w:t>
            </w:r>
            <w:proofErr w:type="gramStart"/>
            <w:r>
              <w:rPr>
                <w:rFonts w:ascii="Sylfaen" w:hAnsi="Sylfaen" w:cs="Calibri"/>
                <w:color w:val="000000"/>
                <w:sz w:val="18"/>
                <w:szCs w:val="18"/>
              </w:rPr>
              <w:t>პროგრამის</w:t>
            </w:r>
            <w:proofErr w:type="gramEnd"/>
            <w:r>
              <w:rPr>
                <w:rFonts w:ascii="Sylfaen" w:hAnsi="Sylfaen" w:cs="Calibri"/>
                <w:color w:val="000000"/>
                <w:sz w:val="18"/>
                <w:szCs w:val="18"/>
              </w:rPr>
              <w:t xml:space="preserve"> სამიზნე ჯგუფებისათვის და მათი ოჯახებისთვის სოციალური მდგომარეობის შემსუბუქება.  </w:t>
            </w:r>
            <w:proofErr w:type="gramStart"/>
            <w:r>
              <w:rPr>
                <w:rFonts w:ascii="Sylfaen" w:hAnsi="Sylfaen" w:cs="Calibri"/>
                <w:color w:val="000000"/>
                <w:sz w:val="18"/>
                <w:szCs w:val="18"/>
              </w:rPr>
              <w:t>ბენეფიციარისთვის</w:t>
            </w:r>
            <w:proofErr w:type="gramEnd"/>
            <w:r>
              <w:rPr>
                <w:rFonts w:ascii="Sylfaen" w:hAnsi="Sylfaen" w:cs="Calibri"/>
                <w:color w:val="000000"/>
                <w:sz w:val="18"/>
                <w:szCs w:val="18"/>
              </w:rPr>
              <w:t xml:space="preserve"> შემცირებული ხარჯები, ოჯახებს გაეწევათ ფულადი დახმარება მათი სრულფასოვანი განვითარებისა და საჭიროებების დაკმაყოფილების მიზნით. </w:t>
            </w:r>
            <w:proofErr w:type="gramStart"/>
            <w:r>
              <w:rPr>
                <w:rFonts w:ascii="Sylfaen" w:hAnsi="Sylfaen" w:cs="Calibri"/>
                <w:color w:val="000000"/>
                <w:sz w:val="18"/>
                <w:szCs w:val="18"/>
              </w:rPr>
              <w:t>უზრუნველყოფილი</w:t>
            </w:r>
            <w:proofErr w:type="gramEnd"/>
            <w:r>
              <w:rPr>
                <w:rFonts w:ascii="Sylfaen" w:hAnsi="Sylfaen" w:cs="Calibri"/>
                <w:color w:val="000000"/>
                <w:sz w:val="18"/>
                <w:szCs w:val="18"/>
              </w:rPr>
              <w:t xml:space="preserve"> იქნება სახელოვნებო სკოლებში ყველა კატეგორიის მოსწავლეთათვის სწავლის თანაბარი ხელმისაწვდომობა. </w:t>
            </w:r>
            <w:proofErr w:type="gramStart"/>
            <w:r>
              <w:rPr>
                <w:rFonts w:ascii="Sylfaen" w:hAnsi="Sylfaen" w:cs="Calibri"/>
                <w:color w:val="000000"/>
                <w:sz w:val="18"/>
                <w:szCs w:val="18"/>
              </w:rPr>
              <w:t>ხელოვნებით</w:t>
            </w:r>
            <w:proofErr w:type="gramEnd"/>
            <w:r>
              <w:rPr>
                <w:rFonts w:ascii="Sylfaen" w:hAnsi="Sylfaen" w:cs="Calibri"/>
                <w:color w:val="000000"/>
                <w:sz w:val="18"/>
                <w:szCs w:val="18"/>
              </w:rPr>
              <w:t xml:space="preserve"> დაინტერესებული მეტი ახალგაზრდა და ხელოვნების პოპულარიზაცია და სიყვარული.</w:t>
            </w:r>
          </w:p>
        </w:tc>
      </w:tr>
      <w:tr w:rsidR="00F57633" w14:paraId="05EE83BF" w14:textId="77777777" w:rsidTr="0049008A">
        <w:trPr>
          <w:trHeight w:val="475"/>
        </w:trPr>
        <w:tc>
          <w:tcPr>
            <w:tcW w:w="741" w:type="pct"/>
            <w:tcBorders>
              <w:top w:val="nil"/>
              <w:left w:val="single" w:sz="4" w:space="0" w:color="auto"/>
              <w:bottom w:val="single" w:sz="4" w:space="0" w:color="auto"/>
              <w:right w:val="single" w:sz="4" w:space="0" w:color="auto"/>
            </w:tcBorders>
            <w:shd w:val="clear" w:color="auto" w:fill="auto"/>
            <w:hideMark/>
          </w:tcPr>
          <w:p w14:paraId="2AB93073" w14:textId="77777777" w:rsidR="00F57633" w:rsidRDefault="00F57633">
            <w:pPr>
              <w:jc w:val="center"/>
              <w:rPr>
                <w:rFonts w:ascii="Sylfaen" w:hAnsi="Sylfaen" w:cs="Calibri"/>
                <w:color w:val="000000"/>
                <w:sz w:val="18"/>
                <w:szCs w:val="18"/>
              </w:rPr>
            </w:pPr>
            <w:r>
              <w:rPr>
                <w:rFonts w:ascii="Sylfaen" w:hAnsi="Sylfaen" w:cs="Calibri"/>
                <w:color w:val="000000"/>
                <w:sz w:val="18"/>
                <w:szCs w:val="18"/>
              </w:rPr>
              <w:t>N</w:t>
            </w:r>
          </w:p>
        </w:tc>
        <w:tc>
          <w:tcPr>
            <w:tcW w:w="632" w:type="pct"/>
            <w:tcBorders>
              <w:top w:val="single" w:sz="4" w:space="0" w:color="auto"/>
              <w:left w:val="nil"/>
              <w:bottom w:val="single" w:sz="4" w:space="0" w:color="auto"/>
              <w:right w:val="single" w:sz="4" w:space="0" w:color="000000"/>
            </w:tcBorders>
            <w:shd w:val="clear" w:color="auto" w:fill="auto"/>
            <w:hideMark/>
          </w:tcPr>
          <w:p w14:paraId="1D848758"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მოსალოდნელი შედეგის შეფასების ინდიკატორი</w:t>
            </w:r>
          </w:p>
        </w:tc>
        <w:tc>
          <w:tcPr>
            <w:tcW w:w="794" w:type="pct"/>
            <w:tcBorders>
              <w:top w:val="nil"/>
              <w:left w:val="nil"/>
              <w:bottom w:val="single" w:sz="4" w:space="0" w:color="auto"/>
              <w:right w:val="single" w:sz="4" w:space="0" w:color="auto"/>
            </w:tcBorders>
            <w:shd w:val="clear" w:color="auto" w:fill="auto"/>
            <w:hideMark/>
          </w:tcPr>
          <w:p w14:paraId="0048ED1A"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საბაზისო მაჩვენებელი</w:t>
            </w:r>
          </w:p>
        </w:tc>
        <w:tc>
          <w:tcPr>
            <w:tcW w:w="584" w:type="pct"/>
            <w:tcBorders>
              <w:top w:val="nil"/>
              <w:left w:val="nil"/>
              <w:bottom w:val="single" w:sz="4" w:space="0" w:color="auto"/>
              <w:right w:val="single" w:sz="4" w:space="0" w:color="auto"/>
            </w:tcBorders>
            <w:shd w:val="clear" w:color="auto" w:fill="auto"/>
            <w:hideMark/>
          </w:tcPr>
          <w:p w14:paraId="08BC9F6B"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ინდიკატორის მიზნობრივი მაჩვენებელი 2021 წელს</w:t>
            </w:r>
          </w:p>
        </w:tc>
        <w:tc>
          <w:tcPr>
            <w:tcW w:w="500" w:type="pct"/>
            <w:gridSpan w:val="2"/>
            <w:tcBorders>
              <w:top w:val="single" w:sz="4" w:space="0" w:color="auto"/>
              <w:left w:val="nil"/>
              <w:bottom w:val="single" w:sz="4" w:space="0" w:color="auto"/>
              <w:right w:val="single" w:sz="4" w:space="0" w:color="000000"/>
            </w:tcBorders>
            <w:shd w:val="clear" w:color="auto" w:fill="auto"/>
            <w:hideMark/>
          </w:tcPr>
          <w:p w14:paraId="473C7C5A" w14:textId="77777777" w:rsidR="00F57633" w:rsidRDefault="00F57633">
            <w:pPr>
              <w:jc w:val="center"/>
              <w:rPr>
                <w:rFonts w:ascii="Sylfaen" w:hAnsi="Sylfaen" w:cs="Calibri"/>
                <w:b/>
                <w:bCs/>
                <w:color w:val="000000"/>
                <w:sz w:val="18"/>
                <w:szCs w:val="18"/>
              </w:rPr>
            </w:pPr>
            <w:r>
              <w:rPr>
                <w:rFonts w:ascii="Sylfaen" w:hAnsi="Sylfaen" w:cs="Calibri"/>
                <w:b/>
                <w:bCs/>
                <w:color w:val="000000"/>
                <w:sz w:val="18"/>
                <w:szCs w:val="18"/>
              </w:rPr>
              <w:t>ცდომილების ალბათობა (%/აღწერა)</w:t>
            </w:r>
          </w:p>
        </w:tc>
        <w:tc>
          <w:tcPr>
            <w:tcW w:w="583" w:type="pct"/>
            <w:tcBorders>
              <w:top w:val="nil"/>
              <w:left w:val="nil"/>
              <w:bottom w:val="single" w:sz="4" w:space="0" w:color="auto"/>
              <w:right w:val="single" w:sz="4" w:space="0" w:color="auto"/>
            </w:tcBorders>
            <w:shd w:val="clear" w:color="auto" w:fill="auto"/>
            <w:hideMark/>
          </w:tcPr>
          <w:p w14:paraId="767B5E8D" w14:textId="77777777" w:rsidR="00F57633" w:rsidRDefault="00F57633">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2022 წელს</w:t>
            </w:r>
          </w:p>
        </w:tc>
        <w:tc>
          <w:tcPr>
            <w:tcW w:w="583" w:type="pct"/>
            <w:tcBorders>
              <w:top w:val="nil"/>
              <w:left w:val="nil"/>
              <w:bottom w:val="single" w:sz="4" w:space="0" w:color="auto"/>
              <w:right w:val="single" w:sz="4" w:space="0" w:color="auto"/>
            </w:tcBorders>
            <w:shd w:val="clear" w:color="auto" w:fill="auto"/>
            <w:hideMark/>
          </w:tcPr>
          <w:p w14:paraId="75E73E48" w14:textId="77777777" w:rsidR="00F57633" w:rsidRDefault="00F57633">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2023 წელს</w:t>
            </w:r>
          </w:p>
        </w:tc>
        <w:tc>
          <w:tcPr>
            <w:tcW w:w="583" w:type="pct"/>
            <w:tcBorders>
              <w:top w:val="nil"/>
              <w:left w:val="nil"/>
              <w:bottom w:val="single" w:sz="4" w:space="0" w:color="auto"/>
              <w:right w:val="single" w:sz="4" w:space="0" w:color="auto"/>
            </w:tcBorders>
            <w:shd w:val="clear" w:color="auto" w:fill="auto"/>
            <w:hideMark/>
          </w:tcPr>
          <w:p w14:paraId="434D421F" w14:textId="77777777" w:rsidR="00F57633" w:rsidRDefault="00F57633">
            <w:pPr>
              <w:jc w:val="center"/>
              <w:rPr>
                <w:rFonts w:ascii="Sylfaen" w:hAnsi="Sylfaen" w:cs="Calibri"/>
                <w:b/>
                <w:bCs/>
                <w:color w:val="000000"/>
                <w:sz w:val="16"/>
                <w:szCs w:val="16"/>
              </w:rPr>
            </w:pPr>
            <w:r>
              <w:rPr>
                <w:rFonts w:ascii="Sylfaen" w:hAnsi="Sylfaen" w:cs="Calibri"/>
                <w:b/>
                <w:bCs/>
                <w:color w:val="000000"/>
                <w:sz w:val="16"/>
                <w:szCs w:val="16"/>
              </w:rPr>
              <w:t>ინდიკატორის მიზნობრივი მაჩვენებელი 2024 წელს</w:t>
            </w:r>
          </w:p>
        </w:tc>
      </w:tr>
      <w:tr w:rsidR="00F57633" w14:paraId="610051E1" w14:textId="77777777" w:rsidTr="0049008A">
        <w:trPr>
          <w:trHeight w:val="450"/>
        </w:trPr>
        <w:tc>
          <w:tcPr>
            <w:tcW w:w="741" w:type="pct"/>
            <w:vMerge w:val="restart"/>
            <w:tcBorders>
              <w:top w:val="nil"/>
              <w:left w:val="single" w:sz="4" w:space="0" w:color="auto"/>
              <w:bottom w:val="single" w:sz="4" w:space="0" w:color="000000"/>
              <w:right w:val="single" w:sz="4" w:space="0" w:color="auto"/>
            </w:tcBorders>
            <w:shd w:val="clear" w:color="auto" w:fill="auto"/>
            <w:hideMark/>
          </w:tcPr>
          <w:p w14:paraId="2A40D9C1" w14:textId="77777777" w:rsidR="00F57633" w:rsidRDefault="00F57633">
            <w:pPr>
              <w:jc w:val="center"/>
              <w:rPr>
                <w:rFonts w:ascii="Sylfaen" w:hAnsi="Sylfaen" w:cs="Calibri"/>
                <w:color w:val="000000"/>
                <w:sz w:val="18"/>
                <w:szCs w:val="18"/>
              </w:rPr>
            </w:pPr>
            <w:r>
              <w:rPr>
                <w:rFonts w:ascii="Sylfaen" w:hAnsi="Sylfaen" w:cs="Calibri"/>
                <w:color w:val="000000"/>
                <w:sz w:val="18"/>
                <w:szCs w:val="18"/>
              </w:rPr>
              <w:t>1</w:t>
            </w:r>
          </w:p>
        </w:tc>
        <w:tc>
          <w:tcPr>
            <w:tcW w:w="632"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14EE90C4" w14:textId="77777777" w:rsidR="00F57633" w:rsidRDefault="00F57633">
            <w:pPr>
              <w:jc w:val="center"/>
              <w:rPr>
                <w:rFonts w:ascii="Sylfaen" w:hAnsi="Sylfaen" w:cs="Calibri"/>
                <w:color w:val="000000"/>
                <w:sz w:val="16"/>
                <w:szCs w:val="16"/>
              </w:rPr>
            </w:pPr>
            <w:r>
              <w:rPr>
                <w:rFonts w:ascii="Sylfaen" w:hAnsi="Sylfaen" w:cs="Calibri"/>
                <w:color w:val="000000"/>
                <w:sz w:val="16"/>
                <w:szCs w:val="16"/>
              </w:rPr>
              <w:t>ოჯახების აღნიშნულ სერვისებზე ხელმისაწვდომობის ზრდა და სერვისების საჭიროების მქონე ბენეფიციართა დახმარება</w:t>
            </w:r>
          </w:p>
        </w:tc>
        <w:tc>
          <w:tcPr>
            <w:tcW w:w="794" w:type="pct"/>
            <w:vMerge w:val="restart"/>
            <w:tcBorders>
              <w:top w:val="nil"/>
              <w:left w:val="single" w:sz="4" w:space="0" w:color="auto"/>
              <w:bottom w:val="single" w:sz="4" w:space="0" w:color="000000"/>
              <w:right w:val="single" w:sz="4" w:space="0" w:color="auto"/>
            </w:tcBorders>
            <w:shd w:val="clear" w:color="auto" w:fill="auto"/>
            <w:hideMark/>
          </w:tcPr>
          <w:p w14:paraId="1F3465E7" w14:textId="77777777" w:rsidR="00F57633" w:rsidRPr="00A72D02" w:rsidRDefault="00F57633">
            <w:pPr>
              <w:jc w:val="center"/>
              <w:rPr>
                <w:rFonts w:ascii="Sylfaen" w:hAnsi="Sylfaen" w:cs="Calibri"/>
                <w:color w:val="000000"/>
                <w:sz w:val="16"/>
                <w:szCs w:val="16"/>
              </w:rPr>
            </w:pPr>
            <w:proofErr w:type="gramStart"/>
            <w:r w:rsidRPr="00A72D02">
              <w:rPr>
                <w:rFonts w:ascii="Sylfaen" w:hAnsi="Sylfaen" w:cs="Calibri"/>
                <w:color w:val="000000"/>
                <w:sz w:val="16"/>
                <w:szCs w:val="16"/>
              </w:rPr>
              <w:t>საჭიროების</w:t>
            </w:r>
            <w:proofErr w:type="gramEnd"/>
            <w:r w:rsidRPr="00A72D02">
              <w:rPr>
                <w:rFonts w:ascii="Sylfaen" w:hAnsi="Sylfaen" w:cs="Calibri"/>
                <w:color w:val="000000"/>
                <w:sz w:val="16"/>
                <w:szCs w:val="16"/>
              </w:rPr>
              <w:t xml:space="preserve"> მქონე ყველა ბენეფიციარის ინფორმირებულობის ზრდა და შესაბამისი საჭიროების მქონე ბენეფიციარების მიერ პროგრამით სარდგებლობა.  </w:t>
            </w:r>
          </w:p>
        </w:tc>
        <w:tc>
          <w:tcPr>
            <w:tcW w:w="584" w:type="pct"/>
            <w:vMerge w:val="restart"/>
            <w:tcBorders>
              <w:top w:val="nil"/>
              <w:left w:val="single" w:sz="4" w:space="0" w:color="auto"/>
              <w:bottom w:val="single" w:sz="4" w:space="0" w:color="000000"/>
              <w:right w:val="single" w:sz="4" w:space="0" w:color="auto"/>
            </w:tcBorders>
            <w:shd w:val="clear" w:color="auto" w:fill="auto"/>
            <w:hideMark/>
          </w:tcPr>
          <w:p w14:paraId="38361953" w14:textId="77777777" w:rsidR="00F57633" w:rsidRPr="00A72D02" w:rsidRDefault="00F57633">
            <w:pPr>
              <w:jc w:val="center"/>
              <w:rPr>
                <w:rFonts w:ascii="Sylfaen" w:hAnsi="Sylfaen" w:cs="Calibri"/>
                <w:color w:val="000000"/>
                <w:sz w:val="16"/>
                <w:szCs w:val="16"/>
              </w:rPr>
            </w:pPr>
            <w:r w:rsidRPr="00A72D02">
              <w:rPr>
                <w:rFonts w:ascii="Sylfaen" w:hAnsi="Sylfaen" w:cs="Calibri"/>
                <w:color w:val="000000"/>
                <w:sz w:val="16"/>
                <w:szCs w:val="16"/>
              </w:rPr>
              <w:t xml:space="preserve">2021 წელს მომსახურებით ისარგებლებს ყველა საჭიროების მქონე ბენეფიციარი. </w:t>
            </w:r>
          </w:p>
        </w:tc>
        <w:tc>
          <w:tcPr>
            <w:tcW w:w="500"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E7646CB" w14:textId="77777777" w:rsidR="00F57633" w:rsidRPr="00A72D02" w:rsidRDefault="00F57633">
            <w:pPr>
              <w:jc w:val="center"/>
              <w:rPr>
                <w:rFonts w:ascii="Sylfaen" w:hAnsi="Sylfaen" w:cs="Calibri"/>
                <w:color w:val="000000"/>
                <w:sz w:val="16"/>
                <w:szCs w:val="16"/>
              </w:rPr>
            </w:pPr>
            <w:r w:rsidRPr="00A72D02">
              <w:rPr>
                <w:rFonts w:ascii="Sylfaen" w:hAnsi="Sylfaen" w:cs="Calibri"/>
                <w:color w:val="000000"/>
                <w:sz w:val="16"/>
                <w:szCs w:val="16"/>
              </w:rPr>
              <w:t>10%</w:t>
            </w:r>
          </w:p>
        </w:tc>
        <w:tc>
          <w:tcPr>
            <w:tcW w:w="583" w:type="pct"/>
            <w:vMerge w:val="restart"/>
            <w:tcBorders>
              <w:top w:val="nil"/>
              <w:left w:val="single" w:sz="4" w:space="0" w:color="auto"/>
              <w:bottom w:val="single" w:sz="4" w:space="0" w:color="000000"/>
              <w:right w:val="single" w:sz="4" w:space="0" w:color="auto"/>
            </w:tcBorders>
            <w:shd w:val="clear" w:color="auto" w:fill="auto"/>
            <w:hideMark/>
          </w:tcPr>
          <w:p w14:paraId="6A8691B7" w14:textId="77777777" w:rsidR="00F57633" w:rsidRPr="00A72D02" w:rsidRDefault="00F57633">
            <w:pPr>
              <w:jc w:val="center"/>
              <w:rPr>
                <w:rFonts w:ascii="Sylfaen" w:hAnsi="Sylfaen" w:cs="Calibri"/>
                <w:color w:val="000000"/>
                <w:sz w:val="16"/>
                <w:szCs w:val="16"/>
              </w:rPr>
            </w:pPr>
            <w:r w:rsidRPr="00A72D02">
              <w:rPr>
                <w:rFonts w:ascii="Sylfaen" w:hAnsi="Sylfaen" w:cs="Calibri"/>
                <w:color w:val="000000"/>
                <w:sz w:val="16"/>
                <w:szCs w:val="16"/>
              </w:rPr>
              <w:t xml:space="preserve">2022 წელს მომსახურებით ისარგებლებს ყველა საჭიროების მქონე ბენეფიციარი. </w:t>
            </w:r>
            <w:proofErr w:type="gramStart"/>
            <w:r w:rsidRPr="00A72D02">
              <w:rPr>
                <w:rFonts w:ascii="Sylfaen" w:hAnsi="Sylfaen" w:cs="Calibri"/>
                <w:color w:val="000000"/>
                <w:sz w:val="16"/>
                <w:szCs w:val="16"/>
              </w:rPr>
              <w:t>დროულად</w:t>
            </w:r>
            <w:proofErr w:type="gramEnd"/>
            <w:r w:rsidRPr="00A72D02">
              <w:rPr>
                <w:rFonts w:ascii="Sylfaen" w:hAnsi="Sylfaen" w:cs="Calibri"/>
                <w:color w:val="000000"/>
                <w:sz w:val="16"/>
                <w:szCs w:val="16"/>
              </w:rPr>
              <w:t xml:space="preserve"> მიღებული ფინანსური დახმარება.</w:t>
            </w:r>
          </w:p>
        </w:tc>
        <w:tc>
          <w:tcPr>
            <w:tcW w:w="583" w:type="pct"/>
            <w:vMerge w:val="restart"/>
            <w:tcBorders>
              <w:top w:val="nil"/>
              <w:left w:val="single" w:sz="4" w:space="0" w:color="auto"/>
              <w:bottom w:val="single" w:sz="4" w:space="0" w:color="000000"/>
              <w:right w:val="single" w:sz="4" w:space="0" w:color="auto"/>
            </w:tcBorders>
            <w:shd w:val="clear" w:color="auto" w:fill="auto"/>
            <w:hideMark/>
          </w:tcPr>
          <w:p w14:paraId="47910D9F" w14:textId="77777777" w:rsidR="00F57633" w:rsidRPr="00A72D02" w:rsidRDefault="00F57633">
            <w:pPr>
              <w:jc w:val="center"/>
              <w:rPr>
                <w:rFonts w:ascii="Sylfaen" w:hAnsi="Sylfaen" w:cs="Calibri"/>
                <w:color w:val="000000"/>
                <w:sz w:val="16"/>
                <w:szCs w:val="16"/>
              </w:rPr>
            </w:pPr>
            <w:r w:rsidRPr="00A72D02">
              <w:rPr>
                <w:rFonts w:ascii="Sylfaen" w:hAnsi="Sylfaen" w:cs="Calibri"/>
                <w:color w:val="000000"/>
                <w:sz w:val="16"/>
                <w:szCs w:val="16"/>
              </w:rPr>
              <w:t xml:space="preserve">2023 წელს მომსახურებით ისარგებლებს ყველა საჭიროების მქონე ბენეფიციარი. </w:t>
            </w:r>
            <w:proofErr w:type="gramStart"/>
            <w:r w:rsidRPr="00A72D02">
              <w:rPr>
                <w:rFonts w:ascii="Sylfaen" w:hAnsi="Sylfaen" w:cs="Calibri"/>
                <w:color w:val="000000"/>
                <w:sz w:val="16"/>
                <w:szCs w:val="16"/>
              </w:rPr>
              <w:t>დროულად</w:t>
            </w:r>
            <w:proofErr w:type="gramEnd"/>
            <w:r w:rsidRPr="00A72D02">
              <w:rPr>
                <w:rFonts w:ascii="Sylfaen" w:hAnsi="Sylfaen" w:cs="Calibri"/>
                <w:color w:val="000000"/>
                <w:sz w:val="16"/>
                <w:szCs w:val="16"/>
              </w:rPr>
              <w:t xml:space="preserve"> მიღებული ფინანსური დახმარება.</w:t>
            </w:r>
          </w:p>
        </w:tc>
        <w:tc>
          <w:tcPr>
            <w:tcW w:w="583" w:type="pct"/>
            <w:vMerge w:val="restart"/>
            <w:tcBorders>
              <w:top w:val="nil"/>
              <w:left w:val="single" w:sz="4" w:space="0" w:color="auto"/>
              <w:bottom w:val="single" w:sz="4" w:space="0" w:color="000000"/>
              <w:right w:val="single" w:sz="4" w:space="0" w:color="auto"/>
            </w:tcBorders>
            <w:shd w:val="clear" w:color="auto" w:fill="auto"/>
            <w:hideMark/>
          </w:tcPr>
          <w:p w14:paraId="22C45512" w14:textId="77777777" w:rsidR="00F57633" w:rsidRPr="00A72D02" w:rsidRDefault="00F57633">
            <w:pPr>
              <w:jc w:val="center"/>
              <w:rPr>
                <w:rFonts w:ascii="Sylfaen" w:hAnsi="Sylfaen" w:cs="Calibri"/>
                <w:color w:val="000000"/>
                <w:sz w:val="16"/>
                <w:szCs w:val="16"/>
              </w:rPr>
            </w:pPr>
            <w:r w:rsidRPr="00A72D02">
              <w:rPr>
                <w:rFonts w:ascii="Sylfaen" w:hAnsi="Sylfaen" w:cs="Calibri"/>
                <w:color w:val="000000"/>
                <w:sz w:val="16"/>
                <w:szCs w:val="16"/>
              </w:rPr>
              <w:t xml:space="preserve">2024 წელს მომსახურებით ისარგებლებს ყველა საჭიროების მქონე ბენეფიციარი. </w:t>
            </w:r>
            <w:proofErr w:type="gramStart"/>
            <w:r w:rsidRPr="00A72D02">
              <w:rPr>
                <w:rFonts w:ascii="Sylfaen" w:hAnsi="Sylfaen" w:cs="Calibri"/>
                <w:color w:val="000000"/>
                <w:sz w:val="16"/>
                <w:szCs w:val="16"/>
              </w:rPr>
              <w:t>დროულად</w:t>
            </w:r>
            <w:proofErr w:type="gramEnd"/>
            <w:r w:rsidRPr="00A72D02">
              <w:rPr>
                <w:rFonts w:ascii="Sylfaen" w:hAnsi="Sylfaen" w:cs="Calibri"/>
                <w:color w:val="000000"/>
                <w:sz w:val="16"/>
                <w:szCs w:val="16"/>
              </w:rPr>
              <w:t xml:space="preserve"> მიღებული ფინანსური დახმარება.</w:t>
            </w:r>
          </w:p>
        </w:tc>
      </w:tr>
      <w:tr w:rsidR="00F57633" w14:paraId="3C6282C4" w14:textId="77777777" w:rsidTr="0049008A">
        <w:trPr>
          <w:trHeight w:val="1854"/>
        </w:trPr>
        <w:tc>
          <w:tcPr>
            <w:tcW w:w="741" w:type="pct"/>
            <w:vMerge/>
            <w:tcBorders>
              <w:top w:val="nil"/>
              <w:left w:val="single" w:sz="4" w:space="0" w:color="auto"/>
              <w:bottom w:val="single" w:sz="4" w:space="0" w:color="000000"/>
              <w:right w:val="single" w:sz="4" w:space="0" w:color="auto"/>
            </w:tcBorders>
            <w:vAlign w:val="center"/>
            <w:hideMark/>
          </w:tcPr>
          <w:p w14:paraId="6452035F" w14:textId="77777777" w:rsidR="00F57633" w:rsidRDefault="00F57633">
            <w:pPr>
              <w:rPr>
                <w:rFonts w:ascii="Sylfaen" w:hAnsi="Sylfaen" w:cs="Calibri"/>
                <w:color w:val="000000"/>
                <w:sz w:val="18"/>
                <w:szCs w:val="18"/>
              </w:rPr>
            </w:pPr>
          </w:p>
        </w:tc>
        <w:tc>
          <w:tcPr>
            <w:tcW w:w="632" w:type="pct"/>
            <w:vMerge/>
            <w:tcBorders>
              <w:top w:val="single" w:sz="4" w:space="0" w:color="auto"/>
              <w:left w:val="single" w:sz="4" w:space="0" w:color="auto"/>
              <w:bottom w:val="single" w:sz="4" w:space="0" w:color="000000"/>
              <w:right w:val="single" w:sz="4" w:space="0" w:color="000000"/>
            </w:tcBorders>
            <w:vAlign w:val="center"/>
            <w:hideMark/>
          </w:tcPr>
          <w:p w14:paraId="39583D29" w14:textId="77777777" w:rsidR="00F57633" w:rsidRDefault="00F57633">
            <w:pPr>
              <w:rPr>
                <w:rFonts w:ascii="Sylfaen" w:hAnsi="Sylfaen" w:cs="Calibri"/>
                <w:color w:val="000000"/>
                <w:sz w:val="16"/>
                <w:szCs w:val="16"/>
              </w:rPr>
            </w:pPr>
          </w:p>
        </w:tc>
        <w:tc>
          <w:tcPr>
            <w:tcW w:w="794" w:type="pct"/>
            <w:vMerge/>
            <w:tcBorders>
              <w:top w:val="nil"/>
              <w:left w:val="single" w:sz="4" w:space="0" w:color="auto"/>
              <w:bottom w:val="single" w:sz="4" w:space="0" w:color="000000"/>
              <w:right w:val="single" w:sz="4" w:space="0" w:color="auto"/>
            </w:tcBorders>
            <w:vAlign w:val="center"/>
            <w:hideMark/>
          </w:tcPr>
          <w:p w14:paraId="092F2C15" w14:textId="77777777" w:rsidR="00F57633" w:rsidRPr="00A72D02" w:rsidRDefault="00F57633">
            <w:pPr>
              <w:rPr>
                <w:rFonts w:ascii="Sylfaen" w:hAnsi="Sylfaen" w:cs="Calibri"/>
                <w:color w:val="000000"/>
                <w:sz w:val="16"/>
                <w:szCs w:val="16"/>
              </w:rPr>
            </w:pPr>
          </w:p>
        </w:tc>
        <w:tc>
          <w:tcPr>
            <w:tcW w:w="584" w:type="pct"/>
            <w:vMerge/>
            <w:tcBorders>
              <w:top w:val="nil"/>
              <w:left w:val="single" w:sz="4" w:space="0" w:color="auto"/>
              <w:bottom w:val="single" w:sz="4" w:space="0" w:color="000000"/>
              <w:right w:val="single" w:sz="4" w:space="0" w:color="auto"/>
            </w:tcBorders>
            <w:vAlign w:val="center"/>
            <w:hideMark/>
          </w:tcPr>
          <w:p w14:paraId="71BAE177" w14:textId="77777777" w:rsidR="00F57633" w:rsidRPr="00A72D02" w:rsidRDefault="00F57633">
            <w:pPr>
              <w:rPr>
                <w:rFonts w:ascii="Sylfaen" w:hAnsi="Sylfaen" w:cs="Calibri"/>
                <w:color w:val="000000"/>
                <w:sz w:val="16"/>
                <w:szCs w:val="16"/>
              </w:rPr>
            </w:pPr>
          </w:p>
        </w:tc>
        <w:tc>
          <w:tcPr>
            <w:tcW w:w="500" w:type="pct"/>
            <w:gridSpan w:val="2"/>
            <w:vMerge/>
            <w:tcBorders>
              <w:top w:val="single" w:sz="4" w:space="0" w:color="auto"/>
              <w:left w:val="single" w:sz="4" w:space="0" w:color="auto"/>
              <w:bottom w:val="single" w:sz="4" w:space="0" w:color="000000"/>
              <w:right w:val="single" w:sz="4" w:space="0" w:color="000000"/>
            </w:tcBorders>
            <w:vAlign w:val="center"/>
            <w:hideMark/>
          </w:tcPr>
          <w:p w14:paraId="29688925" w14:textId="77777777" w:rsidR="00F57633" w:rsidRPr="00A72D02" w:rsidRDefault="00F57633">
            <w:pPr>
              <w:rPr>
                <w:rFonts w:ascii="Sylfaen" w:hAnsi="Sylfaen" w:cs="Calibri"/>
                <w:color w:val="000000"/>
                <w:sz w:val="16"/>
                <w:szCs w:val="16"/>
              </w:rPr>
            </w:pPr>
          </w:p>
        </w:tc>
        <w:tc>
          <w:tcPr>
            <w:tcW w:w="583" w:type="pct"/>
            <w:vMerge/>
            <w:tcBorders>
              <w:top w:val="nil"/>
              <w:left w:val="single" w:sz="4" w:space="0" w:color="auto"/>
              <w:bottom w:val="single" w:sz="4" w:space="0" w:color="000000"/>
              <w:right w:val="single" w:sz="4" w:space="0" w:color="auto"/>
            </w:tcBorders>
            <w:vAlign w:val="center"/>
            <w:hideMark/>
          </w:tcPr>
          <w:p w14:paraId="2A620E1C" w14:textId="77777777" w:rsidR="00F57633" w:rsidRPr="00A72D02" w:rsidRDefault="00F57633">
            <w:pPr>
              <w:rPr>
                <w:rFonts w:ascii="Sylfaen" w:hAnsi="Sylfaen" w:cs="Calibri"/>
                <w:color w:val="000000"/>
                <w:sz w:val="16"/>
                <w:szCs w:val="16"/>
              </w:rPr>
            </w:pPr>
          </w:p>
        </w:tc>
        <w:tc>
          <w:tcPr>
            <w:tcW w:w="583" w:type="pct"/>
            <w:vMerge/>
            <w:tcBorders>
              <w:top w:val="nil"/>
              <w:left w:val="single" w:sz="4" w:space="0" w:color="auto"/>
              <w:bottom w:val="single" w:sz="4" w:space="0" w:color="000000"/>
              <w:right w:val="single" w:sz="4" w:space="0" w:color="auto"/>
            </w:tcBorders>
            <w:vAlign w:val="center"/>
            <w:hideMark/>
          </w:tcPr>
          <w:p w14:paraId="0EC40E75" w14:textId="77777777" w:rsidR="00F57633" w:rsidRPr="00A72D02" w:rsidRDefault="00F57633">
            <w:pPr>
              <w:rPr>
                <w:rFonts w:ascii="Sylfaen" w:hAnsi="Sylfaen" w:cs="Calibri"/>
                <w:color w:val="000000"/>
                <w:sz w:val="16"/>
                <w:szCs w:val="16"/>
              </w:rPr>
            </w:pPr>
          </w:p>
        </w:tc>
        <w:tc>
          <w:tcPr>
            <w:tcW w:w="583" w:type="pct"/>
            <w:vMerge/>
            <w:tcBorders>
              <w:top w:val="nil"/>
              <w:left w:val="single" w:sz="4" w:space="0" w:color="auto"/>
              <w:bottom w:val="single" w:sz="4" w:space="0" w:color="000000"/>
              <w:right w:val="single" w:sz="4" w:space="0" w:color="auto"/>
            </w:tcBorders>
            <w:vAlign w:val="center"/>
            <w:hideMark/>
          </w:tcPr>
          <w:p w14:paraId="126B6085" w14:textId="77777777" w:rsidR="00F57633" w:rsidRPr="00A72D02" w:rsidRDefault="00F57633">
            <w:pPr>
              <w:rPr>
                <w:rFonts w:ascii="Sylfaen" w:hAnsi="Sylfaen" w:cs="Calibri"/>
                <w:color w:val="000000"/>
                <w:sz w:val="16"/>
                <w:szCs w:val="16"/>
              </w:rPr>
            </w:pPr>
          </w:p>
        </w:tc>
      </w:tr>
    </w:tbl>
    <w:p w14:paraId="27A56BFD" w14:textId="6B0C9858" w:rsidR="000E7AD3" w:rsidRDefault="000E7AD3" w:rsidP="000E7AD3">
      <w:pPr>
        <w:rPr>
          <w:rFonts w:ascii="Sylfaen" w:hAnsi="Sylfaen"/>
          <w:lang w:val="ka-GE"/>
        </w:rPr>
      </w:pPr>
    </w:p>
    <w:p w14:paraId="094F3232" w14:textId="77777777" w:rsidR="00127EC4" w:rsidRDefault="00127EC4" w:rsidP="00E9721F">
      <w:pPr>
        <w:jc w:val="both"/>
        <w:rPr>
          <w:rFonts w:ascii="Sylfaen" w:hAnsi="Sylfaen" w:cs="Sylfaen"/>
          <w:b/>
          <w:bCs/>
          <w:lang w:val="ka-GE"/>
        </w:rPr>
      </w:pPr>
    </w:p>
    <w:p w14:paraId="4250FCFF" w14:textId="380694E9" w:rsidR="008822C7" w:rsidRDefault="008822C7" w:rsidP="00E9721F">
      <w:pPr>
        <w:jc w:val="both"/>
        <w:rPr>
          <w:rFonts w:ascii="Sylfaen" w:hAnsi="Sylfaen" w:cs="Sylfaen"/>
          <w:b/>
          <w:bCs/>
          <w:lang w:val="ka-GE"/>
        </w:rPr>
      </w:pPr>
    </w:p>
    <w:sectPr w:rsidR="008822C7" w:rsidSect="005736F0">
      <w:headerReference w:type="even" r:id="rId9"/>
      <w:headerReference w:type="default" r:id="rId10"/>
      <w:footerReference w:type="even" r:id="rId11"/>
      <w:footerReference w:type="default" r:id="rId12"/>
      <w:headerReference w:type="first" r:id="rId13"/>
      <w:footerReference w:type="first" r:id="rId14"/>
      <w:pgSz w:w="16838" w:h="11906" w:orient="landscape"/>
      <w:pgMar w:top="709" w:right="1134" w:bottom="117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777DE" w14:textId="77777777" w:rsidR="001C5B58" w:rsidRDefault="001C5B58" w:rsidP="005736F0">
      <w:pPr>
        <w:spacing w:after="0" w:line="240" w:lineRule="auto"/>
      </w:pPr>
      <w:r>
        <w:separator/>
      </w:r>
    </w:p>
  </w:endnote>
  <w:endnote w:type="continuationSeparator" w:id="0">
    <w:p w14:paraId="5597425B" w14:textId="77777777" w:rsidR="001C5B58" w:rsidRDefault="001C5B58" w:rsidP="0057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Arial CYR">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2A4AC" w14:textId="77777777" w:rsidR="00266B3D" w:rsidRDefault="00266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457615"/>
      <w:docPartObj>
        <w:docPartGallery w:val="Page Numbers (Bottom of Page)"/>
        <w:docPartUnique/>
      </w:docPartObj>
    </w:sdtPr>
    <w:sdtEndPr>
      <w:rPr>
        <w:noProof/>
      </w:rPr>
    </w:sdtEndPr>
    <w:sdtContent>
      <w:p w14:paraId="772E083D" w14:textId="3F0E32AA" w:rsidR="00266B3D" w:rsidRDefault="00266B3D">
        <w:pPr>
          <w:pStyle w:val="Footer"/>
          <w:jc w:val="right"/>
        </w:pPr>
        <w:r>
          <w:fldChar w:fldCharType="begin"/>
        </w:r>
        <w:r>
          <w:instrText xml:space="preserve"> PAGE   \* MERGEFORMAT </w:instrText>
        </w:r>
        <w:r>
          <w:fldChar w:fldCharType="separate"/>
        </w:r>
        <w:r w:rsidR="002F30D1">
          <w:rPr>
            <w:noProof/>
          </w:rPr>
          <w:t>26</w:t>
        </w:r>
        <w:r>
          <w:rPr>
            <w:noProof/>
          </w:rPr>
          <w:fldChar w:fldCharType="end"/>
        </w:r>
      </w:p>
    </w:sdtContent>
  </w:sdt>
  <w:p w14:paraId="4E94A5B9" w14:textId="77777777" w:rsidR="00266B3D" w:rsidRDefault="00266B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725AE" w14:textId="77777777" w:rsidR="00266B3D" w:rsidRDefault="00266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30741" w14:textId="77777777" w:rsidR="001C5B58" w:rsidRDefault="001C5B58" w:rsidP="005736F0">
      <w:pPr>
        <w:spacing w:after="0" w:line="240" w:lineRule="auto"/>
      </w:pPr>
      <w:r>
        <w:separator/>
      </w:r>
    </w:p>
  </w:footnote>
  <w:footnote w:type="continuationSeparator" w:id="0">
    <w:p w14:paraId="6E544F82" w14:textId="77777777" w:rsidR="001C5B58" w:rsidRDefault="001C5B58" w:rsidP="00573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CE022" w14:textId="77777777" w:rsidR="00266B3D" w:rsidRDefault="00266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4D66" w14:textId="0EE9D64F" w:rsidR="00266B3D" w:rsidRPr="00AC1B42" w:rsidRDefault="00266B3D" w:rsidP="00AC1B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7398" w14:textId="77777777" w:rsidR="00266B3D" w:rsidRDefault="00266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15:restartNumberingAfterBreak="0">
    <w:nsid w:val="27F75E3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B2619DA"/>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E86B14"/>
    <w:multiLevelType w:val="hybridMultilevel"/>
    <w:tmpl w:val="4160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F2322"/>
    <w:multiLevelType w:val="hybridMultilevel"/>
    <w:tmpl w:val="2674B5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34564"/>
    <w:multiLevelType w:val="multilevel"/>
    <w:tmpl w:val="B0D43408"/>
    <w:lvl w:ilvl="0">
      <w:start w:val="2"/>
      <w:numFmt w:val="decimal"/>
      <w:lvlText w:val="%1"/>
      <w:lvlJc w:val="left"/>
      <w:pPr>
        <w:ind w:left="360" w:hanging="360"/>
      </w:pPr>
      <w:rPr>
        <w:rFonts w:ascii="Sylfaen" w:hAnsi="Sylfaen" w:cs="Sylfaen" w:hint="default"/>
      </w:rPr>
    </w:lvl>
    <w:lvl w:ilvl="1">
      <w:start w:val="5"/>
      <w:numFmt w:val="decimal"/>
      <w:lvlText w:val="%1.%2"/>
      <w:lvlJc w:val="left"/>
      <w:pPr>
        <w:ind w:left="2880" w:hanging="360"/>
      </w:pPr>
      <w:rPr>
        <w:rFonts w:ascii="Sylfaen" w:hAnsi="Sylfaen" w:cs="Sylfaen" w:hint="default"/>
      </w:rPr>
    </w:lvl>
    <w:lvl w:ilvl="2">
      <w:start w:val="1"/>
      <w:numFmt w:val="decimal"/>
      <w:lvlText w:val="%1.%2.%3"/>
      <w:lvlJc w:val="left"/>
      <w:pPr>
        <w:ind w:left="5824" w:hanging="720"/>
      </w:pPr>
      <w:rPr>
        <w:rFonts w:ascii="Sylfaen" w:hAnsi="Sylfaen" w:cs="Sylfaen" w:hint="default"/>
      </w:rPr>
    </w:lvl>
    <w:lvl w:ilvl="3">
      <w:start w:val="1"/>
      <w:numFmt w:val="decimal"/>
      <w:lvlText w:val="%1.%2.%3.%4"/>
      <w:lvlJc w:val="left"/>
      <w:pPr>
        <w:ind w:left="8280" w:hanging="720"/>
      </w:pPr>
      <w:rPr>
        <w:rFonts w:ascii="Sylfaen" w:hAnsi="Sylfaen" w:cs="Sylfaen" w:hint="default"/>
      </w:rPr>
    </w:lvl>
    <w:lvl w:ilvl="4">
      <w:start w:val="1"/>
      <w:numFmt w:val="decimal"/>
      <w:lvlText w:val="%1.%2.%3.%4.%5"/>
      <w:lvlJc w:val="left"/>
      <w:pPr>
        <w:ind w:left="11160" w:hanging="1080"/>
      </w:pPr>
      <w:rPr>
        <w:rFonts w:ascii="Sylfaen" w:hAnsi="Sylfaen" w:cs="Sylfaen" w:hint="default"/>
      </w:rPr>
    </w:lvl>
    <w:lvl w:ilvl="5">
      <w:start w:val="1"/>
      <w:numFmt w:val="decimal"/>
      <w:lvlText w:val="%1.%2.%3.%4.%5.%6"/>
      <w:lvlJc w:val="left"/>
      <w:pPr>
        <w:ind w:left="13680" w:hanging="1080"/>
      </w:pPr>
      <w:rPr>
        <w:rFonts w:ascii="Sylfaen" w:hAnsi="Sylfaen" w:cs="Sylfaen" w:hint="default"/>
      </w:rPr>
    </w:lvl>
    <w:lvl w:ilvl="6">
      <w:start w:val="1"/>
      <w:numFmt w:val="decimal"/>
      <w:lvlText w:val="%1.%2.%3.%4.%5.%6.%7"/>
      <w:lvlJc w:val="left"/>
      <w:pPr>
        <w:ind w:left="16560" w:hanging="1440"/>
      </w:pPr>
      <w:rPr>
        <w:rFonts w:ascii="Sylfaen" w:hAnsi="Sylfaen" w:cs="Sylfaen" w:hint="default"/>
      </w:rPr>
    </w:lvl>
    <w:lvl w:ilvl="7">
      <w:start w:val="1"/>
      <w:numFmt w:val="decimal"/>
      <w:lvlText w:val="%1.%2.%3.%4.%5.%6.%7.%8"/>
      <w:lvlJc w:val="left"/>
      <w:pPr>
        <w:ind w:left="19080" w:hanging="1440"/>
      </w:pPr>
      <w:rPr>
        <w:rFonts w:ascii="Sylfaen" w:hAnsi="Sylfaen" w:cs="Sylfaen" w:hint="default"/>
      </w:rPr>
    </w:lvl>
    <w:lvl w:ilvl="8">
      <w:start w:val="1"/>
      <w:numFmt w:val="decimal"/>
      <w:lvlText w:val="%1.%2.%3.%4.%5.%6.%7.%8.%9"/>
      <w:lvlJc w:val="left"/>
      <w:pPr>
        <w:ind w:left="21960" w:hanging="1800"/>
      </w:pPr>
      <w:rPr>
        <w:rFonts w:ascii="Sylfaen" w:hAnsi="Sylfaen" w:cs="Sylfaen" w:hint="default"/>
      </w:rPr>
    </w:lvl>
  </w:abstractNum>
  <w:abstractNum w:abstractNumId="6" w15:restartNumberingAfterBreak="0">
    <w:nsid w:val="70220CF3"/>
    <w:multiLevelType w:val="multilevel"/>
    <w:tmpl w:val="E45087E8"/>
    <w:lvl w:ilvl="0">
      <w:start w:val="2"/>
      <w:numFmt w:val="decimal"/>
      <w:lvlText w:val="%1."/>
      <w:lvlJc w:val="left"/>
      <w:pPr>
        <w:ind w:left="720" w:hanging="360"/>
      </w:pPr>
      <w:rPr>
        <w:rFonts w:hint="default"/>
      </w:rPr>
    </w:lvl>
    <w:lvl w:ilvl="1">
      <w:start w:val="2"/>
      <w:numFmt w:val="decimal"/>
      <w:isLgl/>
      <w:lvlText w:val="%1.%2"/>
      <w:lvlJc w:val="left"/>
      <w:pPr>
        <w:ind w:left="1800" w:hanging="360"/>
      </w:pPr>
      <w:rPr>
        <w:rFonts w:ascii="Sylfaen" w:hAnsi="Sylfaen" w:cs="Sylfaen" w:hint="default"/>
      </w:rPr>
    </w:lvl>
    <w:lvl w:ilvl="2">
      <w:start w:val="1"/>
      <w:numFmt w:val="decimal"/>
      <w:isLgl/>
      <w:lvlText w:val="%1.%2.%3"/>
      <w:lvlJc w:val="left"/>
      <w:pPr>
        <w:ind w:left="3240" w:hanging="720"/>
      </w:pPr>
      <w:rPr>
        <w:rFonts w:ascii="Sylfaen" w:hAnsi="Sylfaen" w:cs="Sylfaen" w:hint="default"/>
      </w:rPr>
    </w:lvl>
    <w:lvl w:ilvl="3">
      <w:start w:val="1"/>
      <w:numFmt w:val="decimal"/>
      <w:isLgl/>
      <w:lvlText w:val="%1.%2.%3.%4"/>
      <w:lvlJc w:val="left"/>
      <w:pPr>
        <w:ind w:left="4320" w:hanging="720"/>
      </w:pPr>
      <w:rPr>
        <w:rFonts w:ascii="Sylfaen" w:hAnsi="Sylfaen" w:cs="Sylfaen" w:hint="default"/>
      </w:rPr>
    </w:lvl>
    <w:lvl w:ilvl="4">
      <w:start w:val="1"/>
      <w:numFmt w:val="decimal"/>
      <w:isLgl/>
      <w:lvlText w:val="%1.%2.%3.%4.%5"/>
      <w:lvlJc w:val="left"/>
      <w:pPr>
        <w:ind w:left="5760" w:hanging="1080"/>
      </w:pPr>
      <w:rPr>
        <w:rFonts w:ascii="Sylfaen" w:hAnsi="Sylfaen" w:cs="Sylfaen" w:hint="default"/>
      </w:rPr>
    </w:lvl>
    <w:lvl w:ilvl="5">
      <w:start w:val="1"/>
      <w:numFmt w:val="decimal"/>
      <w:isLgl/>
      <w:lvlText w:val="%1.%2.%3.%4.%5.%6"/>
      <w:lvlJc w:val="left"/>
      <w:pPr>
        <w:ind w:left="6840" w:hanging="1080"/>
      </w:pPr>
      <w:rPr>
        <w:rFonts w:ascii="Sylfaen" w:hAnsi="Sylfaen" w:cs="Sylfaen" w:hint="default"/>
      </w:rPr>
    </w:lvl>
    <w:lvl w:ilvl="6">
      <w:start w:val="1"/>
      <w:numFmt w:val="decimal"/>
      <w:isLgl/>
      <w:lvlText w:val="%1.%2.%3.%4.%5.%6.%7"/>
      <w:lvlJc w:val="left"/>
      <w:pPr>
        <w:ind w:left="8280" w:hanging="1440"/>
      </w:pPr>
      <w:rPr>
        <w:rFonts w:ascii="Sylfaen" w:hAnsi="Sylfaen" w:cs="Sylfaen" w:hint="default"/>
      </w:rPr>
    </w:lvl>
    <w:lvl w:ilvl="7">
      <w:start w:val="1"/>
      <w:numFmt w:val="decimal"/>
      <w:isLgl/>
      <w:lvlText w:val="%1.%2.%3.%4.%5.%6.%7.%8"/>
      <w:lvlJc w:val="left"/>
      <w:pPr>
        <w:ind w:left="9360" w:hanging="1440"/>
      </w:pPr>
      <w:rPr>
        <w:rFonts w:ascii="Sylfaen" w:hAnsi="Sylfaen" w:cs="Sylfaen" w:hint="default"/>
      </w:rPr>
    </w:lvl>
    <w:lvl w:ilvl="8">
      <w:start w:val="1"/>
      <w:numFmt w:val="decimal"/>
      <w:isLgl/>
      <w:lvlText w:val="%1.%2.%3.%4.%5.%6.%7.%8.%9"/>
      <w:lvlJc w:val="left"/>
      <w:pPr>
        <w:ind w:left="10800" w:hanging="1800"/>
      </w:pPr>
      <w:rPr>
        <w:rFonts w:ascii="Sylfaen" w:hAnsi="Sylfaen" w:cs="Sylfaen" w:hint="default"/>
      </w:rPr>
    </w:lvl>
  </w:abstractNum>
  <w:abstractNum w:abstractNumId="7" w15:restartNumberingAfterBreak="0">
    <w:nsid w:val="766A242F"/>
    <w:multiLevelType w:val="multilevel"/>
    <w:tmpl w:val="8FC051C8"/>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
  </w:num>
  <w:num w:numId="2">
    <w:abstractNumId w:val="2"/>
  </w:num>
  <w:num w:numId="3">
    <w:abstractNumId w:val="3"/>
  </w:num>
  <w:num w:numId="4">
    <w:abstractNumId w:val="4"/>
  </w:num>
  <w:num w:numId="5">
    <w:abstractNumId w:val="0"/>
  </w:num>
  <w:num w:numId="6">
    <w:abstractNumId w:val="7"/>
  </w:num>
  <w:num w:numId="7">
    <w:abstractNumId w:val="6"/>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B7"/>
    <w:rsid w:val="00006FAE"/>
    <w:rsid w:val="000076E3"/>
    <w:rsid w:val="00010C6B"/>
    <w:rsid w:val="00011191"/>
    <w:rsid w:val="00013662"/>
    <w:rsid w:val="000161D0"/>
    <w:rsid w:val="000213ED"/>
    <w:rsid w:val="00021433"/>
    <w:rsid w:val="0002167F"/>
    <w:rsid w:val="0003177C"/>
    <w:rsid w:val="0003221D"/>
    <w:rsid w:val="00037097"/>
    <w:rsid w:val="0003712A"/>
    <w:rsid w:val="0004121E"/>
    <w:rsid w:val="00042A79"/>
    <w:rsid w:val="000453C8"/>
    <w:rsid w:val="00054244"/>
    <w:rsid w:val="00054318"/>
    <w:rsid w:val="000553DD"/>
    <w:rsid w:val="000553E8"/>
    <w:rsid w:val="00055CCC"/>
    <w:rsid w:val="0005694C"/>
    <w:rsid w:val="0005736A"/>
    <w:rsid w:val="00060749"/>
    <w:rsid w:val="00060A70"/>
    <w:rsid w:val="00062DAF"/>
    <w:rsid w:val="00063B1C"/>
    <w:rsid w:val="00070498"/>
    <w:rsid w:val="000877E6"/>
    <w:rsid w:val="00093312"/>
    <w:rsid w:val="00095E93"/>
    <w:rsid w:val="000973EF"/>
    <w:rsid w:val="000A0405"/>
    <w:rsid w:val="000A07F5"/>
    <w:rsid w:val="000A0C77"/>
    <w:rsid w:val="000A5252"/>
    <w:rsid w:val="000B03B2"/>
    <w:rsid w:val="000B09B6"/>
    <w:rsid w:val="000B2505"/>
    <w:rsid w:val="000B2DDF"/>
    <w:rsid w:val="000B3911"/>
    <w:rsid w:val="000C0BFC"/>
    <w:rsid w:val="000C5075"/>
    <w:rsid w:val="000C70E1"/>
    <w:rsid w:val="000D2A76"/>
    <w:rsid w:val="000D4B40"/>
    <w:rsid w:val="000D6B5A"/>
    <w:rsid w:val="000D7366"/>
    <w:rsid w:val="000E1B56"/>
    <w:rsid w:val="000E2245"/>
    <w:rsid w:val="000E22FA"/>
    <w:rsid w:val="000E244D"/>
    <w:rsid w:val="000E247B"/>
    <w:rsid w:val="000E3E97"/>
    <w:rsid w:val="000E47DD"/>
    <w:rsid w:val="000E7AD3"/>
    <w:rsid w:val="000F6F6D"/>
    <w:rsid w:val="001011C3"/>
    <w:rsid w:val="0010517A"/>
    <w:rsid w:val="00107103"/>
    <w:rsid w:val="0011013E"/>
    <w:rsid w:val="00111E73"/>
    <w:rsid w:val="00113B20"/>
    <w:rsid w:val="0011579F"/>
    <w:rsid w:val="00121B02"/>
    <w:rsid w:val="00121F98"/>
    <w:rsid w:val="00123CCE"/>
    <w:rsid w:val="0012734A"/>
    <w:rsid w:val="001279B7"/>
    <w:rsid w:val="00127EC4"/>
    <w:rsid w:val="00130CD2"/>
    <w:rsid w:val="00131696"/>
    <w:rsid w:val="00131A3D"/>
    <w:rsid w:val="0013205B"/>
    <w:rsid w:val="00133593"/>
    <w:rsid w:val="00134775"/>
    <w:rsid w:val="00135396"/>
    <w:rsid w:val="001402DB"/>
    <w:rsid w:val="00140D27"/>
    <w:rsid w:val="00141A1C"/>
    <w:rsid w:val="00147D77"/>
    <w:rsid w:val="001501EC"/>
    <w:rsid w:val="00150A64"/>
    <w:rsid w:val="00150BC0"/>
    <w:rsid w:val="00152122"/>
    <w:rsid w:val="00152A74"/>
    <w:rsid w:val="00153F1F"/>
    <w:rsid w:val="00166AE9"/>
    <w:rsid w:val="00167489"/>
    <w:rsid w:val="00170A13"/>
    <w:rsid w:val="001711C9"/>
    <w:rsid w:val="00171271"/>
    <w:rsid w:val="001717F7"/>
    <w:rsid w:val="001719EA"/>
    <w:rsid w:val="00174893"/>
    <w:rsid w:val="00175015"/>
    <w:rsid w:val="001803EB"/>
    <w:rsid w:val="0018079E"/>
    <w:rsid w:val="00182F21"/>
    <w:rsid w:val="00187968"/>
    <w:rsid w:val="00190DC0"/>
    <w:rsid w:val="001A497B"/>
    <w:rsid w:val="001B64AB"/>
    <w:rsid w:val="001C100A"/>
    <w:rsid w:val="001C3567"/>
    <w:rsid w:val="001C44F6"/>
    <w:rsid w:val="001C4F69"/>
    <w:rsid w:val="001C5B58"/>
    <w:rsid w:val="001C795E"/>
    <w:rsid w:val="001C79FF"/>
    <w:rsid w:val="001D2A85"/>
    <w:rsid w:val="001D2DC8"/>
    <w:rsid w:val="001D5376"/>
    <w:rsid w:val="001E095C"/>
    <w:rsid w:val="001E3D50"/>
    <w:rsid w:val="001E43C5"/>
    <w:rsid w:val="001E4B6E"/>
    <w:rsid w:val="001E52B8"/>
    <w:rsid w:val="001F0AB8"/>
    <w:rsid w:val="001F11E0"/>
    <w:rsid w:val="001F1EAA"/>
    <w:rsid w:val="001F2B7A"/>
    <w:rsid w:val="001F6D48"/>
    <w:rsid w:val="002016B1"/>
    <w:rsid w:val="00203621"/>
    <w:rsid w:val="00203F8F"/>
    <w:rsid w:val="00204A00"/>
    <w:rsid w:val="002058EB"/>
    <w:rsid w:val="00205B69"/>
    <w:rsid w:val="00207A10"/>
    <w:rsid w:val="00207B01"/>
    <w:rsid w:val="0021404A"/>
    <w:rsid w:val="002201A5"/>
    <w:rsid w:val="00220AC1"/>
    <w:rsid w:val="0022153A"/>
    <w:rsid w:val="002225C9"/>
    <w:rsid w:val="00225BF6"/>
    <w:rsid w:val="002264E9"/>
    <w:rsid w:val="002305BB"/>
    <w:rsid w:val="002364BE"/>
    <w:rsid w:val="0023652A"/>
    <w:rsid w:val="00237B14"/>
    <w:rsid w:val="00240A29"/>
    <w:rsid w:val="00247DCB"/>
    <w:rsid w:val="00250C02"/>
    <w:rsid w:val="002600B7"/>
    <w:rsid w:val="00260DB5"/>
    <w:rsid w:val="0026137A"/>
    <w:rsid w:val="00262A83"/>
    <w:rsid w:val="0026665C"/>
    <w:rsid w:val="00266B3D"/>
    <w:rsid w:val="00270B1D"/>
    <w:rsid w:val="00272BBD"/>
    <w:rsid w:val="00280269"/>
    <w:rsid w:val="002812BC"/>
    <w:rsid w:val="00284375"/>
    <w:rsid w:val="00284730"/>
    <w:rsid w:val="002849EB"/>
    <w:rsid w:val="00285374"/>
    <w:rsid w:val="00291267"/>
    <w:rsid w:val="0029410F"/>
    <w:rsid w:val="00294AA2"/>
    <w:rsid w:val="002A19FC"/>
    <w:rsid w:val="002A4F4B"/>
    <w:rsid w:val="002A6219"/>
    <w:rsid w:val="002A7944"/>
    <w:rsid w:val="002B0BAA"/>
    <w:rsid w:val="002B1571"/>
    <w:rsid w:val="002B48E7"/>
    <w:rsid w:val="002B7677"/>
    <w:rsid w:val="002C0719"/>
    <w:rsid w:val="002C0BD8"/>
    <w:rsid w:val="002D17EC"/>
    <w:rsid w:val="002D1821"/>
    <w:rsid w:val="002D4973"/>
    <w:rsid w:val="002D4A72"/>
    <w:rsid w:val="002D6416"/>
    <w:rsid w:val="002E0453"/>
    <w:rsid w:val="002E07CF"/>
    <w:rsid w:val="002E08CE"/>
    <w:rsid w:val="002E6BA1"/>
    <w:rsid w:val="002F150D"/>
    <w:rsid w:val="002F157B"/>
    <w:rsid w:val="002F30D1"/>
    <w:rsid w:val="002F335F"/>
    <w:rsid w:val="002F371C"/>
    <w:rsid w:val="002F7706"/>
    <w:rsid w:val="00300057"/>
    <w:rsid w:val="00302BF3"/>
    <w:rsid w:val="00302CB6"/>
    <w:rsid w:val="00303CC5"/>
    <w:rsid w:val="00310620"/>
    <w:rsid w:val="00312C87"/>
    <w:rsid w:val="00314598"/>
    <w:rsid w:val="00323578"/>
    <w:rsid w:val="00327A6F"/>
    <w:rsid w:val="00334619"/>
    <w:rsid w:val="003423A7"/>
    <w:rsid w:val="00344D1D"/>
    <w:rsid w:val="00344E6F"/>
    <w:rsid w:val="00345DE2"/>
    <w:rsid w:val="00351758"/>
    <w:rsid w:val="00352CC3"/>
    <w:rsid w:val="00353D8C"/>
    <w:rsid w:val="003540CB"/>
    <w:rsid w:val="00354AEC"/>
    <w:rsid w:val="003560C8"/>
    <w:rsid w:val="0035675B"/>
    <w:rsid w:val="0036046A"/>
    <w:rsid w:val="00361728"/>
    <w:rsid w:val="00362CA4"/>
    <w:rsid w:val="00372FAE"/>
    <w:rsid w:val="003742D5"/>
    <w:rsid w:val="00376998"/>
    <w:rsid w:val="00377B0F"/>
    <w:rsid w:val="003815F7"/>
    <w:rsid w:val="00382267"/>
    <w:rsid w:val="0038369E"/>
    <w:rsid w:val="003853DC"/>
    <w:rsid w:val="003908F4"/>
    <w:rsid w:val="003946BE"/>
    <w:rsid w:val="00395571"/>
    <w:rsid w:val="0039749D"/>
    <w:rsid w:val="00397B1D"/>
    <w:rsid w:val="003A1D52"/>
    <w:rsid w:val="003A312E"/>
    <w:rsid w:val="003A3845"/>
    <w:rsid w:val="003B0D77"/>
    <w:rsid w:val="003B5F77"/>
    <w:rsid w:val="003B6C17"/>
    <w:rsid w:val="003B7A44"/>
    <w:rsid w:val="003C128E"/>
    <w:rsid w:val="003C31B6"/>
    <w:rsid w:val="003C49F3"/>
    <w:rsid w:val="003C67A4"/>
    <w:rsid w:val="003D3E29"/>
    <w:rsid w:val="003D5733"/>
    <w:rsid w:val="003E14AE"/>
    <w:rsid w:val="003E16AA"/>
    <w:rsid w:val="003E22AF"/>
    <w:rsid w:val="003E3960"/>
    <w:rsid w:val="003E5A17"/>
    <w:rsid w:val="003E5D48"/>
    <w:rsid w:val="003E6F6E"/>
    <w:rsid w:val="003F0704"/>
    <w:rsid w:val="003F2FD5"/>
    <w:rsid w:val="004008AB"/>
    <w:rsid w:val="0040173F"/>
    <w:rsid w:val="00402758"/>
    <w:rsid w:val="004062D8"/>
    <w:rsid w:val="0041009F"/>
    <w:rsid w:val="004124A9"/>
    <w:rsid w:val="00412741"/>
    <w:rsid w:val="0041677D"/>
    <w:rsid w:val="00422519"/>
    <w:rsid w:val="00426B98"/>
    <w:rsid w:val="00427F01"/>
    <w:rsid w:val="00431979"/>
    <w:rsid w:val="004326C8"/>
    <w:rsid w:val="00445D16"/>
    <w:rsid w:val="004472A9"/>
    <w:rsid w:val="00450432"/>
    <w:rsid w:val="00453A4A"/>
    <w:rsid w:val="00453BE9"/>
    <w:rsid w:val="00453E0F"/>
    <w:rsid w:val="004553FD"/>
    <w:rsid w:val="00455B08"/>
    <w:rsid w:val="004560D0"/>
    <w:rsid w:val="004575CB"/>
    <w:rsid w:val="0046025C"/>
    <w:rsid w:val="00460AA8"/>
    <w:rsid w:val="00461185"/>
    <w:rsid w:val="00465DA2"/>
    <w:rsid w:val="00466CC8"/>
    <w:rsid w:val="004725CB"/>
    <w:rsid w:val="00476418"/>
    <w:rsid w:val="00476792"/>
    <w:rsid w:val="00481EE2"/>
    <w:rsid w:val="00482711"/>
    <w:rsid w:val="00482E66"/>
    <w:rsid w:val="004845BE"/>
    <w:rsid w:val="00485316"/>
    <w:rsid w:val="00485E14"/>
    <w:rsid w:val="0049008A"/>
    <w:rsid w:val="004901E4"/>
    <w:rsid w:val="00490F40"/>
    <w:rsid w:val="0049577F"/>
    <w:rsid w:val="00497879"/>
    <w:rsid w:val="00497B22"/>
    <w:rsid w:val="00497FEA"/>
    <w:rsid w:val="004A0E32"/>
    <w:rsid w:val="004A52DE"/>
    <w:rsid w:val="004A58F3"/>
    <w:rsid w:val="004A5985"/>
    <w:rsid w:val="004A65BA"/>
    <w:rsid w:val="004A71BA"/>
    <w:rsid w:val="004A7239"/>
    <w:rsid w:val="004B31B0"/>
    <w:rsid w:val="004B4A25"/>
    <w:rsid w:val="004C0DF8"/>
    <w:rsid w:val="004C34EC"/>
    <w:rsid w:val="004C5145"/>
    <w:rsid w:val="004C75EB"/>
    <w:rsid w:val="004D03C3"/>
    <w:rsid w:val="004D06D2"/>
    <w:rsid w:val="004D0732"/>
    <w:rsid w:val="004D3753"/>
    <w:rsid w:val="004D3843"/>
    <w:rsid w:val="004D4574"/>
    <w:rsid w:val="004D4B49"/>
    <w:rsid w:val="004D630E"/>
    <w:rsid w:val="004E0BF6"/>
    <w:rsid w:val="004E2499"/>
    <w:rsid w:val="004E6D9A"/>
    <w:rsid w:val="004E718D"/>
    <w:rsid w:val="004F03EB"/>
    <w:rsid w:val="004F0D81"/>
    <w:rsid w:val="004F1FCE"/>
    <w:rsid w:val="004F2AB4"/>
    <w:rsid w:val="004F4DBA"/>
    <w:rsid w:val="004F5188"/>
    <w:rsid w:val="004F706C"/>
    <w:rsid w:val="00504809"/>
    <w:rsid w:val="005052E5"/>
    <w:rsid w:val="005076AC"/>
    <w:rsid w:val="005169A6"/>
    <w:rsid w:val="00524F05"/>
    <w:rsid w:val="0052736C"/>
    <w:rsid w:val="005303A3"/>
    <w:rsid w:val="0053055B"/>
    <w:rsid w:val="0053179D"/>
    <w:rsid w:val="005338D3"/>
    <w:rsid w:val="00536105"/>
    <w:rsid w:val="00540623"/>
    <w:rsid w:val="00542A57"/>
    <w:rsid w:val="00542CE3"/>
    <w:rsid w:val="005430A2"/>
    <w:rsid w:val="0054582F"/>
    <w:rsid w:val="00546C2A"/>
    <w:rsid w:val="0055036D"/>
    <w:rsid w:val="00550807"/>
    <w:rsid w:val="0055592A"/>
    <w:rsid w:val="005604F2"/>
    <w:rsid w:val="00563B2A"/>
    <w:rsid w:val="0056422F"/>
    <w:rsid w:val="005720E8"/>
    <w:rsid w:val="00572673"/>
    <w:rsid w:val="005729AE"/>
    <w:rsid w:val="00572D47"/>
    <w:rsid w:val="005736F0"/>
    <w:rsid w:val="00574A36"/>
    <w:rsid w:val="0057767E"/>
    <w:rsid w:val="00580EC1"/>
    <w:rsid w:val="005811E6"/>
    <w:rsid w:val="00584B95"/>
    <w:rsid w:val="00587F2E"/>
    <w:rsid w:val="00593073"/>
    <w:rsid w:val="005940AD"/>
    <w:rsid w:val="005A33F1"/>
    <w:rsid w:val="005A38C3"/>
    <w:rsid w:val="005A3A93"/>
    <w:rsid w:val="005B17DC"/>
    <w:rsid w:val="005B647E"/>
    <w:rsid w:val="005C3EA5"/>
    <w:rsid w:val="005C5CD7"/>
    <w:rsid w:val="005D3423"/>
    <w:rsid w:val="005D5C13"/>
    <w:rsid w:val="005E379C"/>
    <w:rsid w:val="005E3EBB"/>
    <w:rsid w:val="005E516E"/>
    <w:rsid w:val="005F109A"/>
    <w:rsid w:val="005F3FDB"/>
    <w:rsid w:val="005F4A4E"/>
    <w:rsid w:val="005F5426"/>
    <w:rsid w:val="00601A36"/>
    <w:rsid w:val="00607166"/>
    <w:rsid w:val="006105B7"/>
    <w:rsid w:val="00611726"/>
    <w:rsid w:val="006136F4"/>
    <w:rsid w:val="006149E9"/>
    <w:rsid w:val="00620CA5"/>
    <w:rsid w:val="00622A0D"/>
    <w:rsid w:val="00625B65"/>
    <w:rsid w:val="006270E9"/>
    <w:rsid w:val="00627E5B"/>
    <w:rsid w:val="00632D23"/>
    <w:rsid w:val="00632FA6"/>
    <w:rsid w:val="00642AD9"/>
    <w:rsid w:val="00642CDE"/>
    <w:rsid w:val="00647C66"/>
    <w:rsid w:val="006515C0"/>
    <w:rsid w:val="006546D5"/>
    <w:rsid w:val="00655E76"/>
    <w:rsid w:val="006638D3"/>
    <w:rsid w:val="00664A8B"/>
    <w:rsid w:val="006653AA"/>
    <w:rsid w:val="00665A76"/>
    <w:rsid w:val="006662AC"/>
    <w:rsid w:val="00671A61"/>
    <w:rsid w:val="00673EA3"/>
    <w:rsid w:val="00677F21"/>
    <w:rsid w:val="00682345"/>
    <w:rsid w:val="00682B96"/>
    <w:rsid w:val="006850A2"/>
    <w:rsid w:val="00685DA0"/>
    <w:rsid w:val="00691726"/>
    <w:rsid w:val="00694ECB"/>
    <w:rsid w:val="006A6E40"/>
    <w:rsid w:val="006B7458"/>
    <w:rsid w:val="006B7E28"/>
    <w:rsid w:val="006C0B25"/>
    <w:rsid w:val="006C24D5"/>
    <w:rsid w:val="006C4729"/>
    <w:rsid w:val="006C633D"/>
    <w:rsid w:val="006D3803"/>
    <w:rsid w:val="006D6553"/>
    <w:rsid w:val="006E003A"/>
    <w:rsid w:val="006E0BC2"/>
    <w:rsid w:val="006E247C"/>
    <w:rsid w:val="006E37B0"/>
    <w:rsid w:val="006E4E86"/>
    <w:rsid w:val="006E78FC"/>
    <w:rsid w:val="006E7917"/>
    <w:rsid w:val="006E7FB8"/>
    <w:rsid w:val="006F7A5B"/>
    <w:rsid w:val="0070162C"/>
    <w:rsid w:val="00702249"/>
    <w:rsid w:val="007024BB"/>
    <w:rsid w:val="00705E0C"/>
    <w:rsid w:val="00705EFC"/>
    <w:rsid w:val="00712F1D"/>
    <w:rsid w:val="007241FF"/>
    <w:rsid w:val="00724B79"/>
    <w:rsid w:val="0072570B"/>
    <w:rsid w:val="00727596"/>
    <w:rsid w:val="007279EE"/>
    <w:rsid w:val="00733B40"/>
    <w:rsid w:val="00741409"/>
    <w:rsid w:val="00743424"/>
    <w:rsid w:val="00744816"/>
    <w:rsid w:val="00747CFE"/>
    <w:rsid w:val="00750BA2"/>
    <w:rsid w:val="007606E8"/>
    <w:rsid w:val="00761FB3"/>
    <w:rsid w:val="0076337F"/>
    <w:rsid w:val="007662C6"/>
    <w:rsid w:val="0076718D"/>
    <w:rsid w:val="00771171"/>
    <w:rsid w:val="0077608E"/>
    <w:rsid w:val="00776553"/>
    <w:rsid w:val="007816C5"/>
    <w:rsid w:val="00781AB4"/>
    <w:rsid w:val="00782E22"/>
    <w:rsid w:val="00782F1C"/>
    <w:rsid w:val="00786B00"/>
    <w:rsid w:val="00787555"/>
    <w:rsid w:val="007877FD"/>
    <w:rsid w:val="00791394"/>
    <w:rsid w:val="00793455"/>
    <w:rsid w:val="00793A12"/>
    <w:rsid w:val="007944C4"/>
    <w:rsid w:val="007952B9"/>
    <w:rsid w:val="007A1D9C"/>
    <w:rsid w:val="007A236E"/>
    <w:rsid w:val="007A2F40"/>
    <w:rsid w:val="007A6E4E"/>
    <w:rsid w:val="007B33DA"/>
    <w:rsid w:val="007B3E37"/>
    <w:rsid w:val="007B6505"/>
    <w:rsid w:val="007C0F72"/>
    <w:rsid w:val="007C1992"/>
    <w:rsid w:val="007C62D4"/>
    <w:rsid w:val="007C65AA"/>
    <w:rsid w:val="007D1C57"/>
    <w:rsid w:val="007D1DB7"/>
    <w:rsid w:val="007D2C1C"/>
    <w:rsid w:val="007D40F5"/>
    <w:rsid w:val="007D4A4F"/>
    <w:rsid w:val="007E5C9D"/>
    <w:rsid w:val="007F09E9"/>
    <w:rsid w:val="007F6AF8"/>
    <w:rsid w:val="007F7F8A"/>
    <w:rsid w:val="00802C16"/>
    <w:rsid w:val="00807BF1"/>
    <w:rsid w:val="00812E08"/>
    <w:rsid w:val="00813AD1"/>
    <w:rsid w:val="008146FD"/>
    <w:rsid w:val="008148D0"/>
    <w:rsid w:val="0081765D"/>
    <w:rsid w:val="00822AA6"/>
    <w:rsid w:val="00822DA3"/>
    <w:rsid w:val="00823A4B"/>
    <w:rsid w:val="008242D3"/>
    <w:rsid w:val="008339B8"/>
    <w:rsid w:val="008348CC"/>
    <w:rsid w:val="0084216E"/>
    <w:rsid w:val="0084280E"/>
    <w:rsid w:val="00846D20"/>
    <w:rsid w:val="0085254B"/>
    <w:rsid w:val="00853E1C"/>
    <w:rsid w:val="00856D03"/>
    <w:rsid w:val="0086034D"/>
    <w:rsid w:val="008603CB"/>
    <w:rsid w:val="00864BAD"/>
    <w:rsid w:val="00865DFC"/>
    <w:rsid w:val="0087112B"/>
    <w:rsid w:val="00871757"/>
    <w:rsid w:val="008720C6"/>
    <w:rsid w:val="008748FC"/>
    <w:rsid w:val="00876A83"/>
    <w:rsid w:val="008822C7"/>
    <w:rsid w:val="008823A7"/>
    <w:rsid w:val="0088312C"/>
    <w:rsid w:val="00890981"/>
    <w:rsid w:val="008913C1"/>
    <w:rsid w:val="00891A41"/>
    <w:rsid w:val="00891FAB"/>
    <w:rsid w:val="008927D0"/>
    <w:rsid w:val="00892D95"/>
    <w:rsid w:val="00897379"/>
    <w:rsid w:val="008979E6"/>
    <w:rsid w:val="008A3D1F"/>
    <w:rsid w:val="008B0486"/>
    <w:rsid w:val="008B1502"/>
    <w:rsid w:val="008B7BE5"/>
    <w:rsid w:val="008C3685"/>
    <w:rsid w:val="008C6F0C"/>
    <w:rsid w:val="008D14C7"/>
    <w:rsid w:val="008D542C"/>
    <w:rsid w:val="008E0989"/>
    <w:rsid w:val="008E1A0E"/>
    <w:rsid w:val="008E5C41"/>
    <w:rsid w:val="008E62F5"/>
    <w:rsid w:val="008F0870"/>
    <w:rsid w:val="008F2719"/>
    <w:rsid w:val="008F2C91"/>
    <w:rsid w:val="008F2DCC"/>
    <w:rsid w:val="008F376F"/>
    <w:rsid w:val="008F47CB"/>
    <w:rsid w:val="008F481B"/>
    <w:rsid w:val="008F6014"/>
    <w:rsid w:val="008F6DAE"/>
    <w:rsid w:val="008F7A00"/>
    <w:rsid w:val="009006D5"/>
    <w:rsid w:val="00902902"/>
    <w:rsid w:val="00902D51"/>
    <w:rsid w:val="00904CA9"/>
    <w:rsid w:val="009133F4"/>
    <w:rsid w:val="00913677"/>
    <w:rsid w:val="00916E5D"/>
    <w:rsid w:val="00917EF0"/>
    <w:rsid w:val="009211F8"/>
    <w:rsid w:val="00925D65"/>
    <w:rsid w:val="00926889"/>
    <w:rsid w:val="00927676"/>
    <w:rsid w:val="0093003C"/>
    <w:rsid w:val="009312EA"/>
    <w:rsid w:val="00934C0D"/>
    <w:rsid w:val="00935E92"/>
    <w:rsid w:val="00936706"/>
    <w:rsid w:val="00937EFC"/>
    <w:rsid w:val="009412F2"/>
    <w:rsid w:val="0094530A"/>
    <w:rsid w:val="0094579C"/>
    <w:rsid w:val="00947575"/>
    <w:rsid w:val="00947BC7"/>
    <w:rsid w:val="00950B2E"/>
    <w:rsid w:val="00950BC7"/>
    <w:rsid w:val="00951D6A"/>
    <w:rsid w:val="00952D0E"/>
    <w:rsid w:val="00955736"/>
    <w:rsid w:val="009558A6"/>
    <w:rsid w:val="00963136"/>
    <w:rsid w:val="00963300"/>
    <w:rsid w:val="00963D63"/>
    <w:rsid w:val="0096720E"/>
    <w:rsid w:val="00971620"/>
    <w:rsid w:val="0097188D"/>
    <w:rsid w:val="00972306"/>
    <w:rsid w:val="00972776"/>
    <w:rsid w:val="00972FD2"/>
    <w:rsid w:val="00976815"/>
    <w:rsid w:val="00976FD7"/>
    <w:rsid w:val="00981E7B"/>
    <w:rsid w:val="00982015"/>
    <w:rsid w:val="00983237"/>
    <w:rsid w:val="00984FC7"/>
    <w:rsid w:val="009856E7"/>
    <w:rsid w:val="00986DA3"/>
    <w:rsid w:val="009877FC"/>
    <w:rsid w:val="00991533"/>
    <w:rsid w:val="00992BC2"/>
    <w:rsid w:val="00992E87"/>
    <w:rsid w:val="0099301C"/>
    <w:rsid w:val="0099497F"/>
    <w:rsid w:val="009A040F"/>
    <w:rsid w:val="009A2894"/>
    <w:rsid w:val="009A3FC0"/>
    <w:rsid w:val="009A4433"/>
    <w:rsid w:val="009A508B"/>
    <w:rsid w:val="009B1237"/>
    <w:rsid w:val="009B1C8F"/>
    <w:rsid w:val="009B3118"/>
    <w:rsid w:val="009B3E98"/>
    <w:rsid w:val="009B41AD"/>
    <w:rsid w:val="009D064C"/>
    <w:rsid w:val="009D2AFB"/>
    <w:rsid w:val="009D2F8B"/>
    <w:rsid w:val="009D4B35"/>
    <w:rsid w:val="009E0110"/>
    <w:rsid w:val="009E5381"/>
    <w:rsid w:val="009E6FAB"/>
    <w:rsid w:val="009E7958"/>
    <w:rsid w:val="009F3605"/>
    <w:rsid w:val="009F5E97"/>
    <w:rsid w:val="00A03016"/>
    <w:rsid w:val="00A11525"/>
    <w:rsid w:val="00A11D62"/>
    <w:rsid w:val="00A11E4E"/>
    <w:rsid w:val="00A167F8"/>
    <w:rsid w:val="00A174D1"/>
    <w:rsid w:val="00A20652"/>
    <w:rsid w:val="00A22EB5"/>
    <w:rsid w:val="00A251BB"/>
    <w:rsid w:val="00A30467"/>
    <w:rsid w:val="00A31790"/>
    <w:rsid w:val="00A356D0"/>
    <w:rsid w:val="00A37AA5"/>
    <w:rsid w:val="00A411C0"/>
    <w:rsid w:val="00A424DF"/>
    <w:rsid w:val="00A44CF3"/>
    <w:rsid w:val="00A46BF9"/>
    <w:rsid w:val="00A544E4"/>
    <w:rsid w:val="00A55559"/>
    <w:rsid w:val="00A61B61"/>
    <w:rsid w:val="00A61C7F"/>
    <w:rsid w:val="00A63338"/>
    <w:rsid w:val="00A63798"/>
    <w:rsid w:val="00A63BD6"/>
    <w:rsid w:val="00A658CB"/>
    <w:rsid w:val="00A72D02"/>
    <w:rsid w:val="00A72FAA"/>
    <w:rsid w:val="00A83BC5"/>
    <w:rsid w:val="00A83E87"/>
    <w:rsid w:val="00A860C0"/>
    <w:rsid w:val="00A90AC2"/>
    <w:rsid w:val="00A9230D"/>
    <w:rsid w:val="00A957F0"/>
    <w:rsid w:val="00A95D1E"/>
    <w:rsid w:val="00AA0DFA"/>
    <w:rsid w:val="00AA19EB"/>
    <w:rsid w:val="00AA4068"/>
    <w:rsid w:val="00AA52D6"/>
    <w:rsid w:val="00AA5E0D"/>
    <w:rsid w:val="00AA5E6F"/>
    <w:rsid w:val="00AB0F5B"/>
    <w:rsid w:val="00AB26D9"/>
    <w:rsid w:val="00AB2EBC"/>
    <w:rsid w:val="00AB64B3"/>
    <w:rsid w:val="00AC0491"/>
    <w:rsid w:val="00AC0DE8"/>
    <w:rsid w:val="00AC1B42"/>
    <w:rsid w:val="00AC5532"/>
    <w:rsid w:val="00AC75C1"/>
    <w:rsid w:val="00AD08E5"/>
    <w:rsid w:val="00AD0FD1"/>
    <w:rsid w:val="00AD1452"/>
    <w:rsid w:val="00AD4EEC"/>
    <w:rsid w:val="00AD6E10"/>
    <w:rsid w:val="00AE0313"/>
    <w:rsid w:val="00AE0B52"/>
    <w:rsid w:val="00AE1743"/>
    <w:rsid w:val="00AE434E"/>
    <w:rsid w:val="00AF0B6A"/>
    <w:rsid w:val="00AF1DE8"/>
    <w:rsid w:val="00AF334D"/>
    <w:rsid w:val="00B019D8"/>
    <w:rsid w:val="00B11981"/>
    <w:rsid w:val="00B15CD0"/>
    <w:rsid w:val="00B170C2"/>
    <w:rsid w:val="00B210A6"/>
    <w:rsid w:val="00B25AC8"/>
    <w:rsid w:val="00B26E7A"/>
    <w:rsid w:val="00B27EC1"/>
    <w:rsid w:val="00B30398"/>
    <w:rsid w:val="00B30589"/>
    <w:rsid w:val="00B3173F"/>
    <w:rsid w:val="00B36DF0"/>
    <w:rsid w:val="00B40DDF"/>
    <w:rsid w:val="00B43D57"/>
    <w:rsid w:val="00B4641F"/>
    <w:rsid w:val="00B479E4"/>
    <w:rsid w:val="00B543A1"/>
    <w:rsid w:val="00B55667"/>
    <w:rsid w:val="00B57E0B"/>
    <w:rsid w:val="00B60483"/>
    <w:rsid w:val="00B644D0"/>
    <w:rsid w:val="00B64B7D"/>
    <w:rsid w:val="00B65809"/>
    <w:rsid w:val="00B66757"/>
    <w:rsid w:val="00B71289"/>
    <w:rsid w:val="00B72A29"/>
    <w:rsid w:val="00B72AC1"/>
    <w:rsid w:val="00B72B4E"/>
    <w:rsid w:val="00B731C8"/>
    <w:rsid w:val="00B77ADA"/>
    <w:rsid w:val="00B82A0F"/>
    <w:rsid w:val="00B841D0"/>
    <w:rsid w:val="00B864D0"/>
    <w:rsid w:val="00B86D0E"/>
    <w:rsid w:val="00B91E73"/>
    <w:rsid w:val="00B92FBA"/>
    <w:rsid w:val="00B95848"/>
    <w:rsid w:val="00B95E99"/>
    <w:rsid w:val="00B9602F"/>
    <w:rsid w:val="00B97373"/>
    <w:rsid w:val="00BA02AD"/>
    <w:rsid w:val="00BA1760"/>
    <w:rsid w:val="00BB462A"/>
    <w:rsid w:val="00BB682B"/>
    <w:rsid w:val="00BC00F0"/>
    <w:rsid w:val="00BC157A"/>
    <w:rsid w:val="00BC2C6E"/>
    <w:rsid w:val="00BC5C0A"/>
    <w:rsid w:val="00BD013C"/>
    <w:rsid w:val="00BD3A1E"/>
    <w:rsid w:val="00BD48DF"/>
    <w:rsid w:val="00BD6D91"/>
    <w:rsid w:val="00BD75E8"/>
    <w:rsid w:val="00BE046F"/>
    <w:rsid w:val="00BE3BD6"/>
    <w:rsid w:val="00BE6E4F"/>
    <w:rsid w:val="00BF0D42"/>
    <w:rsid w:val="00BF1E49"/>
    <w:rsid w:val="00BF3844"/>
    <w:rsid w:val="00BF7823"/>
    <w:rsid w:val="00C02F5E"/>
    <w:rsid w:val="00C03395"/>
    <w:rsid w:val="00C04DE5"/>
    <w:rsid w:val="00C07D40"/>
    <w:rsid w:val="00C07E0C"/>
    <w:rsid w:val="00C14A73"/>
    <w:rsid w:val="00C14C1F"/>
    <w:rsid w:val="00C17158"/>
    <w:rsid w:val="00C20ADF"/>
    <w:rsid w:val="00C25825"/>
    <w:rsid w:val="00C26172"/>
    <w:rsid w:val="00C31566"/>
    <w:rsid w:val="00C328E0"/>
    <w:rsid w:val="00C37011"/>
    <w:rsid w:val="00C377CD"/>
    <w:rsid w:val="00C43DE1"/>
    <w:rsid w:val="00C43F9D"/>
    <w:rsid w:val="00C46473"/>
    <w:rsid w:val="00C47E8C"/>
    <w:rsid w:val="00C51A7E"/>
    <w:rsid w:val="00C51B31"/>
    <w:rsid w:val="00C5532F"/>
    <w:rsid w:val="00C5580D"/>
    <w:rsid w:val="00C61EF0"/>
    <w:rsid w:val="00C62D19"/>
    <w:rsid w:val="00C65E38"/>
    <w:rsid w:val="00C66997"/>
    <w:rsid w:val="00C67558"/>
    <w:rsid w:val="00C71124"/>
    <w:rsid w:val="00C762EB"/>
    <w:rsid w:val="00C8306F"/>
    <w:rsid w:val="00C87EDC"/>
    <w:rsid w:val="00C94519"/>
    <w:rsid w:val="00C94AC8"/>
    <w:rsid w:val="00C94D27"/>
    <w:rsid w:val="00C95CBA"/>
    <w:rsid w:val="00C96036"/>
    <w:rsid w:val="00C9687E"/>
    <w:rsid w:val="00CA647D"/>
    <w:rsid w:val="00CA6813"/>
    <w:rsid w:val="00CB0365"/>
    <w:rsid w:val="00CB0851"/>
    <w:rsid w:val="00CB1BF3"/>
    <w:rsid w:val="00CB332E"/>
    <w:rsid w:val="00CB565F"/>
    <w:rsid w:val="00CB5A23"/>
    <w:rsid w:val="00CB7114"/>
    <w:rsid w:val="00CC013D"/>
    <w:rsid w:val="00CC24C3"/>
    <w:rsid w:val="00CC4271"/>
    <w:rsid w:val="00CC4702"/>
    <w:rsid w:val="00CD2BA6"/>
    <w:rsid w:val="00CD5366"/>
    <w:rsid w:val="00CD5A47"/>
    <w:rsid w:val="00CD6B8A"/>
    <w:rsid w:val="00CE0793"/>
    <w:rsid w:val="00CE19DD"/>
    <w:rsid w:val="00CE4BD5"/>
    <w:rsid w:val="00CE5A5A"/>
    <w:rsid w:val="00CF02E1"/>
    <w:rsid w:val="00CF161B"/>
    <w:rsid w:val="00CF3F7B"/>
    <w:rsid w:val="00CF506A"/>
    <w:rsid w:val="00CF5450"/>
    <w:rsid w:val="00CF6C3C"/>
    <w:rsid w:val="00D0109C"/>
    <w:rsid w:val="00D010CE"/>
    <w:rsid w:val="00D0367D"/>
    <w:rsid w:val="00D065DE"/>
    <w:rsid w:val="00D12D82"/>
    <w:rsid w:val="00D17E43"/>
    <w:rsid w:val="00D23CBB"/>
    <w:rsid w:val="00D2526E"/>
    <w:rsid w:val="00D27FEF"/>
    <w:rsid w:val="00D30A0A"/>
    <w:rsid w:val="00D32BE1"/>
    <w:rsid w:val="00D3390C"/>
    <w:rsid w:val="00D35291"/>
    <w:rsid w:val="00D36637"/>
    <w:rsid w:val="00D41F85"/>
    <w:rsid w:val="00D42E76"/>
    <w:rsid w:val="00D46805"/>
    <w:rsid w:val="00D50953"/>
    <w:rsid w:val="00D52F80"/>
    <w:rsid w:val="00D533F4"/>
    <w:rsid w:val="00D5474A"/>
    <w:rsid w:val="00D550C6"/>
    <w:rsid w:val="00D56408"/>
    <w:rsid w:val="00D5654A"/>
    <w:rsid w:val="00D565E0"/>
    <w:rsid w:val="00D56EDF"/>
    <w:rsid w:val="00D57216"/>
    <w:rsid w:val="00D62FCC"/>
    <w:rsid w:val="00D64DED"/>
    <w:rsid w:val="00D653CE"/>
    <w:rsid w:val="00D7471E"/>
    <w:rsid w:val="00D8045B"/>
    <w:rsid w:val="00D80BE1"/>
    <w:rsid w:val="00D80E30"/>
    <w:rsid w:val="00D81258"/>
    <w:rsid w:val="00D83C4C"/>
    <w:rsid w:val="00D85940"/>
    <w:rsid w:val="00D859DB"/>
    <w:rsid w:val="00D872D9"/>
    <w:rsid w:val="00D8745E"/>
    <w:rsid w:val="00D87D04"/>
    <w:rsid w:val="00D902E1"/>
    <w:rsid w:val="00D91063"/>
    <w:rsid w:val="00D938BF"/>
    <w:rsid w:val="00D94AB6"/>
    <w:rsid w:val="00D95EB2"/>
    <w:rsid w:val="00DA0AD9"/>
    <w:rsid w:val="00DA3ECF"/>
    <w:rsid w:val="00DA450F"/>
    <w:rsid w:val="00DA5DC3"/>
    <w:rsid w:val="00DB53F7"/>
    <w:rsid w:val="00DB578C"/>
    <w:rsid w:val="00DC012E"/>
    <w:rsid w:val="00DC2F3F"/>
    <w:rsid w:val="00DC5E42"/>
    <w:rsid w:val="00DD206B"/>
    <w:rsid w:val="00DD3B6C"/>
    <w:rsid w:val="00DD5877"/>
    <w:rsid w:val="00DD61D4"/>
    <w:rsid w:val="00DE0A7E"/>
    <w:rsid w:val="00DE1399"/>
    <w:rsid w:val="00DE5A45"/>
    <w:rsid w:val="00DF1AF5"/>
    <w:rsid w:val="00E01E53"/>
    <w:rsid w:val="00E02B77"/>
    <w:rsid w:val="00E052EB"/>
    <w:rsid w:val="00E05A40"/>
    <w:rsid w:val="00E06682"/>
    <w:rsid w:val="00E07277"/>
    <w:rsid w:val="00E100D2"/>
    <w:rsid w:val="00E14A0A"/>
    <w:rsid w:val="00E150CB"/>
    <w:rsid w:val="00E17795"/>
    <w:rsid w:val="00E20625"/>
    <w:rsid w:val="00E20859"/>
    <w:rsid w:val="00E21CB1"/>
    <w:rsid w:val="00E23491"/>
    <w:rsid w:val="00E23EDF"/>
    <w:rsid w:val="00E24DF9"/>
    <w:rsid w:val="00E25889"/>
    <w:rsid w:val="00E262B3"/>
    <w:rsid w:val="00E26834"/>
    <w:rsid w:val="00E30DEB"/>
    <w:rsid w:val="00E31D68"/>
    <w:rsid w:val="00E32324"/>
    <w:rsid w:val="00E332ED"/>
    <w:rsid w:val="00E402D1"/>
    <w:rsid w:val="00E406AE"/>
    <w:rsid w:val="00E4206D"/>
    <w:rsid w:val="00E4401A"/>
    <w:rsid w:val="00E4423F"/>
    <w:rsid w:val="00E4511B"/>
    <w:rsid w:val="00E466DF"/>
    <w:rsid w:val="00E56198"/>
    <w:rsid w:val="00E5723C"/>
    <w:rsid w:val="00E6104D"/>
    <w:rsid w:val="00E62064"/>
    <w:rsid w:val="00E6509E"/>
    <w:rsid w:val="00E654F1"/>
    <w:rsid w:val="00E65BE3"/>
    <w:rsid w:val="00E675BB"/>
    <w:rsid w:val="00E67A94"/>
    <w:rsid w:val="00E67C79"/>
    <w:rsid w:val="00E70381"/>
    <w:rsid w:val="00E71D8A"/>
    <w:rsid w:val="00E7367F"/>
    <w:rsid w:val="00E74A12"/>
    <w:rsid w:val="00E75D86"/>
    <w:rsid w:val="00E7630D"/>
    <w:rsid w:val="00E80928"/>
    <w:rsid w:val="00E81885"/>
    <w:rsid w:val="00E84F59"/>
    <w:rsid w:val="00E91521"/>
    <w:rsid w:val="00E91562"/>
    <w:rsid w:val="00E92215"/>
    <w:rsid w:val="00E949CC"/>
    <w:rsid w:val="00E96B08"/>
    <w:rsid w:val="00E9721F"/>
    <w:rsid w:val="00EA0E71"/>
    <w:rsid w:val="00EA2A00"/>
    <w:rsid w:val="00EA464F"/>
    <w:rsid w:val="00EA4DD6"/>
    <w:rsid w:val="00EA7038"/>
    <w:rsid w:val="00EA7D71"/>
    <w:rsid w:val="00EB1E80"/>
    <w:rsid w:val="00EB2093"/>
    <w:rsid w:val="00EB2C46"/>
    <w:rsid w:val="00EB548D"/>
    <w:rsid w:val="00EB561D"/>
    <w:rsid w:val="00EB578F"/>
    <w:rsid w:val="00EB6460"/>
    <w:rsid w:val="00EB72C3"/>
    <w:rsid w:val="00EC0EEA"/>
    <w:rsid w:val="00EC2DF9"/>
    <w:rsid w:val="00EC4939"/>
    <w:rsid w:val="00EC59B8"/>
    <w:rsid w:val="00ED14FE"/>
    <w:rsid w:val="00ED29A9"/>
    <w:rsid w:val="00ED3E84"/>
    <w:rsid w:val="00ED644E"/>
    <w:rsid w:val="00EE2F36"/>
    <w:rsid w:val="00EE46D5"/>
    <w:rsid w:val="00EE6F98"/>
    <w:rsid w:val="00EF2C3F"/>
    <w:rsid w:val="00EF7C2B"/>
    <w:rsid w:val="00F01A30"/>
    <w:rsid w:val="00F05327"/>
    <w:rsid w:val="00F07601"/>
    <w:rsid w:val="00F076AD"/>
    <w:rsid w:val="00F107A4"/>
    <w:rsid w:val="00F1093E"/>
    <w:rsid w:val="00F11351"/>
    <w:rsid w:val="00F1324B"/>
    <w:rsid w:val="00F2041E"/>
    <w:rsid w:val="00F274DA"/>
    <w:rsid w:val="00F30ACB"/>
    <w:rsid w:val="00F32E96"/>
    <w:rsid w:val="00F33F57"/>
    <w:rsid w:val="00F40FC5"/>
    <w:rsid w:val="00F41BBB"/>
    <w:rsid w:val="00F452FB"/>
    <w:rsid w:val="00F47A40"/>
    <w:rsid w:val="00F518A7"/>
    <w:rsid w:val="00F51CC9"/>
    <w:rsid w:val="00F52963"/>
    <w:rsid w:val="00F57633"/>
    <w:rsid w:val="00F63A2A"/>
    <w:rsid w:val="00F64886"/>
    <w:rsid w:val="00F673FF"/>
    <w:rsid w:val="00F70D16"/>
    <w:rsid w:val="00F719FA"/>
    <w:rsid w:val="00F75F4F"/>
    <w:rsid w:val="00F807F8"/>
    <w:rsid w:val="00F80BAB"/>
    <w:rsid w:val="00F80C7A"/>
    <w:rsid w:val="00F827ED"/>
    <w:rsid w:val="00F82984"/>
    <w:rsid w:val="00F83836"/>
    <w:rsid w:val="00F83965"/>
    <w:rsid w:val="00F842A6"/>
    <w:rsid w:val="00F84C7B"/>
    <w:rsid w:val="00F86325"/>
    <w:rsid w:val="00F86CED"/>
    <w:rsid w:val="00F94C98"/>
    <w:rsid w:val="00F95B5D"/>
    <w:rsid w:val="00F9753D"/>
    <w:rsid w:val="00FA0387"/>
    <w:rsid w:val="00FA6088"/>
    <w:rsid w:val="00FA6CCC"/>
    <w:rsid w:val="00FB57B0"/>
    <w:rsid w:val="00FB57C3"/>
    <w:rsid w:val="00FC0C54"/>
    <w:rsid w:val="00FC3E0A"/>
    <w:rsid w:val="00FC6A8C"/>
    <w:rsid w:val="00FD0526"/>
    <w:rsid w:val="00FD0C46"/>
    <w:rsid w:val="00FD0C8D"/>
    <w:rsid w:val="00FD29E3"/>
    <w:rsid w:val="00FD526C"/>
    <w:rsid w:val="00FD7187"/>
    <w:rsid w:val="00FE049E"/>
    <w:rsid w:val="00FE35AD"/>
    <w:rsid w:val="00FE4FCE"/>
    <w:rsid w:val="00FE5829"/>
    <w:rsid w:val="00FE6CE6"/>
    <w:rsid w:val="00FE7139"/>
    <w:rsid w:val="00FF1AB7"/>
    <w:rsid w:val="00FF2DB5"/>
    <w:rsid w:val="00FF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624D"/>
  <w15:chartTrackingRefBased/>
  <w15:docId w15:val="{F744EA09-1940-4046-BC52-84A8F488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DA3"/>
  </w:style>
  <w:style w:type="paragraph" w:styleId="Heading1">
    <w:name w:val="heading 1"/>
    <w:basedOn w:val="Normal"/>
    <w:next w:val="Normal"/>
    <w:link w:val="Heading1Char"/>
    <w:qFormat/>
    <w:rsid w:val="00864BA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4BA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4BA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64BA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64BA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64BA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64BA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64BA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4BA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B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4B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4BA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64BA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64BA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64BA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64BA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64B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4BA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qFormat/>
    <w:rsid w:val="00E406AE"/>
    <w:pPr>
      <w:ind w:left="720"/>
      <w:contextualSpacing/>
    </w:pPr>
  </w:style>
  <w:style w:type="character" w:customStyle="1" w:styleId="ListParagraphChar">
    <w:name w:val="List Paragraph Char"/>
    <w:basedOn w:val="DefaultParagraphFont"/>
    <w:link w:val="ListParagraph"/>
    <w:locked/>
    <w:rsid w:val="000E7AD3"/>
  </w:style>
  <w:style w:type="paragraph" w:styleId="BalloonText">
    <w:name w:val="Balloon Text"/>
    <w:basedOn w:val="Normal"/>
    <w:link w:val="BalloonTextChar"/>
    <w:unhideWhenUsed/>
    <w:rsid w:val="00E40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406AE"/>
    <w:rPr>
      <w:rFonts w:ascii="Segoe UI" w:hAnsi="Segoe UI" w:cs="Segoe UI"/>
      <w:sz w:val="18"/>
      <w:szCs w:val="18"/>
    </w:rPr>
  </w:style>
  <w:style w:type="paragraph" w:customStyle="1" w:styleId="Sylfaen">
    <w:name w:val="Обычный + Sylfaen"/>
    <w:aliases w:val="12 пт,Черный,По ширине"/>
    <w:basedOn w:val="ListParagraph"/>
    <w:link w:val="Sylfaen0"/>
    <w:rsid w:val="000E7AD3"/>
    <w:pPr>
      <w:tabs>
        <w:tab w:val="left" w:pos="4680"/>
      </w:tabs>
      <w:spacing w:after="200" w:line="276"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0E7AD3"/>
    <w:rPr>
      <w:rFonts w:ascii="Sylfaen" w:eastAsia="Times New Roman" w:hAnsi="Sylfaen" w:cs="Times New Roman"/>
      <w:color w:val="000000"/>
      <w:sz w:val="24"/>
      <w:szCs w:val="20"/>
      <w:lang w:val="ka-GE" w:eastAsia="ru-RU"/>
    </w:rPr>
  </w:style>
  <w:style w:type="character" w:styleId="Strong">
    <w:name w:val="Strong"/>
    <w:basedOn w:val="DefaultParagraphFont"/>
    <w:uiPriority w:val="22"/>
    <w:qFormat/>
    <w:rsid w:val="000E7AD3"/>
    <w:rPr>
      <w:b/>
      <w:bCs/>
    </w:rPr>
  </w:style>
  <w:style w:type="paragraph" w:customStyle="1" w:styleId="Default">
    <w:name w:val="Default"/>
    <w:rsid w:val="000E7AD3"/>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0E7A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7AD3"/>
    <w:rPr>
      <w:color w:val="0000FF"/>
      <w:u w:val="single"/>
    </w:rPr>
  </w:style>
  <w:style w:type="character" w:customStyle="1" w:styleId="mw-headline">
    <w:name w:val="mw-headline"/>
    <w:basedOn w:val="DefaultParagraphFont"/>
    <w:rsid w:val="000E7AD3"/>
  </w:style>
  <w:style w:type="paragraph" w:styleId="Title">
    <w:name w:val="Title"/>
    <w:basedOn w:val="Normal"/>
    <w:next w:val="Normal"/>
    <w:link w:val="TitleChar"/>
    <w:qFormat/>
    <w:rsid w:val="000E7AD3"/>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0E7AD3"/>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0E7AD3"/>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0E7AD3"/>
    <w:rPr>
      <w:rFonts w:ascii="AcadNusx" w:eastAsia="Times New Roman" w:hAnsi="AcadNusx" w:cs="Times New Roman"/>
      <w:sz w:val="24"/>
      <w:szCs w:val="24"/>
      <w:lang w:val="ru-RU" w:eastAsia="ru-RU"/>
    </w:rPr>
  </w:style>
  <w:style w:type="paragraph" w:styleId="Footer">
    <w:name w:val="footer"/>
    <w:basedOn w:val="Normal"/>
    <w:link w:val="FooterChar"/>
    <w:uiPriority w:val="99"/>
    <w:rsid w:val="000E7AD3"/>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0E7AD3"/>
    <w:rPr>
      <w:rFonts w:ascii="AcadNusx" w:eastAsia="Times New Roman" w:hAnsi="AcadNusx" w:cs="Times New Roman"/>
      <w:sz w:val="24"/>
      <w:szCs w:val="24"/>
      <w:lang w:val="ru-RU" w:eastAsia="ru-RU"/>
    </w:rPr>
  </w:style>
  <w:style w:type="paragraph" w:styleId="NoSpacing">
    <w:name w:val="No Spacing"/>
    <w:link w:val="NoSpacingChar"/>
    <w:uiPriority w:val="1"/>
    <w:qFormat/>
    <w:rsid w:val="000E7AD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0E7AD3"/>
    <w:rPr>
      <w:rFonts w:ascii="Calibri" w:eastAsia="Times New Roman" w:hAnsi="Calibri" w:cs="Times New Roman"/>
    </w:rPr>
  </w:style>
  <w:style w:type="paragraph" w:styleId="TOC1">
    <w:name w:val="toc 1"/>
    <w:basedOn w:val="Normal"/>
    <w:next w:val="Normal"/>
    <w:autoRedefine/>
    <w:uiPriority w:val="39"/>
    <w:qFormat/>
    <w:rsid w:val="000E7AD3"/>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0E7AD3"/>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0E7AD3"/>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0E7AD3"/>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0E7AD3"/>
    <w:pPr>
      <w:spacing w:after="0" w:line="24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0E7AD3"/>
    <w:rPr>
      <w:i/>
      <w:iCs/>
      <w:color w:val="808080" w:themeColor="text1" w:themeTint="7F"/>
    </w:rPr>
  </w:style>
  <w:style w:type="character" w:styleId="Emphasis">
    <w:name w:val="Emphasis"/>
    <w:basedOn w:val="DefaultParagraphFont"/>
    <w:qFormat/>
    <w:rsid w:val="000E7AD3"/>
    <w:rPr>
      <w:i/>
      <w:iCs/>
    </w:rPr>
  </w:style>
  <w:style w:type="paragraph" w:customStyle="1" w:styleId="ydp71f9b046yiv0458743767msonormalmailrucssattributepostfix">
    <w:name w:val="ydp71f9b046yiv0458743767msonormal_mailru_css_attribute_postfix"/>
    <w:basedOn w:val="Normal"/>
    <w:rsid w:val="000E7AD3"/>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05694C"/>
    <w:pPr>
      <w:numPr>
        <w:numId w:val="0"/>
      </w:numPr>
      <w:outlineLvl w:val="9"/>
    </w:pPr>
  </w:style>
  <w:style w:type="paragraph" w:customStyle="1" w:styleId="xl83">
    <w:name w:val="xl83"/>
    <w:basedOn w:val="Normal"/>
    <w:rsid w:val="00632FA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1033">
      <w:bodyDiv w:val="1"/>
      <w:marLeft w:val="0"/>
      <w:marRight w:val="0"/>
      <w:marTop w:val="0"/>
      <w:marBottom w:val="0"/>
      <w:divBdr>
        <w:top w:val="none" w:sz="0" w:space="0" w:color="auto"/>
        <w:left w:val="none" w:sz="0" w:space="0" w:color="auto"/>
        <w:bottom w:val="none" w:sz="0" w:space="0" w:color="auto"/>
        <w:right w:val="none" w:sz="0" w:space="0" w:color="auto"/>
      </w:divBdr>
    </w:div>
    <w:div w:id="67265044">
      <w:bodyDiv w:val="1"/>
      <w:marLeft w:val="0"/>
      <w:marRight w:val="0"/>
      <w:marTop w:val="0"/>
      <w:marBottom w:val="0"/>
      <w:divBdr>
        <w:top w:val="none" w:sz="0" w:space="0" w:color="auto"/>
        <w:left w:val="none" w:sz="0" w:space="0" w:color="auto"/>
        <w:bottom w:val="none" w:sz="0" w:space="0" w:color="auto"/>
        <w:right w:val="none" w:sz="0" w:space="0" w:color="auto"/>
      </w:divBdr>
    </w:div>
    <w:div w:id="89745307">
      <w:bodyDiv w:val="1"/>
      <w:marLeft w:val="0"/>
      <w:marRight w:val="0"/>
      <w:marTop w:val="0"/>
      <w:marBottom w:val="0"/>
      <w:divBdr>
        <w:top w:val="none" w:sz="0" w:space="0" w:color="auto"/>
        <w:left w:val="none" w:sz="0" w:space="0" w:color="auto"/>
        <w:bottom w:val="none" w:sz="0" w:space="0" w:color="auto"/>
        <w:right w:val="none" w:sz="0" w:space="0" w:color="auto"/>
      </w:divBdr>
    </w:div>
    <w:div w:id="100879589">
      <w:bodyDiv w:val="1"/>
      <w:marLeft w:val="0"/>
      <w:marRight w:val="0"/>
      <w:marTop w:val="0"/>
      <w:marBottom w:val="0"/>
      <w:divBdr>
        <w:top w:val="none" w:sz="0" w:space="0" w:color="auto"/>
        <w:left w:val="none" w:sz="0" w:space="0" w:color="auto"/>
        <w:bottom w:val="none" w:sz="0" w:space="0" w:color="auto"/>
        <w:right w:val="none" w:sz="0" w:space="0" w:color="auto"/>
      </w:divBdr>
    </w:div>
    <w:div w:id="113259605">
      <w:bodyDiv w:val="1"/>
      <w:marLeft w:val="0"/>
      <w:marRight w:val="0"/>
      <w:marTop w:val="0"/>
      <w:marBottom w:val="0"/>
      <w:divBdr>
        <w:top w:val="none" w:sz="0" w:space="0" w:color="auto"/>
        <w:left w:val="none" w:sz="0" w:space="0" w:color="auto"/>
        <w:bottom w:val="none" w:sz="0" w:space="0" w:color="auto"/>
        <w:right w:val="none" w:sz="0" w:space="0" w:color="auto"/>
      </w:divBdr>
    </w:div>
    <w:div w:id="175507449">
      <w:bodyDiv w:val="1"/>
      <w:marLeft w:val="0"/>
      <w:marRight w:val="0"/>
      <w:marTop w:val="0"/>
      <w:marBottom w:val="0"/>
      <w:divBdr>
        <w:top w:val="none" w:sz="0" w:space="0" w:color="auto"/>
        <w:left w:val="none" w:sz="0" w:space="0" w:color="auto"/>
        <w:bottom w:val="none" w:sz="0" w:space="0" w:color="auto"/>
        <w:right w:val="none" w:sz="0" w:space="0" w:color="auto"/>
      </w:divBdr>
    </w:div>
    <w:div w:id="175731985">
      <w:bodyDiv w:val="1"/>
      <w:marLeft w:val="0"/>
      <w:marRight w:val="0"/>
      <w:marTop w:val="0"/>
      <w:marBottom w:val="0"/>
      <w:divBdr>
        <w:top w:val="none" w:sz="0" w:space="0" w:color="auto"/>
        <w:left w:val="none" w:sz="0" w:space="0" w:color="auto"/>
        <w:bottom w:val="none" w:sz="0" w:space="0" w:color="auto"/>
        <w:right w:val="none" w:sz="0" w:space="0" w:color="auto"/>
      </w:divBdr>
    </w:div>
    <w:div w:id="271982022">
      <w:bodyDiv w:val="1"/>
      <w:marLeft w:val="0"/>
      <w:marRight w:val="0"/>
      <w:marTop w:val="0"/>
      <w:marBottom w:val="0"/>
      <w:divBdr>
        <w:top w:val="none" w:sz="0" w:space="0" w:color="auto"/>
        <w:left w:val="none" w:sz="0" w:space="0" w:color="auto"/>
        <w:bottom w:val="none" w:sz="0" w:space="0" w:color="auto"/>
        <w:right w:val="none" w:sz="0" w:space="0" w:color="auto"/>
      </w:divBdr>
    </w:div>
    <w:div w:id="279724111">
      <w:bodyDiv w:val="1"/>
      <w:marLeft w:val="0"/>
      <w:marRight w:val="0"/>
      <w:marTop w:val="0"/>
      <w:marBottom w:val="0"/>
      <w:divBdr>
        <w:top w:val="none" w:sz="0" w:space="0" w:color="auto"/>
        <w:left w:val="none" w:sz="0" w:space="0" w:color="auto"/>
        <w:bottom w:val="none" w:sz="0" w:space="0" w:color="auto"/>
        <w:right w:val="none" w:sz="0" w:space="0" w:color="auto"/>
      </w:divBdr>
    </w:div>
    <w:div w:id="288317575">
      <w:bodyDiv w:val="1"/>
      <w:marLeft w:val="0"/>
      <w:marRight w:val="0"/>
      <w:marTop w:val="0"/>
      <w:marBottom w:val="0"/>
      <w:divBdr>
        <w:top w:val="none" w:sz="0" w:space="0" w:color="auto"/>
        <w:left w:val="none" w:sz="0" w:space="0" w:color="auto"/>
        <w:bottom w:val="none" w:sz="0" w:space="0" w:color="auto"/>
        <w:right w:val="none" w:sz="0" w:space="0" w:color="auto"/>
      </w:divBdr>
    </w:div>
    <w:div w:id="318849060">
      <w:bodyDiv w:val="1"/>
      <w:marLeft w:val="0"/>
      <w:marRight w:val="0"/>
      <w:marTop w:val="0"/>
      <w:marBottom w:val="0"/>
      <w:divBdr>
        <w:top w:val="none" w:sz="0" w:space="0" w:color="auto"/>
        <w:left w:val="none" w:sz="0" w:space="0" w:color="auto"/>
        <w:bottom w:val="none" w:sz="0" w:space="0" w:color="auto"/>
        <w:right w:val="none" w:sz="0" w:space="0" w:color="auto"/>
      </w:divBdr>
    </w:div>
    <w:div w:id="421494546">
      <w:bodyDiv w:val="1"/>
      <w:marLeft w:val="0"/>
      <w:marRight w:val="0"/>
      <w:marTop w:val="0"/>
      <w:marBottom w:val="0"/>
      <w:divBdr>
        <w:top w:val="none" w:sz="0" w:space="0" w:color="auto"/>
        <w:left w:val="none" w:sz="0" w:space="0" w:color="auto"/>
        <w:bottom w:val="none" w:sz="0" w:space="0" w:color="auto"/>
        <w:right w:val="none" w:sz="0" w:space="0" w:color="auto"/>
      </w:divBdr>
    </w:div>
    <w:div w:id="461003905">
      <w:bodyDiv w:val="1"/>
      <w:marLeft w:val="0"/>
      <w:marRight w:val="0"/>
      <w:marTop w:val="0"/>
      <w:marBottom w:val="0"/>
      <w:divBdr>
        <w:top w:val="none" w:sz="0" w:space="0" w:color="auto"/>
        <w:left w:val="none" w:sz="0" w:space="0" w:color="auto"/>
        <w:bottom w:val="none" w:sz="0" w:space="0" w:color="auto"/>
        <w:right w:val="none" w:sz="0" w:space="0" w:color="auto"/>
      </w:divBdr>
    </w:div>
    <w:div w:id="491868406">
      <w:bodyDiv w:val="1"/>
      <w:marLeft w:val="0"/>
      <w:marRight w:val="0"/>
      <w:marTop w:val="0"/>
      <w:marBottom w:val="0"/>
      <w:divBdr>
        <w:top w:val="none" w:sz="0" w:space="0" w:color="auto"/>
        <w:left w:val="none" w:sz="0" w:space="0" w:color="auto"/>
        <w:bottom w:val="none" w:sz="0" w:space="0" w:color="auto"/>
        <w:right w:val="none" w:sz="0" w:space="0" w:color="auto"/>
      </w:divBdr>
    </w:div>
    <w:div w:id="502741717">
      <w:bodyDiv w:val="1"/>
      <w:marLeft w:val="0"/>
      <w:marRight w:val="0"/>
      <w:marTop w:val="0"/>
      <w:marBottom w:val="0"/>
      <w:divBdr>
        <w:top w:val="none" w:sz="0" w:space="0" w:color="auto"/>
        <w:left w:val="none" w:sz="0" w:space="0" w:color="auto"/>
        <w:bottom w:val="none" w:sz="0" w:space="0" w:color="auto"/>
        <w:right w:val="none" w:sz="0" w:space="0" w:color="auto"/>
      </w:divBdr>
    </w:div>
    <w:div w:id="518004553">
      <w:bodyDiv w:val="1"/>
      <w:marLeft w:val="0"/>
      <w:marRight w:val="0"/>
      <w:marTop w:val="0"/>
      <w:marBottom w:val="0"/>
      <w:divBdr>
        <w:top w:val="none" w:sz="0" w:space="0" w:color="auto"/>
        <w:left w:val="none" w:sz="0" w:space="0" w:color="auto"/>
        <w:bottom w:val="none" w:sz="0" w:space="0" w:color="auto"/>
        <w:right w:val="none" w:sz="0" w:space="0" w:color="auto"/>
      </w:divBdr>
    </w:div>
    <w:div w:id="533733640">
      <w:bodyDiv w:val="1"/>
      <w:marLeft w:val="0"/>
      <w:marRight w:val="0"/>
      <w:marTop w:val="0"/>
      <w:marBottom w:val="0"/>
      <w:divBdr>
        <w:top w:val="none" w:sz="0" w:space="0" w:color="auto"/>
        <w:left w:val="none" w:sz="0" w:space="0" w:color="auto"/>
        <w:bottom w:val="none" w:sz="0" w:space="0" w:color="auto"/>
        <w:right w:val="none" w:sz="0" w:space="0" w:color="auto"/>
      </w:divBdr>
    </w:div>
    <w:div w:id="556822218">
      <w:bodyDiv w:val="1"/>
      <w:marLeft w:val="0"/>
      <w:marRight w:val="0"/>
      <w:marTop w:val="0"/>
      <w:marBottom w:val="0"/>
      <w:divBdr>
        <w:top w:val="none" w:sz="0" w:space="0" w:color="auto"/>
        <w:left w:val="none" w:sz="0" w:space="0" w:color="auto"/>
        <w:bottom w:val="none" w:sz="0" w:space="0" w:color="auto"/>
        <w:right w:val="none" w:sz="0" w:space="0" w:color="auto"/>
      </w:divBdr>
    </w:div>
    <w:div w:id="579099047">
      <w:bodyDiv w:val="1"/>
      <w:marLeft w:val="0"/>
      <w:marRight w:val="0"/>
      <w:marTop w:val="0"/>
      <w:marBottom w:val="0"/>
      <w:divBdr>
        <w:top w:val="none" w:sz="0" w:space="0" w:color="auto"/>
        <w:left w:val="none" w:sz="0" w:space="0" w:color="auto"/>
        <w:bottom w:val="none" w:sz="0" w:space="0" w:color="auto"/>
        <w:right w:val="none" w:sz="0" w:space="0" w:color="auto"/>
      </w:divBdr>
    </w:div>
    <w:div w:id="596449997">
      <w:bodyDiv w:val="1"/>
      <w:marLeft w:val="0"/>
      <w:marRight w:val="0"/>
      <w:marTop w:val="0"/>
      <w:marBottom w:val="0"/>
      <w:divBdr>
        <w:top w:val="none" w:sz="0" w:space="0" w:color="auto"/>
        <w:left w:val="none" w:sz="0" w:space="0" w:color="auto"/>
        <w:bottom w:val="none" w:sz="0" w:space="0" w:color="auto"/>
        <w:right w:val="none" w:sz="0" w:space="0" w:color="auto"/>
      </w:divBdr>
    </w:div>
    <w:div w:id="608315965">
      <w:bodyDiv w:val="1"/>
      <w:marLeft w:val="0"/>
      <w:marRight w:val="0"/>
      <w:marTop w:val="0"/>
      <w:marBottom w:val="0"/>
      <w:divBdr>
        <w:top w:val="none" w:sz="0" w:space="0" w:color="auto"/>
        <w:left w:val="none" w:sz="0" w:space="0" w:color="auto"/>
        <w:bottom w:val="none" w:sz="0" w:space="0" w:color="auto"/>
        <w:right w:val="none" w:sz="0" w:space="0" w:color="auto"/>
      </w:divBdr>
    </w:div>
    <w:div w:id="611941181">
      <w:bodyDiv w:val="1"/>
      <w:marLeft w:val="0"/>
      <w:marRight w:val="0"/>
      <w:marTop w:val="0"/>
      <w:marBottom w:val="0"/>
      <w:divBdr>
        <w:top w:val="none" w:sz="0" w:space="0" w:color="auto"/>
        <w:left w:val="none" w:sz="0" w:space="0" w:color="auto"/>
        <w:bottom w:val="none" w:sz="0" w:space="0" w:color="auto"/>
        <w:right w:val="none" w:sz="0" w:space="0" w:color="auto"/>
      </w:divBdr>
    </w:div>
    <w:div w:id="649142326">
      <w:bodyDiv w:val="1"/>
      <w:marLeft w:val="0"/>
      <w:marRight w:val="0"/>
      <w:marTop w:val="0"/>
      <w:marBottom w:val="0"/>
      <w:divBdr>
        <w:top w:val="none" w:sz="0" w:space="0" w:color="auto"/>
        <w:left w:val="none" w:sz="0" w:space="0" w:color="auto"/>
        <w:bottom w:val="none" w:sz="0" w:space="0" w:color="auto"/>
        <w:right w:val="none" w:sz="0" w:space="0" w:color="auto"/>
      </w:divBdr>
    </w:div>
    <w:div w:id="654914251">
      <w:bodyDiv w:val="1"/>
      <w:marLeft w:val="0"/>
      <w:marRight w:val="0"/>
      <w:marTop w:val="0"/>
      <w:marBottom w:val="0"/>
      <w:divBdr>
        <w:top w:val="none" w:sz="0" w:space="0" w:color="auto"/>
        <w:left w:val="none" w:sz="0" w:space="0" w:color="auto"/>
        <w:bottom w:val="none" w:sz="0" w:space="0" w:color="auto"/>
        <w:right w:val="none" w:sz="0" w:space="0" w:color="auto"/>
      </w:divBdr>
    </w:div>
    <w:div w:id="735977366">
      <w:bodyDiv w:val="1"/>
      <w:marLeft w:val="0"/>
      <w:marRight w:val="0"/>
      <w:marTop w:val="0"/>
      <w:marBottom w:val="0"/>
      <w:divBdr>
        <w:top w:val="none" w:sz="0" w:space="0" w:color="auto"/>
        <w:left w:val="none" w:sz="0" w:space="0" w:color="auto"/>
        <w:bottom w:val="none" w:sz="0" w:space="0" w:color="auto"/>
        <w:right w:val="none" w:sz="0" w:space="0" w:color="auto"/>
      </w:divBdr>
    </w:div>
    <w:div w:id="778988742">
      <w:bodyDiv w:val="1"/>
      <w:marLeft w:val="0"/>
      <w:marRight w:val="0"/>
      <w:marTop w:val="0"/>
      <w:marBottom w:val="0"/>
      <w:divBdr>
        <w:top w:val="none" w:sz="0" w:space="0" w:color="auto"/>
        <w:left w:val="none" w:sz="0" w:space="0" w:color="auto"/>
        <w:bottom w:val="none" w:sz="0" w:space="0" w:color="auto"/>
        <w:right w:val="none" w:sz="0" w:space="0" w:color="auto"/>
      </w:divBdr>
    </w:div>
    <w:div w:id="792796020">
      <w:bodyDiv w:val="1"/>
      <w:marLeft w:val="0"/>
      <w:marRight w:val="0"/>
      <w:marTop w:val="0"/>
      <w:marBottom w:val="0"/>
      <w:divBdr>
        <w:top w:val="none" w:sz="0" w:space="0" w:color="auto"/>
        <w:left w:val="none" w:sz="0" w:space="0" w:color="auto"/>
        <w:bottom w:val="none" w:sz="0" w:space="0" w:color="auto"/>
        <w:right w:val="none" w:sz="0" w:space="0" w:color="auto"/>
      </w:divBdr>
    </w:div>
    <w:div w:id="799303275">
      <w:bodyDiv w:val="1"/>
      <w:marLeft w:val="0"/>
      <w:marRight w:val="0"/>
      <w:marTop w:val="0"/>
      <w:marBottom w:val="0"/>
      <w:divBdr>
        <w:top w:val="none" w:sz="0" w:space="0" w:color="auto"/>
        <w:left w:val="none" w:sz="0" w:space="0" w:color="auto"/>
        <w:bottom w:val="none" w:sz="0" w:space="0" w:color="auto"/>
        <w:right w:val="none" w:sz="0" w:space="0" w:color="auto"/>
      </w:divBdr>
    </w:div>
    <w:div w:id="804856161">
      <w:bodyDiv w:val="1"/>
      <w:marLeft w:val="0"/>
      <w:marRight w:val="0"/>
      <w:marTop w:val="0"/>
      <w:marBottom w:val="0"/>
      <w:divBdr>
        <w:top w:val="none" w:sz="0" w:space="0" w:color="auto"/>
        <w:left w:val="none" w:sz="0" w:space="0" w:color="auto"/>
        <w:bottom w:val="none" w:sz="0" w:space="0" w:color="auto"/>
        <w:right w:val="none" w:sz="0" w:space="0" w:color="auto"/>
      </w:divBdr>
    </w:div>
    <w:div w:id="823356405">
      <w:bodyDiv w:val="1"/>
      <w:marLeft w:val="0"/>
      <w:marRight w:val="0"/>
      <w:marTop w:val="0"/>
      <w:marBottom w:val="0"/>
      <w:divBdr>
        <w:top w:val="none" w:sz="0" w:space="0" w:color="auto"/>
        <w:left w:val="none" w:sz="0" w:space="0" w:color="auto"/>
        <w:bottom w:val="none" w:sz="0" w:space="0" w:color="auto"/>
        <w:right w:val="none" w:sz="0" w:space="0" w:color="auto"/>
      </w:divBdr>
    </w:div>
    <w:div w:id="873807604">
      <w:bodyDiv w:val="1"/>
      <w:marLeft w:val="0"/>
      <w:marRight w:val="0"/>
      <w:marTop w:val="0"/>
      <w:marBottom w:val="0"/>
      <w:divBdr>
        <w:top w:val="none" w:sz="0" w:space="0" w:color="auto"/>
        <w:left w:val="none" w:sz="0" w:space="0" w:color="auto"/>
        <w:bottom w:val="none" w:sz="0" w:space="0" w:color="auto"/>
        <w:right w:val="none" w:sz="0" w:space="0" w:color="auto"/>
      </w:divBdr>
    </w:div>
    <w:div w:id="923880239">
      <w:bodyDiv w:val="1"/>
      <w:marLeft w:val="0"/>
      <w:marRight w:val="0"/>
      <w:marTop w:val="0"/>
      <w:marBottom w:val="0"/>
      <w:divBdr>
        <w:top w:val="none" w:sz="0" w:space="0" w:color="auto"/>
        <w:left w:val="none" w:sz="0" w:space="0" w:color="auto"/>
        <w:bottom w:val="none" w:sz="0" w:space="0" w:color="auto"/>
        <w:right w:val="none" w:sz="0" w:space="0" w:color="auto"/>
      </w:divBdr>
    </w:div>
    <w:div w:id="925768663">
      <w:bodyDiv w:val="1"/>
      <w:marLeft w:val="0"/>
      <w:marRight w:val="0"/>
      <w:marTop w:val="0"/>
      <w:marBottom w:val="0"/>
      <w:divBdr>
        <w:top w:val="none" w:sz="0" w:space="0" w:color="auto"/>
        <w:left w:val="none" w:sz="0" w:space="0" w:color="auto"/>
        <w:bottom w:val="none" w:sz="0" w:space="0" w:color="auto"/>
        <w:right w:val="none" w:sz="0" w:space="0" w:color="auto"/>
      </w:divBdr>
    </w:div>
    <w:div w:id="933245866">
      <w:bodyDiv w:val="1"/>
      <w:marLeft w:val="0"/>
      <w:marRight w:val="0"/>
      <w:marTop w:val="0"/>
      <w:marBottom w:val="0"/>
      <w:divBdr>
        <w:top w:val="none" w:sz="0" w:space="0" w:color="auto"/>
        <w:left w:val="none" w:sz="0" w:space="0" w:color="auto"/>
        <w:bottom w:val="none" w:sz="0" w:space="0" w:color="auto"/>
        <w:right w:val="none" w:sz="0" w:space="0" w:color="auto"/>
      </w:divBdr>
    </w:div>
    <w:div w:id="950549464">
      <w:bodyDiv w:val="1"/>
      <w:marLeft w:val="0"/>
      <w:marRight w:val="0"/>
      <w:marTop w:val="0"/>
      <w:marBottom w:val="0"/>
      <w:divBdr>
        <w:top w:val="none" w:sz="0" w:space="0" w:color="auto"/>
        <w:left w:val="none" w:sz="0" w:space="0" w:color="auto"/>
        <w:bottom w:val="none" w:sz="0" w:space="0" w:color="auto"/>
        <w:right w:val="none" w:sz="0" w:space="0" w:color="auto"/>
      </w:divBdr>
    </w:div>
    <w:div w:id="951059676">
      <w:bodyDiv w:val="1"/>
      <w:marLeft w:val="0"/>
      <w:marRight w:val="0"/>
      <w:marTop w:val="0"/>
      <w:marBottom w:val="0"/>
      <w:divBdr>
        <w:top w:val="none" w:sz="0" w:space="0" w:color="auto"/>
        <w:left w:val="none" w:sz="0" w:space="0" w:color="auto"/>
        <w:bottom w:val="none" w:sz="0" w:space="0" w:color="auto"/>
        <w:right w:val="none" w:sz="0" w:space="0" w:color="auto"/>
      </w:divBdr>
    </w:div>
    <w:div w:id="963387039">
      <w:bodyDiv w:val="1"/>
      <w:marLeft w:val="0"/>
      <w:marRight w:val="0"/>
      <w:marTop w:val="0"/>
      <w:marBottom w:val="0"/>
      <w:divBdr>
        <w:top w:val="none" w:sz="0" w:space="0" w:color="auto"/>
        <w:left w:val="none" w:sz="0" w:space="0" w:color="auto"/>
        <w:bottom w:val="none" w:sz="0" w:space="0" w:color="auto"/>
        <w:right w:val="none" w:sz="0" w:space="0" w:color="auto"/>
      </w:divBdr>
    </w:div>
    <w:div w:id="979651366">
      <w:bodyDiv w:val="1"/>
      <w:marLeft w:val="0"/>
      <w:marRight w:val="0"/>
      <w:marTop w:val="0"/>
      <w:marBottom w:val="0"/>
      <w:divBdr>
        <w:top w:val="none" w:sz="0" w:space="0" w:color="auto"/>
        <w:left w:val="none" w:sz="0" w:space="0" w:color="auto"/>
        <w:bottom w:val="none" w:sz="0" w:space="0" w:color="auto"/>
        <w:right w:val="none" w:sz="0" w:space="0" w:color="auto"/>
      </w:divBdr>
    </w:div>
    <w:div w:id="1015493804">
      <w:bodyDiv w:val="1"/>
      <w:marLeft w:val="0"/>
      <w:marRight w:val="0"/>
      <w:marTop w:val="0"/>
      <w:marBottom w:val="0"/>
      <w:divBdr>
        <w:top w:val="none" w:sz="0" w:space="0" w:color="auto"/>
        <w:left w:val="none" w:sz="0" w:space="0" w:color="auto"/>
        <w:bottom w:val="none" w:sz="0" w:space="0" w:color="auto"/>
        <w:right w:val="none" w:sz="0" w:space="0" w:color="auto"/>
      </w:divBdr>
    </w:div>
    <w:div w:id="1017464895">
      <w:bodyDiv w:val="1"/>
      <w:marLeft w:val="0"/>
      <w:marRight w:val="0"/>
      <w:marTop w:val="0"/>
      <w:marBottom w:val="0"/>
      <w:divBdr>
        <w:top w:val="none" w:sz="0" w:space="0" w:color="auto"/>
        <w:left w:val="none" w:sz="0" w:space="0" w:color="auto"/>
        <w:bottom w:val="none" w:sz="0" w:space="0" w:color="auto"/>
        <w:right w:val="none" w:sz="0" w:space="0" w:color="auto"/>
      </w:divBdr>
    </w:div>
    <w:div w:id="1033774485">
      <w:bodyDiv w:val="1"/>
      <w:marLeft w:val="0"/>
      <w:marRight w:val="0"/>
      <w:marTop w:val="0"/>
      <w:marBottom w:val="0"/>
      <w:divBdr>
        <w:top w:val="none" w:sz="0" w:space="0" w:color="auto"/>
        <w:left w:val="none" w:sz="0" w:space="0" w:color="auto"/>
        <w:bottom w:val="none" w:sz="0" w:space="0" w:color="auto"/>
        <w:right w:val="none" w:sz="0" w:space="0" w:color="auto"/>
      </w:divBdr>
    </w:div>
    <w:div w:id="1036128010">
      <w:bodyDiv w:val="1"/>
      <w:marLeft w:val="0"/>
      <w:marRight w:val="0"/>
      <w:marTop w:val="0"/>
      <w:marBottom w:val="0"/>
      <w:divBdr>
        <w:top w:val="none" w:sz="0" w:space="0" w:color="auto"/>
        <w:left w:val="none" w:sz="0" w:space="0" w:color="auto"/>
        <w:bottom w:val="none" w:sz="0" w:space="0" w:color="auto"/>
        <w:right w:val="none" w:sz="0" w:space="0" w:color="auto"/>
      </w:divBdr>
    </w:div>
    <w:div w:id="1108618418">
      <w:bodyDiv w:val="1"/>
      <w:marLeft w:val="0"/>
      <w:marRight w:val="0"/>
      <w:marTop w:val="0"/>
      <w:marBottom w:val="0"/>
      <w:divBdr>
        <w:top w:val="none" w:sz="0" w:space="0" w:color="auto"/>
        <w:left w:val="none" w:sz="0" w:space="0" w:color="auto"/>
        <w:bottom w:val="none" w:sz="0" w:space="0" w:color="auto"/>
        <w:right w:val="none" w:sz="0" w:space="0" w:color="auto"/>
      </w:divBdr>
    </w:div>
    <w:div w:id="1133057797">
      <w:bodyDiv w:val="1"/>
      <w:marLeft w:val="0"/>
      <w:marRight w:val="0"/>
      <w:marTop w:val="0"/>
      <w:marBottom w:val="0"/>
      <w:divBdr>
        <w:top w:val="none" w:sz="0" w:space="0" w:color="auto"/>
        <w:left w:val="none" w:sz="0" w:space="0" w:color="auto"/>
        <w:bottom w:val="none" w:sz="0" w:space="0" w:color="auto"/>
        <w:right w:val="none" w:sz="0" w:space="0" w:color="auto"/>
      </w:divBdr>
    </w:div>
    <w:div w:id="1145121868">
      <w:bodyDiv w:val="1"/>
      <w:marLeft w:val="0"/>
      <w:marRight w:val="0"/>
      <w:marTop w:val="0"/>
      <w:marBottom w:val="0"/>
      <w:divBdr>
        <w:top w:val="none" w:sz="0" w:space="0" w:color="auto"/>
        <w:left w:val="none" w:sz="0" w:space="0" w:color="auto"/>
        <w:bottom w:val="none" w:sz="0" w:space="0" w:color="auto"/>
        <w:right w:val="none" w:sz="0" w:space="0" w:color="auto"/>
      </w:divBdr>
      <w:divsChild>
        <w:div w:id="504321619">
          <w:marLeft w:val="446"/>
          <w:marRight w:val="0"/>
          <w:marTop w:val="86"/>
          <w:marBottom w:val="120"/>
          <w:divBdr>
            <w:top w:val="none" w:sz="0" w:space="0" w:color="auto"/>
            <w:left w:val="none" w:sz="0" w:space="0" w:color="auto"/>
            <w:bottom w:val="none" w:sz="0" w:space="0" w:color="auto"/>
            <w:right w:val="none" w:sz="0" w:space="0" w:color="auto"/>
          </w:divBdr>
        </w:div>
      </w:divsChild>
    </w:div>
    <w:div w:id="1150710572">
      <w:bodyDiv w:val="1"/>
      <w:marLeft w:val="0"/>
      <w:marRight w:val="0"/>
      <w:marTop w:val="0"/>
      <w:marBottom w:val="0"/>
      <w:divBdr>
        <w:top w:val="none" w:sz="0" w:space="0" w:color="auto"/>
        <w:left w:val="none" w:sz="0" w:space="0" w:color="auto"/>
        <w:bottom w:val="none" w:sz="0" w:space="0" w:color="auto"/>
        <w:right w:val="none" w:sz="0" w:space="0" w:color="auto"/>
      </w:divBdr>
    </w:div>
    <w:div w:id="1165511936">
      <w:bodyDiv w:val="1"/>
      <w:marLeft w:val="0"/>
      <w:marRight w:val="0"/>
      <w:marTop w:val="0"/>
      <w:marBottom w:val="0"/>
      <w:divBdr>
        <w:top w:val="none" w:sz="0" w:space="0" w:color="auto"/>
        <w:left w:val="none" w:sz="0" w:space="0" w:color="auto"/>
        <w:bottom w:val="none" w:sz="0" w:space="0" w:color="auto"/>
        <w:right w:val="none" w:sz="0" w:space="0" w:color="auto"/>
      </w:divBdr>
    </w:div>
    <w:div w:id="1177843098">
      <w:bodyDiv w:val="1"/>
      <w:marLeft w:val="0"/>
      <w:marRight w:val="0"/>
      <w:marTop w:val="0"/>
      <w:marBottom w:val="0"/>
      <w:divBdr>
        <w:top w:val="none" w:sz="0" w:space="0" w:color="auto"/>
        <w:left w:val="none" w:sz="0" w:space="0" w:color="auto"/>
        <w:bottom w:val="none" w:sz="0" w:space="0" w:color="auto"/>
        <w:right w:val="none" w:sz="0" w:space="0" w:color="auto"/>
      </w:divBdr>
    </w:div>
    <w:div w:id="1189173301">
      <w:bodyDiv w:val="1"/>
      <w:marLeft w:val="0"/>
      <w:marRight w:val="0"/>
      <w:marTop w:val="0"/>
      <w:marBottom w:val="0"/>
      <w:divBdr>
        <w:top w:val="none" w:sz="0" w:space="0" w:color="auto"/>
        <w:left w:val="none" w:sz="0" w:space="0" w:color="auto"/>
        <w:bottom w:val="none" w:sz="0" w:space="0" w:color="auto"/>
        <w:right w:val="none" w:sz="0" w:space="0" w:color="auto"/>
      </w:divBdr>
    </w:div>
    <w:div w:id="1251542385">
      <w:bodyDiv w:val="1"/>
      <w:marLeft w:val="0"/>
      <w:marRight w:val="0"/>
      <w:marTop w:val="0"/>
      <w:marBottom w:val="0"/>
      <w:divBdr>
        <w:top w:val="none" w:sz="0" w:space="0" w:color="auto"/>
        <w:left w:val="none" w:sz="0" w:space="0" w:color="auto"/>
        <w:bottom w:val="none" w:sz="0" w:space="0" w:color="auto"/>
        <w:right w:val="none" w:sz="0" w:space="0" w:color="auto"/>
      </w:divBdr>
    </w:div>
    <w:div w:id="1260481654">
      <w:bodyDiv w:val="1"/>
      <w:marLeft w:val="0"/>
      <w:marRight w:val="0"/>
      <w:marTop w:val="0"/>
      <w:marBottom w:val="0"/>
      <w:divBdr>
        <w:top w:val="none" w:sz="0" w:space="0" w:color="auto"/>
        <w:left w:val="none" w:sz="0" w:space="0" w:color="auto"/>
        <w:bottom w:val="none" w:sz="0" w:space="0" w:color="auto"/>
        <w:right w:val="none" w:sz="0" w:space="0" w:color="auto"/>
      </w:divBdr>
    </w:div>
    <w:div w:id="1302614284">
      <w:bodyDiv w:val="1"/>
      <w:marLeft w:val="0"/>
      <w:marRight w:val="0"/>
      <w:marTop w:val="0"/>
      <w:marBottom w:val="0"/>
      <w:divBdr>
        <w:top w:val="none" w:sz="0" w:space="0" w:color="auto"/>
        <w:left w:val="none" w:sz="0" w:space="0" w:color="auto"/>
        <w:bottom w:val="none" w:sz="0" w:space="0" w:color="auto"/>
        <w:right w:val="none" w:sz="0" w:space="0" w:color="auto"/>
      </w:divBdr>
    </w:div>
    <w:div w:id="1311061963">
      <w:bodyDiv w:val="1"/>
      <w:marLeft w:val="0"/>
      <w:marRight w:val="0"/>
      <w:marTop w:val="0"/>
      <w:marBottom w:val="0"/>
      <w:divBdr>
        <w:top w:val="none" w:sz="0" w:space="0" w:color="auto"/>
        <w:left w:val="none" w:sz="0" w:space="0" w:color="auto"/>
        <w:bottom w:val="none" w:sz="0" w:space="0" w:color="auto"/>
        <w:right w:val="none" w:sz="0" w:space="0" w:color="auto"/>
      </w:divBdr>
    </w:div>
    <w:div w:id="1330601528">
      <w:bodyDiv w:val="1"/>
      <w:marLeft w:val="0"/>
      <w:marRight w:val="0"/>
      <w:marTop w:val="0"/>
      <w:marBottom w:val="0"/>
      <w:divBdr>
        <w:top w:val="none" w:sz="0" w:space="0" w:color="auto"/>
        <w:left w:val="none" w:sz="0" w:space="0" w:color="auto"/>
        <w:bottom w:val="none" w:sz="0" w:space="0" w:color="auto"/>
        <w:right w:val="none" w:sz="0" w:space="0" w:color="auto"/>
      </w:divBdr>
    </w:div>
    <w:div w:id="1341349402">
      <w:bodyDiv w:val="1"/>
      <w:marLeft w:val="0"/>
      <w:marRight w:val="0"/>
      <w:marTop w:val="0"/>
      <w:marBottom w:val="0"/>
      <w:divBdr>
        <w:top w:val="none" w:sz="0" w:space="0" w:color="auto"/>
        <w:left w:val="none" w:sz="0" w:space="0" w:color="auto"/>
        <w:bottom w:val="none" w:sz="0" w:space="0" w:color="auto"/>
        <w:right w:val="none" w:sz="0" w:space="0" w:color="auto"/>
      </w:divBdr>
    </w:div>
    <w:div w:id="1375156799">
      <w:bodyDiv w:val="1"/>
      <w:marLeft w:val="0"/>
      <w:marRight w:val="0"/>
      <w:marTop w:val="0"/>
      <w:marBottom w:val="0"/>
      <w:divBdr>
        <w:top w:val="none" w:sz="0" w:space="0" w:color="auto"/>
        <w:left w:val="none" w:sz="0" w:space="0" w:color="auto"/>
        <w:bottom w:val="none" w:sz="0" w:space="0" w:color="auto"/>
        <w:right w:val="none" w:sz="0" w:space="0" w:color="auto"/>
      </w:divBdr>
    </w:div>
    <w:div w:id="1383482359">
      <w:bodyDiv w:val="1"/>
      <w:marLeft w:val="0"/>
      <w:marRight w:val="0"/>
      <w:marTop w:val="0"/>
      <w:marBottom w:val="0"/>
      <w:divBdr>
        <w:top w:val="none" w:sz="0" w:space="0" w:color="auto"/>
        <w:left w:val="none" w:sz="0" w:space="0" w:color="auto"/>
        <w:bottom w:val="none" w:sz="0" w:space="0" w:color="auto"/>
        <w:right w:val="none" w:sz="0" w:space="0" w:color="auto"/>
      </w:divBdr>
    </w:div>
    <w:div w:id="1397510594">
      <w:bodyDiv w:val="1"/>
      <w:marLeft w:val="0"/>
      <w:marRight w:val="0"/>
      <w:marTop w:val="0"/>
      <w:marBottom w:val="0"/>
      <w:divBdr>
        <w:top w:val="none" w:sz="0" w:space="0" w:color="auto"/>
        <w:left w:val="none" w:sz="0" w:space="0" w:color="auto"/>
        <w:bottom w:val="none" w:sz="0" w:space="0" w:color="auto"/>
        <w:right w:val="none" w:sz="0" w:space="0" w:color="auto"/>
      </w:divBdr>
    </w:div>
    <w:div w:id="1432581118">
      <w:bodyDiv w:val="1"/>
      <w:marLeft w:val="0"/>
      <w:marRight w:val="0"/>
      <w:marTop w:val="0"/>
      <w:marBottom w:val="0"/>
      <w:divBdr>
        <w:top w:val="none" w:sz="0" w:space="0" w:color="auto"/>
        <w:left w:val="none" w:sz="0" w:space="0" w:color="auto"/>
        <w:bottom w:val="none" w:sz="0" w:space="0" w:color="auto"/>
        <w:right w:val="none" w:sz="0" w:space="0" w:color="auto"/>
      </w:divBdr>
    </w:div>
    <w:div w:id="1473910589">
      <w:bodyDiv w:val="1"/>
      <w:marLeft w:val="0"/>
      <w:marRight w:val="0"/>
      <w:marTop w:val="0"/>
      <w:marBottom w:val="0"/>
      <w:divBdr>
        <w:top w:val="none" w:sz="0" w:space="0" w:color="auto"/>
        <w:left w:val="none" w:sz="0" w:space="0" w:color="auto"/>
        <w:bottom w:val="none" w:sz="0" w:space="0" w:color="auto"/>
        <w:right w:val="none" w:sz="0" w:space="0" w:color="auto"/>
      </w:divBdr>
    </w:div>
    <w:div w:id="1489784859">
      <w:bodyDiv w:val="1"/>
      <w:marLeft w:val="0"/>
      <w:marRight w:val="0"/>
      <w:marTop w:val="0"/>
      <w:marBottom w:val="0"/>
      <w:divBdr>
        <w:top w:val="none" w:sz="0" w:space="0" w:color="auto"/>
        <w:left w:val="none" w:sz="0" w:space="0" w:color="auto"/>
        <w:bottom w:val="none" w:sz="0" w:space="0" w:color="auto"/>
        <w:right w:val="none" w:sz="0" w:space="0" w:color="auto"/>
      </w:divBdr>
    </w:div>
    <w:div w:id="1557231750">
      <w:bodyDiv w:val="1"/>
      <w:marLeft w:val="0"/>
      <w:marRight w:val="0"/>
      <w:marTop w:val="0"/>
      <w:marBottom w:val="0"/>
      <w:divBdr>
        <w:top w:val="none" w:sz="0" w:space="0" w:color="auto"/>
        <w:left w:val="none" w:sz="0" w:space="0" w:color="auto"/>
        <w:bottom w:val="none" w:sz="0" w:space="0" w:color="auto"/>
        <w:right w:val="none" w:sz="0" w:space="0" w:color="auto"/>
      </w:divBdr>
    </w:div>
    <w:div w:id="1579555689">
      <w:bodyDiv w:val="1"/>
      <w:marLeft w:val="0"/>
      <w:marRight w:val="0"/>
      <w:marTop w:val="0"/>
      <w:marBottom w:val="0"/>
      <w:divBdr>
        <w:top w:val="none" w:sz="0" w:space="0" w:color="auto"/>
        <w:left w:val="none" w:sz="0" w:space="0" w:color="auto"/>
        <w:bottom w:val="none" w:sz="0" w:space="0" w:color="auto"/>
        <w:right w:val="none" w:sz="0" w:space="0" w:color="auto"/>
      </w:divBdr>
    </w:div>
    <w:div w:id="1582248991">
      <w:bodyDiv w:val="1"/>
      <w:marLeft w:val="0"/>
      <w:marRight w:val="0"/>
      <w:marTop w:val="0"/>
      <w:marBottom w:val="0"/>
      <w:divBdr>
        <w:top w:val="none" w:sz="0" w:space="0" w:color="auto"/>
        <w:left w:val="none" w:sz="0" w:space="0" w:color="auto"/>
        <w:bottom w:val="none" w:sz="0" w:space="0" w:color="auto"/>
        <w:right w:val="none" w:sz="0" w:space="0" w:color="auto"/>
      </w:divBdr>
    </w:div>
    <w:div w:id="1613899634">
      <w:bodyDiv w:val="1"/>
      <w:marLeft w:val="0"/>
      <w:marRight w:val="0"/>
      <w:marTop w:val="0"/>
      <w:marBottom w:val="0"/>
      <w:divBdr>
        <w:top w:val="none" w:sz="0" w:space="0" w:color="auto"/>
        <w:left w:val="none" w:sz="0" w:space="0" w:color="auto"/>
        <w:bottom w:val="none" w:sz="0" w:space="0" w:color="auto"/>
        <w:right w:val="none" w:sz="0" w:space="0" w:color="auto"/>
      </w:divBdr>
    </w:div>
    <w:div w:id="1631087454">
      <w:bodyDiv w:val="1"/>
      <w:marLeft w:val="0"/>
      <w:marRight w:val="0"/>
      <w:marTop w:val="0"/>
      <w:marBottom w:val="0"/>
      <w:divBdr>
        <w:top w:val="none" w:sz="0" w:space="0" w:color="auto"/>
        <w:left w:val="none" w:sz="0" w:space="0" w:color="auto"/>
        <w:bottom w:val="none" w:sz="0" w:space="0" w:color="auto"/>
        <w:right w:val="none" w:sz="0" w:space="0" w:color="auto"/>
      </w:divBdr>
    </w:div>
    <w:div w:id="1644236153">
      <w:bodyDiv w:val="1"/>
      <w:marLeft w:val="0"/>
      <w:marRight w:val="0"/>
      <w:marTop w:val="0"/>
      <w:marBottom w:val="0"/>
      <w:divBdr>
        <w:top w:val="none" w:sz="0" w:space="0" w:color="auto"/>
        <w:left w:val="none" w:sz="0" w:space="0" w:color="auto"/>
        <w:bottom w:val="none" w:sz="0" w:space="0" w:color="auto"/>
        <w:right w:val="none" w:sz="0" w:space="0" w:color="auto"/>
      </w:divBdr>
    </w:div>
    <w:div w:id="1647707630">
      <w:bodyDiv w:val="1"/>
      <w:marLeft w:val="0"/>
      <w:marRight w:val="0"/>
      <w:marTop w:val="0"/>
      <w:marBottom w:val="0"/>
      <w:divBdr>
        <w:top w:val="none" w:sz="0" w:space="0" w:color="auto"/>
        <w:left w:val="none" w:sz="0" w:space="0" w:color="auto"/>
        <w:bottom w:val="none" w:sz="0" w:space="0" w:color="auto"/>
        <w:right w:val="none" w:sz="0" w:space="0" w:color="auto"/>
      </w:divBdr>
    </w:div>
    <w:div w:id="1663964727">
      <w:bodyDiv w:val="1"/>
      <w:marLeft w:val="0"/>
      <w:marRight w:val="0"/>
      <w:marTop w:val="0"/>
      <w:marBottom w:val="0"/>
      <w:divBdr>
        <w:top w:val="none" w:sz="0" w:space="0" w:color="auto"/>
        <w:left w:val="none" w:sz="0" w:space="0" w:color="auto"/>
        <w:bottom w:val="none" w:sz="0" w:space="0" w:color="auto"/>
        <w:right w:val="none" w:sz="0" w:space="0" w:color="auto"/>
      </w:divBdr>
    </w:div>
    <w:div w:id="1674527110">
      <w:bodyDiv w:val="1"/>
      <w:marLeft w:val="0"/>
      <w:marRight w:val="0"/>
      <w:marTop w:val="0"/>
      <w:marBottom w:val="0"/>
      <w:divBdr>
        <w:top w:val="none" w:sz="0" w:space="0" w:color="auto"/>
        <w:left w:val="none" w:sz="0" w:space="0" w:color="auto"/>
        <w:bottom w:val="none" w:sz="0" w:space="0" w:color="auto"/>
        <w:right w:val="none" w:sz="0" w:space="0" w:color="auto"/>
      </w:divBdr>
    </w:div>
    <w:div w:id="1674532508">
      <w:bodyDiv w:val="1"/>
      <w:marLeft w:val="0"/>
      <w:marRight w:val="0"/>
      <w:marTop w:val="0"/>
      <w:marBottom w:val="0"/>
      <w:divBdr>
        <w:top w:val="none" w:sz="0" w:space="0" w:color="auto"/>
        <w:left w:val="none" w:sz="0" w:space="0" w:color="auto"/>
        <w:bottom w:val="none" w:sz="0" w:space="0" w:color="auto"/>
        <w:right w:val="none" w:sz="0" w:space="0" w:color="auto"/>
      </w:divBdr>
    </w:div>
    <w:div w:id="1677996253">
      <w:bodyDiv w:val="1"/>
      <w:marLeft w:val="0"/>
      <w:marRight w:val="0"/>
      <w:marTop w:val="0"/>
      <w:marBottom w:val="0"/>
      <w:divBdr>
        <w:top w:val="none" w:sz="0" w:space="0" w:color="auto"/>
        <w:left w:val="none" w:sz="0" w:space="0" w:color="auto"/>
        <w:bottom w:val="none" w:sz="0" w:space="0" w:color="auto"/>
        <w:right w:val="none" w:sz="0" w:space="0" w:color="auto"/>
      </w:divBdr>
    </w:div>
    <w:div w:id="1682776753">
      <w:bodyDiv w:val="1"/>
      <w:marLeft w:val="0"/>
      <w:marRight w:val="0"/>
      <w:marTop w:val="0"/>
      <w:marBottom w:val="0"/>
      <w:divBdr>
        <w:top w:val="none" w:sz="0" w:space="0" w:color="auto"/>
        <w:left w:val="none" w:sz="0" w:space="0" w:color="auto"/>
        <w:bottom w:val="none" w:sz="0" w:space="0" w:color="auto"/>
        <w:right w:val="none" w:sz="0" w:space="0" w:color="auto"/>
      </w:divBdr>
    </w:div>
    <w:div w:id="1704860298">
      <w:bodyDiv w:val="1"/>
      <w:marLeft w:val="0"/>
      <w:marRight w:val="0"/>
      <w:marTop w:val="0"/>
      <w:marBottom w:val="0"/>
      <w:divBdr>
        <w:top w:val="none" w:sz="0" w:space="0" w:color="auto"/>
        <w:left w:val="none" w:sz="0" w:space="0" w:color="auto"/>
        <w:bottom w:val="none" w:sz="0" w:space="0" w:color="auto"/>
        <w:right w:val="none" w:sz="0" w:space="0" w:color="auto"/>
      </w:divBdr>
    </w:div>
    <w:div w:id="1746104065">
      <w:bodyDiv w:val="1"/>
      <w:marLeft w:val="0"/>
      <w:marRight w:val="0"/>
      <w:marTop w:val="0"/>
      <w:marBottom w:val="0"/>
      <w:divBdr>
        <w:top w:val="none" w:sz="0" w:space="0" w:color="auto"/>
        <w:left w:val="none" w:sz="0" w:space="0" w:color="auto"/>
        <w:bottom w:val="none" w:sz="0" w:space="0" w:color="auto"/>
        <w:right w:val="none" w:sz="0" w:space="0" w:color="auto"/>
      </w:divBdr>
    </w:div>
    <w:div w:id="1776560309">
      <w:bodyDiv w:val="1"/>
      <w:marLeft w:val="0"/>
      <w:marRight w:val="0"/>
      <w:marTop w:val="0"/>
      <w:marBottom w:val="0"/>
      <w:divBdr>
        <w:top w:val="none" w:sz="0" w:space="0" w:color="auto"/>
        <w:left w:val="none" w:sz="0" w:space="0" w:color="auto"/>
        <w:bottom w:val="none" w:sz="0" w:space="0" w:color="auto"/>
        <w:right w:val="none" w:sz="0" w:space="0" w:color="auto"/>
      </w:divBdr>
    </w:div>
    <w:div w:id="1806893897">
      <w:bodyDiv w:val="1"/>
      <w:marLeft w:val="0"/>
      <w:marRight w:val="0"/>
      <w:marTop w:val="0"/>
      <w:marBottom w:val="0"/>
      <w:divBdr>
        <w:top w:val="none" w:sz="0" w:space="0" w:color="auto"/>
        <w:left w:val="none" w:sz="0" w:space="0" w:color="auto"/>
        <w:bottom w:val="none" w:sz="0" w:space="0" w:color="auto"/>
        <w:right w:val="none" w:sz="0" w:space="0" w:color="auto"/>
      </w:divBdr>
    </w:div>
    <w:div w:id="1822236066">
      <w:bodyDiv w:val="1"/>
      <w:marLeft w:val="0"/>
      <w:marRight w:val="0"/>
      <w:marTop w:val="0"/>
      <w:marBottom w:val="0"/>
      <w:divBdr>
        <w:top w:val="none" w:sz="0" w:space="0" w:color="auto"/>
        <w:left w:val="none" w:sz="0" w:space="0" w:color="auto"/>
        <w:bottom w:val="none" w:sz="0" w:space="0" w:color="auto"/>
        <w:right w:val="none" w:sz="0" w:space="0" w:color="auto"/>
      </w:divBdr>
    </w:div>
    <w:div w:id="1840659224">
      <w:bodyDiv w:val="1"/>
      <w:marLeft w:val="0"/>
      <w:marRight w:val="0"/>
      <w:marTop w:val="0"/>
      <w:marBottom w:val="0"/>
      <w:divBdr>
        <w:top w:val="none" w:sz="0" w:space="0" w:color="auto"/>
        <w:left w:val="none" w:sz="0" w:space="0" w:color="auto"/>
        <w:bottom w:val="none" w:sz="0" w:space="0" w:color="auto"/>
        <w:right w:val="none" w:sz="0" w:space="0" w:color="auto"/>
      </w:divBdr>
    </w:div>
    <w:div w:id="1841190225">
      <w:bodyDiv w:val="1"/>
      <w:marLeft w:val="0"/>
      <w:marRight w:val="0"/>
      <w:marTop w:val="0"/>
      <w:marBottom w:val="0"/>
      <w:divBdr>
        <w:top w:val="none" w:sz="0" w:space="0" w:color="auto"/>
        <w:left w:val="none" w:sz="0" w:space="0" w:color="auto"/>
        <w:bottom w:val="none" w:sz="0" w:space="0" w:color="auto"/>
        <w:right w:val="none" w:sz="0" w:space="0" w:color="auto"/>
      </w:divBdr>
    </w:div>
    <w:div w:id="1895895980">
      <w:bodyDiv w:val="1"/>
      <w:marLeft w:val="0"/>
      <w:marRight w:val="0"/>
      <w:marTop w:val="0"/>
      <w:marBottom w:val="0"/>
      <w:divBdr>
        <w:top w:val="none" w:sz="0" w:space="0" w:color="auto"/>
        <w:left w:val="none" w:sz="0" w:space="0" w:color="auto"/>
        <w:bottom w:val="none" w:sz="0" w:space="0" w:color="auto"/>
        <w:right w:val="none" w:sz="0" w:space="0" w:color="auto"/>
      </w:divBdr>
    </w:div>
    <w:div w:id="1963882348">
      <w:bodyDiv w:val="1"/>
      <w:marLeft w:val="0"/>
      <w:marRight w:val="0"/>
      <w:marTop w:val="0"/>
      <w:marBottom w:val="0"/>
      <w:divBdr>
        <w:top w:val="none" w:sz="0" w:space="0" w:color="auto"/>
        <w:left w:val="none" w:sz="0" w:space="0" w:color="auto"/>
        <w:bottom w:val="none" w:sz="0" w:space="0" w:color="auto"/>
        <w:right w:val="none" w:sz="0" w:space="0" w:color="auto"/>
      </w:divBdr>
    </w:div>
    <w:div w:id="1967199209">
      <w:bodyDiv w:val="1"/>
      <w:marLeft w:val="0"/>
      <w:marRight w:val="0"/>
      <w:marTop w:val="0"/>
      <w:marBottom w:val="0"/>
      <w:divBdr>
        <w:top w:val="none" w:sz="0" w:space="0" w:color="auto"/>
        <w:left w:val="none" w:sz="0" w:space="0" w:color="auto"/>
        <w:bottom w:val="none" w:sz="0" w:space="0" w:color="auto"/>
        <w:right w:val="none" w:sz="0" w:space="0" w:color="auto"/>
      </w:divBdr>
    </w:div>
    <w:div w:id="2015834803">
      <w:bodyDiv w:val="1"/>
      <w:marLeft w:val="0"/>
      <w:marRight w:val="0"/>
      <w:marTop w:val="0"/>
      <w:marBottom w:val="0"/>
      <w:divBdr>
        <w:top w:val="none" w:sz="0" w:space="0" w:color="auto"/>
        <w:left w:val="none" w:sz="0" w:space="0" w:color="auto"/>
        <w:bottom w:val="none" w:sz="0" w:space="0" w:color="auto"/>
        <w:right w:val="none" w:sz="0" w:space="0" w:color="auto"/>
      </w:divBdr>
    </w:div>
    <w:div w:id="2031643396">
      <w:bodyDiv w:val="1"/>
      <w:marLeft w:val="0"/>
      <w:marRight w:val="0"/>
      <w:marTop w:val="0"/>
      <w:marBottom w:val="0"/>
      <w:divBdr>
        <w:top w:val="none" w:sz="0" w:space="0" w:color="auto"/>
        <w:left w:val="none" w:sz="0" w:space="0" w:color="auto"/>
        <w:bottom w:val="none" w:sz="0" w:space="0" w:color="auto"/>
        <w:right w:val="none" w:sz="0" w:space="0" w:color="auto"/>
      </w:divBdr>
    </w:div>
    <w:div w:id="208583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1B2A6-A9F8-4747-9CE3-A7CF445A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80</Pages>
  <Words>22627</Words>
  <Characters>128979</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 V Y</dc:creator>
  <cp:keywords/>
  <dc:description/>
  <cp:lastModifiedBy>Gela Lomidze</cp:lastModifiedBy>
  <cp:revision>276</cp:revision>
  <cp:lastPrinted>2020-10-08T07:48:00Z</cp:lastPrinted>
  <dcterms:created xsi:type="dcterms:W3CDTF">2020-10-07T07:52:00Z</dcterms:created>
  <dcterms:modified xsi:type="dcterms:W3CDTF">2020-11-24T11:43:00Z</dcterms:modified>
</cp:coreProperties>
</file>